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05D3F9E9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894118">
        <w:rPr>
          <w:rFonts w:ascii="Arial" w:hAnsi="Arial" w:cs="Arial"/>
          <w:b/>
          <w:sz w:val="20"/>
          <w:szCs w:val="20"/>
        </w:rPr>
        <w:t>3</w:t>
      </w:r>
      <w:r w:rsidR="00BA6662">
        <w:rPr>
          <w:rFonts w:ascii="Arial" w:hAnsi="Arial" w:cs="Arial"/>
          <w:b/>
          <w:sz w:val="20"/>
          <w:szCs w:val="20"/>
        </w:rPr>
        <w:t>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A6662">
        <w:rPr>
          <w:rFonts w:ascii="Arial" w:hAnsi="Arial" w:cs="Arial"/>
          <w:b/>
          <w:sz w:val="20"/>
          <w:szCs w:val="20"/>
        </w:rPr>
        <w:t>03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BA6662">
        <w:rPr>
          <w:rFonts w:ascii="Arial" w:hAnsi="Arial" w:cs="Arial"/>
          <w:b/>
          <w:sz w:val="20"/>
          <w:szCs w:val="20"/>
        </w:rPr>
        <w:t>MARÇO</w:t>
      </w:r>
      <w:r w:rsidR="00E7480F">
        <w:rPr>
          <w:rFonts w:ascii="Arial" w:hAnsi="Arial" w:cs="Arial"/>
          <w:b/>
          <w:sz w:val="20"/>
          <w:szCs w:val="20"/>
        </w:rPr>
        <w:t xml:space="preserve"> D</w:t>
      </w:r>
      <w:r w:rsidR="00127A68">
        <w:rPr>
          <w:rFonts w:ascii="Arial" w:hAnsi="Arial" w:cs="Arial"/>
          <w:b/>
          <w:sz w:val="20"/>
          <w:szCs w:val="20"/>
        </w:rPr>
        <w:t xml:space="preserve">E </w:t>
      </w:r>
      <w:r>
        <w:rPr>
          <w:rFonts w:ascii="Arial" w:hAnsi="Arial" w:cs="Arial"/>
          <w:b/>
          <w:sz w:val="20"/>
          <w:szCs w:val="20"/>
        </w:rPr>
        <w:t>199</w:t>
      </w:r>
      <w:r w:rsidR="0085224E">
        <w:rPr>
          <w:rFonts w:ascii="Arial" w:hAnsi="Arial" w:cs="Arial"/>
          <w:b/>
          <w:sz w:val="20"/>
          <w:szCs w:val="20"/>
        </w:rPr>
        <w:t>3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4F885190" w:rsidR="0028101D" w:rsidRDefault="004E274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BA6662">
        <w:rPr>
          <w:rFonts w:ascii="Arial" w:hAnsi="Arial" w:cs="Arial"/>
          <w:sz w:val="20"/>
          <w:szCs w:val="20"/>
        </w:rPr>
        <w:t>criação de cargos de provimento em comissão, e dá outras providências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49A0048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5224E">
        <w:rPr>
          <w:rFonts w:ascii="Arial" w:hAnsi="Arial" w:cs="Arial"/>
          <w:b/>
          <w:sz w:val="20"/>
          <w:szCs w:val="20"/>
        </w:rPr>
        <w:t>ALFREDO WALTER REGNER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4CF719" w14:textId="1B8E593F" w:rsidR="00D56211" w:rsidRDefault="00127A68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EA60CA">
        <w:rPr>
          <w:rFonts w:ascii="Arial" w:hAnsi="Arial" w:cs="Arial"/>
          <w:sz w:val="20"/>
          <w:szCs w:val="20"/>
        </w:rPr>
        <w:t>Fica</w:t>
      </w:r>
      <w:r w:rsidR="00BA6662">
        <w:rPr>
          <w:rFonts w:ascii="Arial" w:hAnsi="Arial" w:cs="Arial"/>
          <w:sz w:val="20"/>
          <w:szCs w:val="20"/>
        </w:rPr>
        <w:t xml:space="preserve"> criado no anexo II que trata sobre cargos de provimento em Comissão, constante da Resolução nº 305, de 10 de </w:t>
      </w:r>
      <w:r w:rsidR="00D56211">
        <w:rPr>
          <w:rFonts w:ascii="Arial" w:hAnsi="Arial" w:cs="Arial"/>
          <w:sz w:val="20"/>
          <w:szCs w:val="20"/>
        </w:rPr>
        <w:t>setembro</w:t>
      </w:r>
      <w:r w:rsidR="00BA6662">
        <w:rPr>
          <w:rFonts w:ascii="Arial" w:hAnsi="Arial" w:cs="Arial"/>
          <w:sz w:val="20"/>
          <w:szCs w:val="20"/>
        </w:rPr>
        <w:t xml:space="preserve"> de 1991, que dispõe sobre o quadro de servidores da Câmara M</w:t>
      </w:r>
      <w:r w:rsidR="00435E70">
        <w:rPr>
          <w:rFonts w:ascii="Arial" w:hAnsi="Arial" w:cs="Arial"/>
          <w:sz w:val="20"/>
          <w:szCs w:val="20"/>
        </w:rPr>
        <w:t>unicipal</w:t>
      </w:r>
      <w:r w:rsidR="00BA6662">
        <w:rPr>
          <w:rFonts w:ascii="Arial" w:hAnsi="Arial" w:cs="Arial"/>
          <w:sz w:val="20"/>
          <w:szCs w:val="20"/>
        </w:rPr>
        <w:t xml:space="preserve"> de Ferraz de Vasconcelos</w:t>
      </w:r>
      <w:r w:rsidR="00D56211">
        <w:rPr>
          <w:rFonts w:ascii="Arial" w:hAnsi="Arial" w:cs="Arial"/>
          <w:sz w:val="20"/>
          <w:szCs w:val="20"/>
        </w:rPr>
        <w:t>, os cargos abaixo, com seus respectivos quantitativos e referencias:</w:t>
      </w:r>
    </w:p>
    <w:p w14:paraId="3F028D4B" w14:textId="5FF3540E" w:rsidR="00D56211" w:rsidRDefault="00D56211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773"/>
        <w:gridCol w:w="2065"/>
        <w:gridCol w:w="3955"/>
        <w:gridCol w:w="762"/>
      </w:tblGrid>
      <w:tr w:rsidR="00D56211" w:rsidRPr="00D56211" w14:paraId="1E9F671C" w14:textId="77777777" w:rsidTr="00D562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57FA833" w14:textId="566CC9D1" w:rsidR="00D56211" w:rsidRPr="00D56211" w:rsidRDefault="00D56211" w:rsidP="00D562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6211">
              <w:rPr>
                <w:rFonts w:ascii="Arial" w:hAnsi="Arial" w:cs="Arial"/>
                <w:b/>
                <w:bCs/>
                <w:sz w:val="20"/>
                <w:szCs w:val="20"/>
              </w:rPr>
              <w:t>QTE.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D64898D" w14:textId="24494136" w:rsidR="00D56211" w:rsidRPr="00D56211" w:rsidRDefault="00D56211" w:rsidP="00D562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6211">
              <w:rPr>
                <w:rFonts w:ascii="Arial" w:hAnsi="Arial" w:cs="Arial"/>
                <w:b/>
                <w:bCs/>
                <w:sz w:val="20"/>
                <w:szCs w:val="20"/>
              </w:rPr>
              <w:t>DENOMINAÇÃO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4FDC04A" w14:textId="2D07B583" w:rsidR="00D56211" w:rsidRPr="00D56211" w:rsidRDefault="00D56211" w:rsidP="00D562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6211">
              <w:rPr>
                <w:rFonts w:ascii="Arial" w:hAnsi="Arial" w:cs="Arial"/>
                <w:b/>
                <w:bCs/>
                <w:sz w:val="20"/>
                <w:szCs w:val="20"/>
              </w:rPr>
              <w:t>REQUISITO BÁSICO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5C69719" w14:textId="5A62FD66" w:rsidR="00D56211" w:rsidRPr="00D56211" w:rsidRDefault="00D56211" w:rsidP="00D562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6211">
              <w:rPr>
                <w:rFonts w:ascii="Arial" w:hAnsi="Arial" w:cs="Arial"/>
                <w:b/>
                <w:bCs/>
                <w:sz w:val="20"/>
                <w:szCs w:val="20"/>
              </w:rPr>
              <w:t>REF.</w:t>
            </w:r>
          </w:p>
        </w:tc>
      </w:tr>
      <w:tr w:rsidR="00D56211" w14:paraId="2A34E57D" w14:textId="77777777" w:rsidTr="00D56211">
        <w:trPr>
          <w:jc w:val="center"/>
        </w:trPr>
        <w:tc>
          <w:tcPr>
            <w:tcW w:w="0" w:type="auto"/>
          </w:tcPr>
          <w:p w14:paraId="64436C85" w14:textId="70D86327" w:rsidR="00D56211" w:rsidRDefault="00D56211" w:rsidP="00D56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09A711DF" w14:textId="18D62898" w:rsidR="00D56211" w:rsidRDefault="00D56211" w:rsidP="00EA60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Agente Parlamentar</w:t>
            </w:r>
          </w:p>
        </w:tc>
        <w:tc>
          <w:tcPr>
            <w:tcW w:w="0" w:type="auto"/>
          </w:tcPr>
          <w:p w14:paraId="69654C89" w14:textId="0DA44710" w:rsidR="00D56211" w:rsidRDefault="00D56211" w:rsidP="00EA60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Livre nomeação e exoneração pela Mesa</w:t>
            </w:r>
          </w:p>
        </w:tc>
        <w:tc>
          <w:tcPr>
            <w:tcW w:w="0" w:type="auto"/>
          </w:tcPr>
          <w:p w14:paraId="6E360A45" w14:textId="7246E197" w:rsidR="00D56211" w:rsidRDefault="00D56211" w:rsidP="00D56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</w:tbl>
    <w:p w14:paraId="14EC86D0" w14:textId="77777777" w:rsidR="00D56211" w:rsidRDefault="00D56211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1A6D41" w14:textId="4300166D" w:rsidR="00D56211" w:rsidRPr="00D56211" w:rsidRDefault="00D815AC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="00D56211">
        <w:rPr>
          <w:rFonts w:ascii="Arial" w:hAnsi="Arial" w:cs="Arial"/>
          <w:b/>
          <w:bCs/>
          <w:sz w:val="20"/>
          <w:szCs w:val="20"/>
        </w:rPr>
        <w:t xml:space="preserve"> </w:t>
      </w:r>
      <w:r w:rsidR="00D56211" w:rsidRPr="00D56211">
        <w:rPr>
          <w:rFonts w:ascii="Arial" w:hAnsi="Arial" w:cs="Arial"/>
          <w:sz w:val="20"/>
          <w:szCs w:val="20"/>
        </w:rPr>
        <w:t>O cargo de Auxiliar de Gabinete, fica redenominado como Assistente Administrativo, sem alteração de seu ocupante e referência de vencimento.</w:t>
      </w:r>
    </w:p>
    <w:p w14:paraId="68A2CA17" w14:textId="77777777" w:rsidR="00D56211" w:rsidRDefault="00D56211" w:rsidP="0087125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4BFB7B5" w14:textId="77777777" w:rsidR="00D56211" w:rsidRPr="00D56211" w:rsidRDefault="00D56211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D56211">
        <w:rPr>
          <w:rFonts w:ascii="Arial" w:hAnsi="Arial" w:cs="Arial"/>
          <w:sz w:val="20"/>
          <w:szCs w:val="20"/>
        </w:rPr>
        <w:t>A escala de vencimentos dos cargos da Câmara Municipal de Ferraz de Vasconcelos, está consignada no anexo “I” desta Resolução.</w:t>
      </w:r>
    </w:p>
    <w:p w14:paraId="74D381CD" w14:textId="77777777" w:rsidR="00D56211" w:rsidRDefault="00D56211" w:rsidP="0087125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0462A93" w14:textId="77777777" w:rsidR="00D56211" w:rsidRPr="00D56211" w:rsidRDefault="00D56211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D56211">
        <w:rPr>
          <w:rFonts w:ascii="Arial" w:hAnsi="Arial" w:cs="Arial"/>
          <w:sz w:val="20"/>
          <w:szCs w:val="20"/>
        </w:rPr>
        <w:t>As despesas decorrentes com a execução da presente Resolução, correrão à conta de dotações próprias consignadas no orçamento.</w:t>
      </w:r>
    </w:p>
    <w:p w14:paraId="07AF3EDB" w14:textId="77777777" w:rsidR="00D56211" w:rsidRDefault="00D56211" w:rsidP="0087125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9884B20" w14:textId="741618C7" w:rsidR="00D815AC" w:rsidRPr="00D815AC" w:rsidRDefault="00D56211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5º </w:t>
      </w:r>
      <w:r w:rsidR="00D815AC" w:rsidRPr="00D815AC">
        <w:rPr>
          <w:rFonts w:ascii="Arial" w:hAnsi="Arial" w:cs="Arial"/>
          <w:sz w:val="20"/>
          <w:szCs w:val="20"/>
        </w:rPr>
        <w:t>Est</w:t>
      </w:r>
      <w:r w:rsidR="00B941C5">
        <w:rPr>
          <w:rFonts w:ascii="Arial" w:hAnsi="Arial" w:cs="Arial"/>
          <w:sz w:val="20"/>
          <w:szCs w:val="20"/>
        </w:rPr>
        <w:t xml:space="preserve">a </w:t>
      </w:r>
      <w:r w:rsidR="0038353C">
        <w:rPr>
          <w:rFonts w:ascii="Arial" w:hAnsi="Arial" w:cs="Arial"/>
          <w:sz w:val="20"/>
          <w:szCs w:val="20"/>
        </w:rPr>
        <w:t xml:space="preserve">Resolução </w:t>
      </w:r>
      <w:r w:rsidR="00D815AC" w:rsidRPr="00D815AC">
        <w:rPr>
          <w:rFonts w:ascii="Arial" w:hAnsi="Arial" w:cs="Arial"/>
          <w:sz w:val="20"/>
          <w:szCs w:val="20"/>
        </w:rPr>
        <w:t>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publicação</w:t>
      </w:r>
      <w:r>
        <w:rPr>
          <w:rFonts w:ascii="Arial" w:hAnsi="Arial" w:cs="Arial"/>
          <w:sz w:val="20"/>
          <w:szCs w:val="20"/>
        </w:rPr>
        <w:t>, revogadas as disposições em contrário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12643163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D56211">
        <w:rPr>
          <w:rFonts w:ascii="Arial" w:hAnsi="Arial" w:cs="Arial"/>
          <w:sz w:val="20"/>
          <w:szCs w:val="20"/>
        </w:rPr>
        <w:t>03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D56211">
        <w:rPr>
          <w:rFonts w:ascii="Arial" w:hAnsi="Arial" w:cs="Arial"/>
          <w:sz w:val="20"/>
          <w:szCs w:val="20"/>
        </w:rPr>
        <w:t>março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806457">
        <w:rPr>
          <w:rFonts w:ascii="Arial" w:hAnsi="Arial" w:cs="Arial"/>
          <w:sz w:val="20"/>
          <w:szCs w:val="20"/>
        </w:rPr>
        <w:t>3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02CC9B96" w:rsidR="00D815AC" w:rsidRPr="00D815AC" w:rsidRDefault="0085224E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224E">
        <w:rPr>
          <w:rFonts w:ascii="Arial" w:hAnsi="Arial" w:cs="Arial"/>
          <w:sz w:val="20"/>
          <w:szCs w:val="20"/>
        </w:rPr>
        <w:t>ALFREDO WALTER REGNER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3C5A39A0" w:rsidR="00E27005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5CC5D109" w:rsidR="0085432D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D815AC" w:rsidRPr="00D815AC">
        <w:rPr>
          <w:rFonts w:ascii="Arial" w:hAnsi="Arial" w:cs="Arial"/>
          <w:sz w:val="20"/>
          <w:szCs w:val="20"/>
        </w:rPr>
        <w:t>de Secretaria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53C3"/>
    <w:rsid w:val="00036B02"/>
    <w:rsid w:val="000572D5"/>
    <w:rsid w:val="00073414"/>
    <w:rsid w:val="00082B35"/>
    <w:rsid w:val="00096052"/>
    <w:rsid w:val="000B74E7"/>
    <w:rsid w:val="000E6B0C"/>
    <w:rsid w:val="000E7F20"/>
    <w:rsid w:val="00107E08"/>
    <w:rsid w:val="00112B7C"/>
    <w:rsid w:val="00114463"/>
    <w:rsid w:val="00127A68"/>
    <w:rsid w:val="001367AB"/>
    <w:rsid w:val="0015432C"/>
    <w:rsid w:val="0017769B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4200"/>
    <w:rsid w:val="001F7AA2"/>
    <w:rsid w:val="002043EA"/>
    <w:rsid w:val="0020798C"/>
    <w:rsid w:val="00207E11"/>
    <w:rsid w:val="00212095"/>
    <w:rsid w:val="00212A16"/>
    <w:rsid w:val="00226568"/>
    <w:rsid w:val="00230749"/>
    <w:rsid w:val="002334E1"/>
    <w:rsid w:val="00247410"/>
    <w:rsid w:val="00251104"/>
    <w:rsid w:val="002565F8"/>
    <w:rsid w:val="00262B63"/>
    <w:rsid w:val="0028101D"/>
    <w:rsid w:val="00285F07"/>
    <w:rsid w:val="002B3FC4"/>
    <w:rsid w:val="002C3DD1"/>
    <w:rsid w:val="002C56CF"/>
    <w:rsid w:val="002D16FB"/>
    <w:rsid w:val="002E0F66"/>
    <w:rsid w:val="00312769"/>
    <w:rsid w:val="00324306"/>
    <w:rsid w:val="00332826"/>
    <w:rsid w:val="0035404A"/>
    <w:rsid w:val="00357F4D"/>
    <w:rsid w:val="0038212D"/>
    <w:rsid w:val="0038353C"/>
    <w:rsid w:val="00393945"/>
    <w:rsid w:val="003A6C56"/>
    <w:rsid w:val="003C3A46"/>
    <w:rsid w:val="003D26DD"/>
    <w:rsid w:val="003D5D03"/>
    <w:rsid w:val="003E14F6"/>
    <w:rsid w:val="0041484D"/>
    <w:rsid w:val="00421190"/>
    <w:rsid w:val="00421454"/>
    <w:rsid w:val="00422A57"/>
    <w:rsid w:val="00430F00"/>
    <w:rsid w:val="00435E70"/>
    <w:rsid w:val="00442F33"/>
    <w:rsid w:val="004454FE"/>
    <w:rsid w:val="004751EE"/>
    <w:rsid w:val="00476AFD"/>
    <w:rsid w:val="00486E5D"/>
    <w:rsid w:val="00494230"/>
    <w:rsid w:val="00497BEA"/>
    <w:rsid w:val="004B1EDA"/>
    <w:rsid w:val="004C1AFD"/>
    <w:rsid w:val="004C21F0"/>
    <w:rsid w:val="004E110D"/>
    <w:rsid w:val="004E274C"/>
    <w:rsid w:val="004F293D"/>
    <w:rsid w:val="0050403F"/>
    <w:rsid w:val="00506535"/>
    <w:rsid w:val="0056157B"/>
    <w:rsid w:val="00581156"/>
    <w:rsid w:val="00581D0F"/>
    <w:rsid w:val="00583259"/>
    <w:rsid w:val="00595776"/>
    <w:rsid w:val="005A5F7E"/>
    <w:rsid w:val="005C5143"/>
    <w:rsid w:val="005D6BF1"/>
    <w:rsid w:val="005F50F8"/>
    <w:rsid w:val="005F7A3F"/>
    <w:rsid w:val="00612C37"/>
    <w:rsid w:val="00626C30"/>
    <w:rsid w:val="0064501A"/>
    <w:rsid w:val="00662F58"/>
    <w:rsid w:val="00671794"/>
    <w:rsid w:val="00671A7A"/>
    <w:rsid w:val="00680C02"/>
    <w:rsid w:val="00682F99"/>
    <w:rsid w:val="00686199"/>
    <w:rsid w:val="00696C21"/>
    <w:rsid w:val="006B0B25"/>
    <w:rsid w:val="006B17A3"/>
    <w:rsid w:val="006B3592"/>
    <w:rsid w:val="006C7A6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7F45DD"/>
    <w:rsid w:val="00806457"/>
    <w:rsid w:val="00814E12"/>
    <w:rsid w:val="0082420A"/>
    <w:rsid w:val="00830784"/>
    <w:rsid w:val="008358CA"/>
    <w:rsid w:val="008470FF"/>
    <w:rsid w:val="00851279"/>
    <w:rsid w:val="0085224E"/>
    <w:rsid w:val="0085432D"/>
    <w:rsid w:val="00860F73"/>
    <w:rsid w:val="008620D2"/>
    <w:rsid w:val="008633A5"/>
    <w:rsid w:val="0087125C"/>
    <w:rsid w:val="00871421"/>
    <w:rsid w:val="008718CA"/>
    <w:rsid w:val="008750DD"/>
    <w:rsid w:val="00876E2D"/>
    <w:rsid w:val="00890CF3"/>
    <w:rsid w:val="008929B0"/>
    <w:rsid w:val="008933F9"/>
    <w:rsid w:val="00894118"/>
    <w:rsid w:val="008952C8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D4624"/>
    <w:rsid w:val="009E415C"/>
    <w:rsid w:val="009F5C03"/>
    <w:rsid w:val="00A037FD"/>
    <w:rsid w:val="00A24FEF"/>
    <w:rsid w:val="00A34D45"/>
    <w:rsid w:val="00A42D8A"/>
    <w:rsid w:val="00A70229"/>
    <w:rsid w:val="00A83435"/>
    <w:rsid w:val="00A872DE"/>
    <w:rsid w:val="00A96254"/>
    <w:rsid w:val="00AA1CD5"/>
    <w:rsid w:val="00AA53A5"/>
    <w:rsid w:val="00AD1C95"/>
    <w:rsid w:val="00AD1DDF"/>
    <w:rsid w:val="00AE0A62"/>
    <w:rsid w:val="00AE0FA8"/>
    <w:rsid w:val="00AE20C4"/>
    <w:rsid w:val="00AE6EE5"/>
    <w:rsid w:val="00AF3D25"/>
    <w:rsid w:val="00B0152D"/>
    <w:rsid w:val="00B01C39"/>
    <w:rsid w:val="00B143C5"/>
    <w:rsid w:val="00B5687C"/>
    <w:rsid w:val="00B70CFB"/>
    <w:rsid w:val="00B80970"/>
    <w:rsid w:val="00B861FD"/>
    <w:rsid w:val="00B941C5"/>
    <w:rsid w:val="00BA6662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56211"/>
    <w:rsid w:val="00D65C65"/>
    <w:rsid w:val="00D750E7"/>
    <w:rsid w:val="00D7651E"/>
    <w:rsid w:val="00D815AC"/>
    <w:rsid w:val="00D94C94"/>
    <w:rsid w:val="00D96DF4"/>
    <w:rsid w:val="00DA75A1"/>
    <w:rsid w:val="00DC09FB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7480F"/>
    <w:rsid w:val="00E9328E"/>
    <w:rsid w:val="00EA1EA5"/>
    <w:rsid w:val="00EA60CA"/>
    <w:rsid w:val="00EC012B"/>
    <w:rsid w:val="00EC2764"/>
    <w:rsid w:val="00EC2DCC"/>
    <w:rsid w:val="00EC389A"/>
    <w:rsid w:val="00ED098B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01CB"/>
    <w:rsid w:val="00FD436F"/>
    <w:rsid w:val="00FE7BCA"/>
    <w:rsid w:val="00FF654F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2022-09-28T16:45:00Z</dcterms:created>
  <dcterms:modified xsi:type="dcterms:W3CDTF">2022-09-28T16:52:00Z</dcterms:modified>
</cp:coreProperties>
</file>