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FD5581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5224E">
        <w:rPr>
          <w:rFonts w:ascii="Arial" w:hAnsi="Arial" w:cs="Arial"/>
          <w:b/>
          <w:sz w:val="20"/>
          <w:szCs w:val="20"/>
        </w:rPr>
        <w:t>3</w:t>
      </w:r>
      <w:r w:rsidR="00A83435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</w:t>
      </w:r>
      <w:r w:rsidR="00A83435">
        <w:rPr>
          <w:rFonts w:ascii="Arial" w:hAnsi="Arial" w:cs="Arial"/>
          <w:b/>
          <w:sz w:val="20"/>
          <w:szCs w:val="20"/>
        </w:rPr>
        <w:t>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83435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E76A99F" w:rsidR="0028101D" w:rsidRDefault="00A834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5224E">
        <w:rPr>
          <w:rFonts w:ascii="Arial" w:hAnsi="Arial" w:cs="Arial"/>
          <w:sz w:val="20"/>
          <w:szCs w:val="20"/>
        </w:rPr>
        <w:t>esigna</w:t>
      </w:r>
      <w:r>
        <w:rPr>
          <w:rFonts w:ascii="Arial" w:hAnsi="Arial" w:cs="Arial"/>
          <w:sz w:val="20"/>
          <w:szCs w:val="20"/>
        </w:rPr>
        <w:t xml:space="preserve"> Vereadores para comporem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epresentação, para </w:t>
      </w:r>
      <w:r>
        <w:rPr>
          <w:rFonts w:ascii="Arial" w:hAnsi="Arial" w:cs="Arial"/>
          <w:sz w:val="20"/>
          <w:szCs w:val="20"/>
        </w:rPr>
        <w:t xml:space="preserve">participarem de evento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6FA3D7C0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autorizada a designar </w:t>
      </w:r>
      <w:r w:rsidR="00A83435">
        <w:rPr>
          <w:rFonts w:ascii="Arial" w:hAnsi="Arial" w:cs="Arial"/>
          <w:sz w:val="20"/>
          <w:szCs w:val="20"/>
        </w:rPr>
        <w:t xml:space="preserve">até </w:t>
      </w:r>
      <w:r w:rsidR="00A83435">
        <w:rPr>
          <w:rFonts w:ascii="Arial" w:hAnsi="Arial" w:cs="Arial"/>
          <w:sz w:val="20"/>
          <w:szCs w:val="20"/>
        </w:rPr>
        <w:t>cinco (5) Vereadores</w:t>
      </w:r>
      <w:r w:rsidR="00A83435">
        <w:rPr>
          <w:rFonts w:ascii="Arial" w:hAnsi="Arial" w:cs="Arial"/>
          <w:sz w:val="20"/>
          <w:szCs w:val="20"/>
        </w:rPr>
        <w:t xml:space="preserve">, para comporem </w:t>
      </w:r>
      <w:r w:rsidR="00A83435">
        <w:rPr>
          <w:rFonts w:ascii="Arial" w:hAnsi="Arial" w:cs="Arial"/>
          <w:sz w:val="20"/>
          <w:szCs w:val="20"/>
        </w:rPr>
        <w:t>Comissão de Representação</w:t>
      </w:r>
      <w:r w:rsidR="00A83435">
        <w:rPr>
          <w:rFonts w:ascii="Arial" w:hAnsi="Arial" w:cs="Arial"/>
          <w:sz w:val="20"/>
          <w:szCs w:val="20"/>
        </w:rPr>
        <w:t>, com o objetivo de participar do “II Congresso Brasileiro sobre Administração e Política Municipais”, a realizar-se em Fortaleza – CE, no período de 15 a 17 de junho do corrente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90B98C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06457">
        <w:rPr>
          <w:rFonts w:ascii="Arial" w:hAnsi="Arial" w:cs="Arial"/>
          <w:sz w:val="20"/>
          <w:szCs w:val="20"/>
        </w:rPr>
        <w:t xml:space="preserve">O </w:t>
      </w:r>
      <w:r w:rsidR="00A83435">
        <w:rPr>
          <w:rFonts w:ascii="Arial" w:hAnsi="Arial" w:cs="Arial"/>
          <w:sz w:val="20"/>
          <w:szCs w:val="20"/>
        </w:rPr>
        <w:t>referido evento será promovido pela Fundação Instituto Delmiro Gouveia para o Desenvolvimento, com sede em Fortaleza – CE.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78A98" w14:textId="5C20AC0C" w:rsidR="00AE6EE5" w:rsidRPr="00AE6EE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="00AE6EE5" w:rsidRPr="00AE6EE5">
        <w:rPr>
          <w:rFonts w:ascii="Arial" w:hAnsi="Arial" w:cs="Arial"/>
          <w:sz w:val="20"/>
          <w:szCs w:val="20"/>
        </w:rPr>
        <w:t xml:space="preserve">As despesas decorrentes com a execução da presente Resolução, correrão à conta de dotações próprias </w:t>
      </w:r>
      <w:r w:rsidR="00806457">
        <w:rPr>
          <w:rFonts w:ascii="Arial" w:hAnsi="Arial" w:cs="Arial"/>
          <w:sz w:val="20"/>
          <w:szCs w:val="20"/>
        </w:rPr>
        <w:t>d</w:t>
      </w:r>
      <w:r w:rsidR="00AE6EE5" w:rsidRPr="00AE6EE5">
        <w:rPr>
          <w:rFonts w:ascii="Arial" w:hAnsi="Arial" w:cs="Arial"/>
          <w:sz w:val="20"/>
          <w:szCs w:val="20"/>
        </w:rPr>
        <w:t>o orçamento</w:t>
      </w:r>
      <w:r w:rsidR="00AA1CD5">
        <w:rPr>
          <w:rFonts w:ascii="Arial" w:hAnsi="Arial" w:cs="Arial"/>
          <w:sz w:val="20"/>
          <w:szCs w:val="20"/>
        </w:rPr>
        <w:t xml:space="preserve"> vigente</w:t>
      </w:r>
      <w:r w:rsidR="00AE6EE5" w:rsidRPr="00AE6EE5">
        <w:rPr>
          <w:rFonts w:ascii="Arial" w:hAnsi="Arial" w:cs="Arial"/>
          <w:sz w:val="20"/>
          <w:szCs w:val="20"/>
        </w:rPr>
        <w:t>.</w:t>
      </w:r>
    </w:p>
    <w:p w14:paraId="52E6C1D7" w14:textId="77777777" w:rsidR="00AE6EE5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0B1B33EC" w:rsidR="00D815AC" w:rsidRPr="00D815AC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7B7CCC0E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</w:t>
      </w:r>
      <w:r w:rsidR="00AA1CD5">
        <w:rPr>
          <w:rFonts w:ascii="Arial" w:hAnsi="Arial" w:cs="Arial"/>
          <w:sz w:val="20"/>
          <w:szCs w:val="20"/>
        </w:rPr>
        <w:t>º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AA1CD5">
        <w:rPr>
          <w:rFonts w:ascii="Arial" w:hAnsi="Arial" w:cs="Arial"/>
          <w:sz w:val="20"/>
          <w:szCs w:val="20"/>
        </w:rPr>
        <w:t>junho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3435"/>
    <w:rsid w:val="00A872DE"/>
    <w:rsid w:val="00A96254"/>
    <w:rsid w:val="00AA1CD5"/>
    <w:rsid w:val="00AA53A5"/>
    <w:rsid w:val="00AD1C95"/>
    <w:rsid w:val="00AD1DDF"/>
    <w:rsid w:val="00AE0A62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2022-09-28T14:22:00Z</dcterms:created>
  <dcterms:modified xsi:type="dcterms:W3CDTF">2022-09-28T14:33:00Z</dcterms:modified>
</cp:coreProperties>
</file>