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1DAE7CA6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85224E">
        <w:rPr>
          <w:rFonts w:ascii="Arial" w:hAnsi="Arial" w:cs="Arial"/>
          <w:b/>
          <w:sz w:val="20"/>
          <w:szCs w:val="20"/>
        </w:rPr>
        <w:t>3</w:t>
      </w:r>
      <w:r w:rsidR="00AE0FA8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A60CA">
        <w:rPr>
          <w:rFonts w:ascii="Arial" w:hAnsi="Arial" w:cs="Arial"/>
          <w:b/>
          <w:sz w:val="20"/>
          <w:szCs w:val="20"/>
        </w:rPr>
        <w:t>1</w:t>
      </w:r>
      <w:r w:rsidR="00AE0FA8">
        <w:rPr>
          <w:rFonts w:ascii="Arial" w:hAnsi="Arial" w:cs="Arial"/>
          <w:b/>
          <w:sz w:val="20"/>
          <w:szCs w:val="20"/>
        </w:rPr>
        <w:t>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AE0FA8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85224E">
        <w:rPr>
          <w:rFonts w:ascii="Arial" w:hAnsi="Arial" w:cs="Arial"/>
          <w:b/>
          <w:sz w:val="20"/>
          <w:szCs w:val="20"/>
        </w:rPr>
        <w:t>3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00BAD5E1" w:rsidR="0028101D" w:rsidRDefault="00AE0FA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Mesa da Câmara Municipal a designar </w:t>
      </w:r>
      <w:r w:rsidR="00EA60CA">
        <w:rPr>
          <w:rFonts w:ascii="Arial" w:hAnsi="Arial" w:cs="Arial"/>
          <w:sz w:val="20"/>
          <w:szCs w:val="20"/>
        </w:rPr>
        <w:t xml:space="preserve">Comissão de </w:t>
      </w:r>
      <w:r w:rsidR="00B5687C">
        <w:rPr>
          <w:rFonts w:ascii="Arial" w:hAnsi="Arial" w:cs="Arial"/>
          <w:sz w:val="20"/>
          <w:szCs w:val="20"/>
        </w:rPr>
        <w:t>R</w:t>
      </w:r>
      <w:r w:rsidR="00EA60CA">
        <w:rPr>
          <w:rFonts w:ascii="Arial" w:hAnsi="Arial" w:cs="Arial"/>
          <w:sz w:val="20"/>
          <w:szCs w:val="20"/>
        </w:rPr>
        <w:t xml:space="preserve">epresentação, para </w:t>
      </w:r>
      <w:r>
        <w:rPr>
          <w:rFonts w:ascii="Arial" w:hAnsi="Arial" w:cs="Arial"/>
          <w:sz w:val="20"/>
          <w:szCs w:val="20"/>
        </w:rPr>
        <w:t xml:space="preserve">os fins </w:t>
      </w:r>
      <w:r w:rsidR="00EA60CA">
        <w:rPr>
          <w:rFonts w:ascii="Arial" w:hAnsi="Arial" w:cs="Arial"/>
          <w:sz w:val="20"/>
          <w:szCs w:val="20"/>
        </w:rPr>
        <w:t>que especifica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49A0048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5224E">
        <w:rPr>
          <w:rFonts w:ascii="Arial" w:hAnsi="Arial" w:cs="Arial"/>
          <w:b/>
          <w:sz w:val="20"/>
          <w:szCs w:val="20"/>
        </w:rPr>
        <w:t>ALFREDO WALTER REGNER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245D3563" w:rsidR="00CB5309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>Fica a Mesa da</w:t>
      </w:r>
      <w:r w:rsidR="006B3592">
        <w:rPr>
          <w:rFonts w:ascii="Arial" w:hAnsi="Arial" w:cs="Arial"/>
          <w:sz w:val="20"/>
          <w:szCs w:val="20"/>
        </w:rPr>
        <w:t xml:space="preserve"> </w:t>
      </w:r>
      <w:r w:rsidR="00B0152D">
        <w:rPr>
          <w:rFonts w:ascii="Arial" w:hAnsi="Arial" w:cs="Arial"/>
          <w:sz w:val="20"/>
          <w:szCs w:val="20"/>
        </w:rPr>
        <w:t>Câmara</w:t>
      </w:r>
      <w:r w:rsidR="00EA60CA">
        <w:rPr>
          <w:rFonts w:ascii="Arial" w:hAnsi="Arial" w:cs="Arial"/>
          <w:sz w:val="20"/>
          <w:szCs w:val="20"/>
        </w:rPr>
        <w:t xml:space="preserve"> </w:t>
      </w:r>
      <w:r w:rsidR="00AE0FA8">
        <w:rPr>
          <w:rFonts w:ascii="Arial" w:hAnsi="Arial" w:cs="Arial"/>
          <w:sz w:val="20"/>
          <w:szCs w:val="20"/>
        </w:rPr>
        <w:t xml:space="preserve">Municipal de Ferraz de Vasconcelos, </w:t>
      </w:r>
      <w:r w:rsidR="00EA60CA">
        <w:rPr>
          <w:rFonts w:ascii="Arial" w:hAnsi="Arial" w:cs="Arial"/>
          <w:sz w:val="20"/>
          <w:szCs w:val="20"/>
        </w:rPr>
        <w:t xml:space="preserve">autorizada a designar </w:t>
      </w:r>
      <w:r w:rsidR="00AE0FA8">
        <w:rPr>
          <w:rFonts w:ascii="Arial" w:hAnsi="Arial" w:cs="Arial"/>
          <w:sz w:val="20"/>
          <w:szCs w:val="20"/>
        </w:rPr>
        <w:t>nos termos do artigo 11 da Resolução nº 306, de 03 de outubro de 1991, que dispõe sobre o Regimento Interno desta Casa, COMISSÃO DE REPRESENTAÇÃO, composta por no máximo</w:t>
      </w:r>
      <w:r w:rsidR="00A83435">
        <w:rPr>
          <w:rFonts w:ascii="Arial" w:hAnsi="Arial" w:cs="Arial"/>
          <w:sz w:val="20"/>
          <w:szCs w:val="20"/>
        </w:rPr>
        <w:t xml:space="preserve"> cinco (5) Vereadores, </w:t>
      </w:r>
      <w:r w:rsidR="00AE0FA8">
        <w:rPr>
          <w:rFonts w:ascii="Arial" w:hAnsi="Arial" w:cs="Arial"/>
          <w:sz w:val="20"/>
          <w:szCs w:val="20"/>
        </w:rPr>
        <w:t xml:space="preserve">que se destina a </w:t>
      </w:r>
      <w:r w:rsidR="00A83435">
        <w:rPr>
          <w:rFonts w:ascii="Arial" w:hAnsi="Arial" w:cs="Arial"/>
          <w:sz w:val="20"/>
          <w:szCs w:val="20"/>
        </w:rPr>
        <w:t>participar do “I</w:t>
      </w:r>
      <w:r w:rsidR="00AE0FA8">
        <w:rPr>
          <w:rFonts w:ascii="Arial" w:hAnsi="Arial" w:cs="Arial"/>
          <w:sz w:val="20"/>
          <w:szCs w:val="20"/>
        </w:rPr>
        <w:t>I</w:t>
      </w:r>
      <w:r w:rsidR="00A83435">
        <w:rPr>
          <w:rFonts w:ascii="Arial" w:hAnsi="Arial" w:cs="Arial"/>
          <w:sz w:val="20"/>
          <w:szCs w:val="20"/>
        </w:rPr>
        <w:t xml:space="preserve">I Congresso </w:t>
      </w:r>
      <w:r w:rsidR="00AE0FA8">
        <w:rPr>
          <w:rFonts w:ascii="Arial" w:hAnsi="Arial" w:cs="Arial"/>
          <w:sz w:val="20"/>
          <w:szCs w:val="20"/>
        </w:rPr>
        <w:t>Internacional de Direito Administrativo e o I Fórum Brasileiro dos Municípios</w:t>
      </w:r>
      <w:r w:rsidR="00A83435">
        <w:rPr>
          <w:rFonts w:ascii="Arial" w:hAnsi="Arial" w:cs="Arial"/>
          <w:sz w:val="20"/>
          <w:szCs w:val="20"/>
        </w:rPr>
        <w:t xml:space="preserve">”, a realizar-se </w:t>
      </w:r>
      <w:r w:rsidR="00AE0FA8">
        <w:rPr>
          <w:rFonts w:ascii="Arial" w:hAnsi="Arial" w:cs="Arial"/>
          <w:sz w:val="20"/>
          <w:szCs w:val="20"/>
        </w:rPr>
        <w:t>no período de 08 a 11 de setembro do corrente, em Foz do Iguaçu - PR</w:t>
      </w:r>
      <w:r w:rsidR="00AE6EE5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2F497F" w14:textId="04F7AE3E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806457">
        <w:rPr>
          <w:rFonts w:ascii="Arial" w:hAnsi="Arial" w:cs="Arial"/>
          <w:sz w:val="20"/>
          <w:szCs w:val="20"/>
        </w:rPr>
        <w:t xml:space="preserve">O </w:t>
      </w:r>
      <w:r w:rsidR="00A83435">
        <w:rPr>
          <w:rFonts w:ascii="Arial" w:hAnsi="Arial" w:cs="Arial"/>
          <w:sz w:val="20"/>
          <w:szCs w:val="20"/>
        </w:rPr>
        <w:t xml:space="preserve">referido </w:t>
      </w:r>
      <w:r w:rsidR="004C21F0">
        <w:rPr>
          <w:rFonts w:ascii="Arial" w:hAnsi="Arial" w:cs="Arial"/>
          <w:sz w:val="20"/>
          <w:szCs w:val="20"/>
        </w:rPr>
        <w:t>congresso</w:t>
      </w:r>
      <w:r w:rsidR="00A83435">
        <w:rPr>
          <w:rFonts w:ascii="Arial" w:hAnsi="Arial" w:cs="Arial"/>
          <w:sz w:val="20"/>
          <w:szCs w:val="20"/>
        </w:rPr>
        <w:t xml:space="preserve"> será promovido pel</w:t>
      </w:r>
      <w:r w:rsidR="004C21F0">
        <w:rPr>
          <w:rFonts w:ascii="Arial" w:hAnsi="Arial" w:cs="Arial"/>
          <w:sz w:val="20"/>
          <w:szCs w:val="20"/>
        </w:rPr>
        <w:t xml:space="preserve">o </w:t>
      </w:r>
      <w:r w:rsidR="00A83435">
        <w:rPr>
          <w:rFonts w:ascii="Arial" w:hAnsi="Arial" w:cs="Arial"/>
          <w:sz w:val="20"/>
          <w:szCs w:val="20"/>
        </w:rPr>
        <w:t>Instituto</w:t>
      </w:r>
      <w:r w:rsidR="004C21F0">
        <w:rPr>
          <w:rFonts w:ascii="Arial" w:hAnsi="Arial" w:cs="Arial"/>
          <w:sz w:val="20"/>
          <w:szCs w:val="20"/>
        </w:rPr>
        <w:t xml:space="preserve"> Paranaense de Direito Administrativo</w:t>
      </w:r>
      <w:r w:rsidR="00A83435">
        <w:rPr>
          <w:rFonts w:ascii="Arial" w:hAnsi="Arial" w:cs="Arial"/>
          <w:sz w:val="20"/>
          <w:szCs w:val="20"/>
        </w:rPr>
        <w:t>.</w:t>
      </w:r>
    </w:p>
    <w:p w14:paraId="62D7342E" w14:textId="77777777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99EE0A" w14:textId="77777777" w:rsidR="004C21F0" w:rsidRPr="004C21F0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4C21F0">
        <w:rPr>
          <w:rFonts w:ascii="Arial" w:hAnsi="Arial" w:cs="Arial"/>
          <w:b/>
          <w:bCs/>
          <w:sz w:val="20"/>
          <w:szCs w:val="20"/>
        </w:rPr>
        <w:t xml:space="preserve"> </w:t>
      </w:r>
      <w:r w:rsidR="004C21F0" w:rsidRPr="004C21F0">
        <w:rPr>
          <w:rFonts w:ascii="Arial" w:hAnsi="Arial" w:cs="Arial"/>
          <w:sz w:val="20"/>
          <w:szCs w:val="20"/>
        </w:rPr>
        <w:t>Aos Vereadores que irão compor a Comissão de que trata esta Resolução, será facultado se locomover até o local onde realizar-se-á o congresso, com veículos próprios, sendo as despesas com abastecimento devidamente reembolsadas mediante comprovantes.</w:t>
      </w:r>
    </w:p>
    <w:p w14:paraId="58319CBE" w14:textId="77777777" w:rsidR="004C21F0" w:rsidRPr="004C21F0" w:rsidRDefault="004C21F0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E78A98" w14:textId="41627A51" w:rsidR="00AE6EE5" w:rsidRPr="00AE6EE5" w:rsidRDefault="004C21F0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AE6EE5" w:rsidRPr="00AE6EE5">
        <w:rPr>
          <w:rFonts w:ascii="Arial" w:hAnsi="Arial" w:cs="Arial"/>
          <w:sz w:val="20"/>
          <w:szCs w:val="20"/>
        </w:rPr>
        <w:t>As despesas decorrentes com a execução da presente Resolução, correrão à conta de dotações próprias</w:t>
      </w:r>
      <w:r>
        <w:rPr>
          <w:rFonts w:ascii="Arial" w:hAnsi="Arial" w:cs="Arial"/>
          <w:sz w:val="20"/>
          <w:szCs w:val="20"/>
        </w:rPr>
        <w:t>, consignadas</w:t>
      </w:r>
      <w:r w:rsidR="00AE6EE5" w:rsidRPr="00AE6E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="00AE6EE5" w:rsidRPr="00AE6EE5">
        <w:rPr>
          <w:rFonts w:ascii="Arial" w:hAnsi="Arial" w:cs="Arial"/>
          <w:sz w:val="20"/>
          <w:szCs w:val="20"/>
        </w:rPr>
        <w:t>o orçamento.</w:t>
      </w:r>
    </w:p>
    <w:p w14:paraId="52E6C1D7" w14:textId="77777777" w:rsidR="00AE6EE5" w:rsidRDefault="00AE6EE5" w:rsidP="0087125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9884B20" w14:textId="6BAF8C58" w:rsidR="00D815AC" w:rsidRPr="00D815AC" w:rsidRDefault="00AE6EE5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A95662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º </w:t>
      </w:r>
      <w:r w:rsidR="00D815AC"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4844CA43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AE6EE5">
        <w:rPr>
          <w:rFonts w:ascii="Arial" w:hAnsi="Arial" w:cs="Arial"/>
          <w:sz w:val="20"/>
          <w:szCs w:val="20"/>
        </w:rPr>
        <w:t>1</w:t>
      </w:r>
      <w:r w:rsidR="004C21F0">
        <w:rPr>
          <w:rFonts w:ascii="Arial" w:hAnsi="Arial" w:cs="Arial"/>
          <w:sz w:val="20"/>
          <w:szCs w:val="20"/>
        </w:rPr>
        <w:t>0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4C21F0">
        <w:rPr>
          <w:rFonts w:ascii="Arial" w:hAnsi="Arial" w:cs="Arial"/>
          <w:sz w:val="20"/>
          <w:szCs w:val="20"/>
        </w:rPr>
        <w:t>agosto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806457">
        <w:rPr>
          <w:rFonts w:ascii="Arial" w:hAnsi="Arial" w:cs="Arial"/>
          <w:sz w:val="20"/>
          <w:szCs w:val="20"/>
        </w:rPr>
        <w:t>3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02CC9B96" w:rsidR="00D815AC" w:rsidRPr="00D815AC" w:rsidRDefault="0085224E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224E">
        <w:rPr>
          <w:rFonts w:ascii="Arial" w:hAnsi="Arial" w:cs="Arial"/>
          <w:sz w:val="20"/>
          <w:szCs w:val="20"/>
        </w:rPr>
        <w:t>ALFREDO WALTER REGNER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CC5D109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D815AC" w:rsidRPr="00D815AC">
        <w:rPr>
          <w:rFonts w:ascii="Arial" w:hAnsi="Arial" w:cs="Arial"/>
          <w:sz w:val="20"/>
          <w:szCs w:val="20"/>
        </w:rPr>
        <w:t>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82B35"/>
    <w:rsid w:val="00096052"/>
    <w:rsid w:val="000B74E7"/>
    <w:rsid w:val="000E6B0C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32826"/>
    <w:rsid w:val="0035404A"/>
    <w:rsid w:val="00357F4D"/>
    <w:rsid w:val="0038212D"/>
    <w:rsid w:val="00393945"/>
    <w:rsid w:val="003A6C56"/>
    <w:rsid w:val="003C3A46"/>
    <w:rsid w:val="003D26DD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C21F0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82F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06457"/>
    <w:rsid w:val="0082420A"/>
    <w:rsid w:val="00830784"/>
    <w:rsid w:val="008358CA"/>
    <w:rsid w:val="008470FF"/>
    <w:rsid w:val="00851279"/>
    <w:rsid w:val="0085224E"/>
    <w:rsid w:val="0085432D"/>
    <w:rsid w:val="00860F73"/>
    <w:rsid w:val="008620D2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42D8A"/>
    <w:rsid w:val="00A83435"/>
    <w:rsid w:val="00A872DE"/>
    <w:rsid w:val="00A95662"/>
    <w:rsid w:val="00A96254"/>
    <w:rsid w:val="00AA1CD5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654F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4</cp:revision>
  <dcterms:created xsi:type="dcterms:W3CDTF">2022-09-28T14:33:00Z</dcterms:created>
  <dcterms:modified xsi:type="dcterms:W3CDTF">2022-09-28T14:47:00Z</dcterms:modified>
</cp:coreProperties>
</file>