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15A8F9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3B3727">
        <w:rPr>
          <w:rFonts w:ascii="Arial" w:hAnsi="Arial" w:cs="Arial"/>
          <w:b/>
          <w:sz w:val="20"/>
          <w:szCs w:val="20"/>
        </w:rPr>
        <w:t>6</w:t>
      </w:r>
      <w:r w:rsidR="002B2306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2C8A">
        <w:rPr>
          <w:rFonts w:ascii="Arial" w:hAnsi="Arial" w:cs="Arial"/>
          <w:b/>
          <w:sz w:val="20"/>
          <w:szCs w:val="20"/>
        </w:rPr>
        <w:t>0</w:t>
      </w:r>
      <w:r w:rsidR="002B2306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E2C8A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3B3727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2D9121D" w:rsidR="0028101D" w:rsidRDefault="00DE2C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 xml:space="preserve">epresentação para </w:t>
      </w:r>
      <w:r w:rsidR="00AE0FA8"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0AB202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3B3727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1CF8EEDD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Municipal de Ferraz de Vasconcelos,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 xml:space="preserve">nos termos do </w:t>
      </w:r>
      <w:r w:rsidR="002B2306">
        <w:rPr>
          <w:rFonts w:ascii="Arial" w:hAnsi="Arial" w:cs="Arial"/>
          <w:sz w:val="20"/>
          <w:szCs w:val="20"/>
        </w:rPr>
        <w:t xml:space="preserve">artigo 114 da Resolução nº 306, de 03 de outubro de 1991, que dispõe sobre o </w:t>
      </w:r>
      <w:r w:rsidR="00AE0FA8">
        <w:rPr>
          <w:rFonts w:ascii="Arial" w:hAnsi="Arial" w:cs="Arial"/>
          <w:sz w:val="20"/>
          <w:szCs w:val="20"/>
        </w:rPr>
        <w:t>Regimento Interno</w:t>
      </w:r>
      <w:r w:rsidR="002B2306">
        <w:rPr>
          <w:rFonts w:ascii="Arial" w:hAnsi="Arial" w:cs="Arial"/>
          <w:sz w:val="20"/>
          <w:szCs w:val="20"/>
        </w:rPr>
        <w:t xml:space="preserve"> desta Casa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3B3727">
        <w:rPr>
          <w:rFonts w:ascii="Arial" w:hAnsi="Arial" w:cs="Arial"/>
          <w:sz w:val="20"/>
          <w:szCs w:val="20"/>
        </w:rPr>
        <w:t>“</w:t>
      </w:r>
      <w:r w:rsidR="00DE2C8A">
        <w:rPr>
          <w:rFonts w:ascii="Arial" w:hAnsi="Arial" w:cs="Arial"/>
          <w:sz w:val="20"/>
          <w:szCs w:val="20"/>
        </w:rPr>
        <w:t>COMISSÃO DE REPRESENTAÇÃO</w:t>
      </w:r>
      <w:r w:rsidR="003B3727">
        <w:rPr>
          <w:rFonts w:ascii="Arial" w:hAnsi="Arial" w:cs="Arial"/>
          <w:sz w:val="20"/>
          <w:szCs w:val="20"/>
        </w:rPr>
        <w:t>”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2B2306">
        <w:rPr>
          <w:rFonts w:ascii="Arial" w:hAnsi="Arial" w:cs="Arial"/>
          <w:sz w:val="20"/>
          <w:szCs w:val="20"/>
        </w:rPr>
        <w:t xml:space="preserve">composta por no máximo </w:t>
      </w:r>
      <w:r w:rsidR="002B2306">
        <w:rPr>
          <w:rFonts w:ascii="Arial" w:hAnsi="Arial" w:cs="Arial"/>
          <w:sz w:val="20"/>
          <w:szCs w:val="20"/>
        </w:rPr>
        <w:t xml:space="preserve">(05) </w:t>
      </w:r>
      <w:r w:rsidR="002B2306">
        <w:rPr>
          <w:rFonts w:ascii="Arial" w:hAnsi="Arial" w:cs="Arial"/>
          <w:sz w:val="20"/>
          <w:szCs w:val="20"/>
        </w:rPr>
        <w:t>Vereadores</w:t>
      </w:r>
      <w:r w:rsidR="002B2306">
        <w:rPr>
          <w:rFonts w:ascii="Arial" w:hAnsi="Arial" w:cs="Arial"/>
          <w:sz w:val="20"/>
          <w:szCs w:val="20"/>
        </w:rPr>
        <w:t>, que se destina a</w:t>
      </w:r>
      <w:r w:rsidR="00DE2C8A">
        <w:rPr>
          <w:rFonts w:ascii="Arial" w:hAnsi="Arial" w:cs="Arial"/>
          <w:sz w:val="20"/>
          <w:szCs w:val="20"/>
        </w:rPr>
        <w:t xml:space="preserve"> participar do </w:t>
      </w:r>
      <w:r w:rsidR="002B2306">
        <w:rPr>
          <w:rFonts w:ascii="Arial" w:hAnsi="Arial" w:cs="Arial"/>
          <w:sz w:val="20"/>
          <w:szCs w:val="20"/>
        </w:rPr>
        <w:t>“XII ENPREV – ENCONTRO NACIONAL DE PREFEITOS E VEREADORES”</w:t>
      </w:r>
      <w:r w:rsidR="00DE2C8A">
        <w:rPr>
          <w:rFonts w:ascii="Arial" w:hAnsi="Arial" w:cs="Arial"/>
          <w:sz w:val="20"/>
          <w:szCs w:val="20"/>
        </w:rPr>
        <w:t>, a realizar-se no</w:t>
      </w:r>
      <w:r w:rsidR="002B2306">
        <w:rPr>
          <w:rFonts w:ascii="Arial" w:hAnsi="Arial" w:cs="Arial"/>
          <w:sz w:val="20"/>
          <w:szCs w:val="20"/>
        </w:rPr>
        <w:t xml:space="preserve"> período de </w:t>
      </w:r>
      <w:r w:rsidR="00DE2C8A">
        <w:rPr>
          <w:rFonts w:ascii="Arial" w:hAnsi="Arial" w:cs="Arial"/>
          <w:sz w:val="20"/>
          <w:szCs w:val="20"/>
        </w:rPr>
        <w:t>1</w:t>
      </w:r>
      <w:r w:rsidR="002B2306">
        <w:rPr>
          <w:rFonts w:ascii="Arial" w:hAnsi="Arial" w:cs="Arial"/>
          <w:sz w:val="20"/>
          <w:szCs w:val="20"/>
        </w:rPr>
        <w:t>7</w:t>
      </w:r>
      <w:r w:rsidR="00DE2C8A">
        <w:rPr>
          <w:rFonts w:ascii="Arial" w:hAnsi="Arial" w:cs="Arial"/>
          <w:sz w:val="20"/>
          <w:szCs w:val="20"/>
        </w:rPr>
        <w:t xml:space="preserve"> </w:t>
      </w:r>
      <w:r w:rsidR="002B2306">
        <w:rPr>
          <w:rFonts w:ascii="Arial" w:hAnsi="Arial" w:cs="Arial"/>
          <w:sz w:val="20"/>
          <w:szCs w:val="20"/>
        </w:rPr>
        <w:t>a</w:t>
      </w:r>
      <w:r w:rsidR="00DE2C8A">
        <w:rPr>
          <w:rFonts w:ascii="Arial" w:hAnsi="Arial" w:cs="Arial"/>
          <w:sz w:val="20"/>
          <w:szCs w:val="20"/>
        </w:rPr>
        <w:t xml:space="preserve"> 1</w:t>
      </w:r>
      <w:r w:rsidR="002B2306">
        <w:rPr>
          <w:rFonts w:ascii="Arial" w:hAnsi="Arial" w:cs="Arial"/>
          <w:sz w:val="20"/>
          <w:szCs w:val="20"/>
        </w:rPr>
        <w:t>9</w:t>
      </w:r>
      <w:r w:rsidR="00DE2C8A">
        <w:rPr>
          <w:rFonts w:ascii="Arial" w:hAnsi="Arial" w:cs="Arial"/>
          <w:sz w:val="20"/>
          <w:szCs w:val="20"/>
        </w:rPr>
        <w:t xml:space="preserve"> de novembro do corrente</w:t>
      </w:r>
      <w:r w:rsidR="002B2306">
        <w:rPr>
          <w:rFonts w:ascii="Arial" w:hAnsi="Arial" w:cs="Arial"/>
          <w:sz w:val="20"/>
          <w:szCs w:val="20"/>
        </w:rPr>
        <w:t xml:space="preserve"> em Manaus-AM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7A8FA6F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2B2306">
        <w:rPr>
          <w:rFonts w:ascii="Arial" w:hAnsi="Arial" w:cs="Arial"/>
          <w:sz w:val="20"/>
          <w:szCs w:val="20"/>
        </w:rPr>
        <w:t>O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referid</w:t>
      </w:r>
      <w:r w:rsidR="002B2306">
        <w:rPr>
          <w:rFonts w:ascii="Arial" w:hAnsi="Arial" w:cs="Arial"/>
          <w:sz w:val="20"/>
          <w:szCs w:val="20"/>
        </w:rPr>
        <w:t>o</w:t>
      </w:r>
      <w:r w:rsidR="003B3727">
        <w:rPr>
          <w:rFonts w:ascii="Arial" w:hAnsi="Arial" w:cs="Arial"/>
          <w:sz w:val="20"/>
          <w:szCs w:val="20"/>
        </w:rPr>
        <w:t xml:space="preserve"> </w:t>
      </w:r>
      <w:r w:rsidR="002B2306">
        <w:rPr>
          <w:rFonts w:ascii="Arial" w:hAnsi="Arial" w:cs="Arial"/>
          <w:sz w:val="20"/>
          <w:szCs w:val="20"/>
        </w:rPr>
        <w:t xml:space="preserve">encontro </w:t>
      </w:r>
      <w:r w:rsidR="00A70229">
        <w:rPr>
          <w:rFonts w:ascii="Arial" w:hAnsi="Arial" w:cs="Arial"/>
          <w:sz w:val="20"/>
          <w:szCs w:val="20"/>
        </w:rPr>
        <w:t>será</w:t>
      </w:r>
      <w:r w:rsidR="002B2306">
        <w:rPr>
          <w:rFonts w:ascii="Arial" w:hAnsi="Arial" w:cs="Arial"/>
          <w:sz w:val="20"/>
          <w:szCs w:val="20"/>
        </w:rPr>
        <w:t xml:space="preserve"> promovido pela EVENTUR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7F254D32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 xml:space="preserve">As despesas decorrentes com a execução da presente Resolução, correrão à conta de dotações próprias </w:t>
      </w:r>
      <w:r w:rsidR="00DE2C8A">
        <w:rPr>
          <w:rFonts w:ascii="Arial" w:hAnsi="Arial" w:cs="Arial"/>
          <w:sz w:val="20"/>
          <w:szCs w:val="20"/>
        </w:rPr>
        <w:t>d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F7ECB45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60A4E13C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DE2C8A">
        <w:rPr>
          <w:rFonts w:ascii="Arial" w:hAnsi="Arial" w:cs="Arial"/>
          <w:sz w:val="20"/>
          <w:szCs w:val="20"/>
        </w:rPr>
        <w:t>0</w:t>
      </w:r>
      <w:r w:rsidR="002B2306">
        <w:rPr>
          <w:rFonts w:ascii="Arial" w:hAnsi="Arial" w:cs="Arial"/>
          <w:sz w:val="20"/>
          <w:szCs w:val="20"/>
        </w:rPr>
        <w:t>9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E2C8A">
        <w:rPr>
          <w:rFonts w:ascii="Arial" w:hAnsi="Arial" w:cs="Arial"/>
          <w:sz w:val="20"/>
          <w:szCs w:val="20"/>
        </w:rPr>
        <w:t>novembro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3B3727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7AD599" w14:textId="77777777" w:rsidR="003B3727" w:rsidRDefault="003B3727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3727">
        <w:rPr>
          <w:rFonts w:ascii="Arial" w:hAnsi="Arial" w:cs="Arial"/>
          <w:sz w:val="20"/>
          <w:szCs w:val="20"/>
        </w:rPr>
        <w:t>NATANAEL ALVES GENUINO</w:t>
      </w:r>
      <w:r w:rsidRPr="003B3727">
        <w:rPr>
          <w:rFonts w:ascii="Arial" w:hAnsi="Arial" w:cs="Arial"/>
          <w:sz w:val="20"/>
          <w:szCs w:val="20"/>
        </w:rPr>
        <w:t xml:space="preserve"> </w:t>
      </w:r>
    </w:p>
    <w:p w14:paraId="3ED95AD0" w14:textId="6B471EF0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7854A838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B3727">
        <w:rPr>
          <w:rFonts w:ascii="Arial" w:hAnsi="Arial" w:cs="Arial"/>
          <w:sz w:val="20"/>
          <w:szCs w:val="20"/>
        </w:rPr>
        <w:t xml:space="preserve">Geral </w:t>
      </w:r>
      <w:r w:rsidR="00DE2C8A">
        <w:rPr>
          <w:rFonts w:ascii="Arial" w:hAnsi="Arial" w:cs="Arial"/>
          <w:sz w:val="20"/>
          <w:szCs w:val="20"/>
        </w:rPr>
        <w:t>Legislativo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60F71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2306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B3727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E2C8A"/>
    <w:rsid w:val="00DE5808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2022-09-29T18:10:00Z</dcterms:created>
  <dcterms:modified xsi:type="dcterms:W3CDTF">2022-09-29T18:14:00Z</dcterms:modified>
</cp:coreProperties>
</file>