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8E32307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B90792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5380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75D69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169CCD07" w:rsidR="00430F00" w:rsidRDefault="000453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que especifica, constantes da Resolução nº 306/91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C50268" w14:textId="77777777" w:rsidR="00045380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45380">
        <w:rPr>
          <w:rFonts w:ascii="Arial" w:hAnsi="Arial" w:cs="Arial"/>
          <w:sz w:val="20"/>
          <w:szCs w:val="20"/>
        </w:rPr>
        <w:t>O “caput” do artigo 6º, da Resolução nº 306, de 03 de outubro de 1991, que dispõe sobre o Regimento Interno da Câmara Municipal de Ferraz de Vasconcelos, passa a vigorar com a seguinte redação:</w:t>
      </w:r>
    </w:p>
    <w:p w14:paraId="41331A51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D2067F" w14:textId="0593E7A0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6º Na sessão solene de instalação, após a execução dos Hinos </w:t>
      </w:r>
      <w:r w:rsidR="000D0B0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acional e do Município, observar-se-á o seguinte procedimento:”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107AC4" w14:textId="77777777" w:rsidR="00045380" w:rsidRPr="008D7ED5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045380" w:rsidRPr="008D7ED5">
        <w:rPr>
          <w:rFonts w:ascii="Arial" w:hAnsi="Arial" w:cs="Arial"/>
          <w:bCs/>
          <w:sz w:val="20"/>
          <w:szCs w:val="20"/>
        </w:rPr>
        <w:t>Fica acrescentado ao artigo 137, da mesma Resolução, o parágrafo único seguinte:</w:t>
      </w:r>
    </w:p>
    <w:p w14:paraId="05DDA4B6" w14:textId="77777777" w:rsidR="00045380" w:rsidRPr="008D7ED5" w:rsidRDefault="00045380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7DF1512" w14:textId="77777777" w:rsidR="00045380" w:rsidRPr="008D7ED5" w:rsidRDefault="00045380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D7ED5">
        <w:rPr>
          <w:rFonts w:ascii="Arial" w:hAnsi="Arial" w:cs="Arial"/>
          <w:bCs/>
          <w:sz w:val="20"/>
          <w:szCs w:val="20"/>
        </w:rPr>
        <w:t>“Art. 137. (...)</w:t>
      </w:r>
    </w:p>
    <w:p w14:paraId="1ADE2C27" w14:textId="77777777" w:rsidR="00045380" w:rsidRPr="008D7ED5" w:rsidRDefault="00045380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18B7B5C" w14:textId="4F044591" w:rsidR="008D7ED5" w:rsidRPr="008D7ED5" w:rsidRDefault="00045380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D7ED5">
        <w:rPr>
          <w:rFonts w:ascii="Arial" w:hAnsi="Arial" w:cs="Arial"/>
          <w:bCs/>
          <w:sz w:val="20"/>
          <w:szCs w:val="20"/>
        </w:rPr>
        <w:t>Parágrafo único</w:t>
      </w:r>
      <w:r w:rsidR="008D7ED5" w:rsidRPr="008D7ED5">
        <w:rPr>
          <w:rFonts w:ascii="Arial" w:hAnsi="Arial" w:cs="Arial"/>
          <w:bCs/>
          <w:sz w:val="20"/>
          <w:szCs w:val="20"/>
        </w:rPr>
        <w:t>. Por ocasião da primeira sessão legislativa ordinária, a realizar-se após os períodos de recessos previstos neste Regimento, serão executados os Hinos Nacional e do Município, antes do início dos trabalhos.”</w:t>
      </w:r>
    </w:p>
    <w:p w14:paraId="6A0CCB41" w14:textId="77777777" w:rsidR="008D7ED5" w:rsidRPr="008D7ED5" w:rsidRDefault="008D7ED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9EB6EB" w14:textId="77777777" w:rsidR="008D7ED5" w:rsidRPr="008D7ED5" w:rsidRDefault="008D7ED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8D7ED5">
        <w:rPr>
          <w:rFonts w:ascii="Arial" w:hAnsi="Arial" w:cs="Arial"/>
          <w:bCs/>
          <w:sz w:val="20"/>
          <w:szCs w:val="20"/>
        </w:rPr>
        <w:t xml:space="preserve">O parágrafo 1º, constante do artigo 348, da mesma Resolução, passa a vigorar como parágrafo único. </w:t>
      </w:r>
    </w:p>
    <w:p w14:paraId="1AF2F701" w14:textId="77777777" w:rsidR="008D7ED5" w:rsidRDefault="008D7ED5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50F748B" w14:textId="77777777" w:rsidR="008D7ED5" w:rsidRPr="008D7ED5" w:rsidRDefault="008D7ED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8D7ED5">
        <w:rPr>
          <w:rFonts w:ascii="Arial" w:hAnsi="Arial" w:cs="Arial"/>
          <w:bCs/>
          <w:sz w:val="20"/>
          <w:szCs w:val="20"/>
        </w:rPr>
        <w:t>Ficam suprimidos em todos seus termos as disposições constantes do artigo 351, da referida Resolução.</w:t>
      </w:r>
    </w:p>
    <w:p w14:paraId="47E4A8BE" w14:textId="77777777" w:rsidR="008D7ED5" w:rsidRDefault="008D7ED5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2876E48" w14:textId="160A1B12" w:rsidR="00A32191" w:rsidRPr="00A3219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D7ED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7F1259">
        <w:rPr>
          <w:rFonts w:ascii="Arial" w:hAnsi="Arial" w:cs="Arial"/>
          <w:sz w:val="20"/>
          <w:szCs w:val="20"/>
        </w:rPr>
        <w:t>, 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80967FF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F1259">
        <w:rPr>
          <w:rFonts w:ascii="Arial" w:hAnsi="Arial" w:cs="Arial"/>
          <w:sz w:val="20"/>
          <w:szCs w:val="20"/>
        </w:rPr>
        <w:t>16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75D69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2022-08-18T17:44:00Z</dcterms:created>
  <dcterms:modified xsi:type="dcterms:W3CDTF">2022-08-18T18:04:00Z</dcterms:modified>
</cp:coreProperties>
</file>