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A4DDC45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BA6590">
        <w:rPr>
          <w:rFonts w:ascii="Arial" w:hAnsi="Arial" w:cs="Arial"/>
          <w:b/>
          <w:sz w:val="20"/>
          <w:szCs w:val="20"/>
        </w:rPr>
        <w:t>8</w:t>
      </w:r>
      <w:r w:rsidR="002B0808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35D26">
        <w:rPr>
          <w:rFonts w:ascii="Arial" w:hAnsi="Arial" w:cs="Arial"/>
          <w:b/>
          <w:sz w:val="20"/>
          <w:szCs w:val="20"/>
        </w:rPr>
        <w:t>1</w:t>
      </w:r>
      <w:r w:rsidR="002B0808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35D26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7229794B" w:rsidR="00430F00" w:rsidRDefault="00435D2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</w:t>
      </w:r>
      <w:r w:rsidR="007233C4">
        <w:rPr>
          <w:rFonts w:ascii="Arial" w:hAnsi="Arial" w:cs="Arial"/>
          <w:sz w:val="20"/>
          <w:szCs w:val="20"/>
        </w:rPr>
        <w:t xml:space="preserve"> </w:t>
      </w:r>
      <w:r w:rsidR="00DE02AC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a designar Vereadores para comporem COMISSÃO DE REPRESENTAÇÃO, para os fins </w:t>
      </w:r>
      <w:r w:rsidR="00BA6590">
        <w:rPr>
          <w:rFonts w:ascii="Arial" w:hAnsi="Arial" w:cs="Arial"/>
          <w:sz w:val="20"/>
          <w:szCs w:val="20"/>
        </w:rPr>
        <w:t>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5D2237" w14:textId="25E81A9A" w:rsidR="00045380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435D26">
        <w:rPr>
          <w:rFonts w:ascii="Arial" w:hAnsi="Arial" w:cs="Arial"/>
          <w:sz w:val="20"/>
          <w:szCs w:val="20"/>
        </w:rPr>
        <w:t xml:space="preserve">Fica a </w:t>
      </w:r>
      <w:r w:rsidR="00435D26">
        <w:rPr>
          <w:rFonts w:ascii="Arial" w:hAnsi="Arial" w:cs="Arial"/>
          <w:sz w:val="20"/>
          <w:szCs w:val="20"/>
        </w:rPr>
        <w:t xml:space="preserve">Mesa da Câmara Municipal </w:t>
      </w:r>
      <w:r w:rsidR="00435D26">
        <w:rPr>
          <w:rFonts w:ascii="Arial" w:hAnsi="Arial" w:cs="Arial"/>
          <w:sz w:val="20"/>
          <w:szCs w:val="20"/>
        </w:rPr>
        <w:t xml:space="preserve">de Ferraz de Vasconcelos, autorizada </w:t>
      </w:r>
      <w:r w:rsidR="00435D26">
        <w:rPr>
          <w:rFonts w:ascii="Arial" w:hAnsi="Arial" w:cs="Arial"/>
          <w:sz w:val="20"/>
          <w:szCs w:val="20"/>
        </w:rPr>
        <w:t xml:space="preserve">a designar </w:t>
      </w:r>
      <w:r w:rsidR="00435D26">
        <w:rPr>
          <w:rFonts w:ascii="Arial" w:hAnsi="Arial" w:cs="Arial"/>
          <w:sz w:val="20"/>
          <w:szCs w:val="20"/>
        </w:rPr>
        <w:t>nos termos do artigo 114</w:t>
      </w:r>
      <w:r w:rsidR="002B0808">
        <w:rPr>
          <w:rFonts w:ascii="Arial" w:hAnsi="Arial" w:cs="Arial"/>
          <w:sz w:val="20"/>
          <w:szCs w:val="20"/>
        </w:rPr>
        <w:t>,</w:t>
      </w:r>
      <w:r w:rsidR="00435D26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desta Casa, </w:t>
      </w:r>
      <w:r w:rsidR="00435D26">
        <w:rPr>
          <w:rFonts w:ascii="Arial" w:hAnsi="Arial" w:cs="Arial"/>
          <w:sz w:val="20"/>
          <w:szCs w:val="20"/>
        </w:rPr>
        <w:t>COMISSÃO DE REPRESENTAÇÃO</w:t>
      </w:r>
      <w:r w:rsidR="00435D26">
        <w:rPr>
          <w:rFonts w:ascii="Arial" w:hAnsi="Arial" w:cs="Arial"/>
          <w:sz w:val="20"/>
          <w:szCs w:val="20"/>
        </w:rPr>
        <w:t xml:space="preserve">, composta por no máximo (05) </w:t>
      </w:r>
      <w:r w:rsidR="00435D26">
        <w:rPr>
          <w:rFonts w:ascii="Arial" w:hAnsi="Arial" w:cs="Arial"/>
          <w:sz w:val="20"/>
          <w:szCs w:val="20"/>
        </w:rPr>
        <w:t>Vereadores</w:t>
      </w:r>
      <w:r w:rsidR="00435D26">
        <w:rPr>
          <w:rFonts w:ascii="Arial" w:hAnsi="Arial" w:cs="Arial"/>
          <w:sz w:val="20"/>
          <w:szCs w:val="20"/>
        </w:rPr>
        <w:t xml:space="preserve">, que se destina a participar do XX </w:t>
      </w:r>
      <w:r w:rsidR="002B0808">
        <w:rPr>
          <w:rFonts w:ascii="Arial" w:hAnsi="Arial" w:cs="Arial"/>
          <w:sz w:val="20"/>
          <w:szCs w:val="20"/>
        </w:rPr>
        <w:t>Emprev Encontro Nacional</w:t>
      </w:r>
      <w:r w:rsidR="00435D26">
        <w:rPr>
          <w:rFonts w:ascii="Arial" w:hAnsi="Arial" w:cs="Arial"/>
          <w:sz w:val="20"/>
          <w:szCs w:val="20"/>
        </w:rPr>
        <w:t xml:space="preserve"> </w:t>
      </w:r>
      <w:r w:rsidR="002B0808">
        <w:rPr>
          <w:rFonts w:ascii="Arial" w:hAnsi="Arial" w:cs="Arial"/>
          <w:sz w:val="20"/>
          <w:szCs w:val="20"/>
        </w:rPr>
        <w:t>de Prefeitos, Vereadores, Secretários Municipais e Servidores Públicos</w:t>
      </w:r>
      <w:r w:rsidR="00435D26">
        <w:rPr>
          <w:rFonts w:ascii="Arial" w:hAnsi="Arial" w:cs="Arial"/>
          <w:sz w:val="20"/>
          <w:szCs w:val="20"/>
        </w:rPr>
        <w:t xml:space="preserve">, a realizar-se no período de </w:t>
      </w:r>
      <w:r w:rsidR="002B0808">
        <w:rPr>
          <w:rFonts w:ascii="Arial" w:hAnsi="Arial" w:cs="Arial"/>
          <w:sz w:val="20"/>
          <w:szCs w:val="20"/>
        </w:rPr>
        <w:t>21</w:t>
      </w:r>
      <w:r w:rsidR="00435D26">
        <w:rPr>
          <w:rFonts w:ascii="Arial" w:hAnsi="Arial" w:cs="Arial"/>
          <w:sz w:val="20"/>
          <w:szCs w:val="20"/>
        </w:rPr>
        <w:t xml:space="preserve"> a 2</w:t>
      </w:r>
      <w:r w:rsidR="002B0808">
        <w:rPr>
          <w:rFonts w:ascii="Arial" w:hAnsi="Arial" w:cs="Arial"/>
          <w:sz w:val="20"/>
          <w:szCs w:val="20"/>
        </w:rPr>
        <w:t>4</w:t>
      </w:r>
      <w:r w:rsidR="00435D26">
        <w:rPr>
          <w:rFonts w:ascii="Arial" w:hAnsi="Arial" w:cs="Arial"/>
          <w:sz w:val="20"/>
          <w:szCs w:val="20"/>
        </w:rPr>
        <w:t xml:space="preserve"> de novembro do corrente</w:t>
      </w:r>
      <w:r w:rsidR="002B0808">
        <w:rPr>
          <w:rFonts w:ascii="Arial" w:hAnsi="Arial" w:cs="Arial"/>
          <w:sz w:val="20"/>
          <w:szCs w:val="20"/>
        </w:rPr>
        <w:t>,</w:t>
      </w:r>
      <w:r w:rsidR="00435D26">
        <w:rPr>
          <w:rFonts w:ascii="Arial" w:hAnsi="Arial" w:cs="Arial"/>
          <w:sz w:val="20"/>
          <w:szCs w:val="20"/>
        </w:rPr>
        <w:t xml:space="preserve"> em </w:t>
      </w:r>
      <w:r w:rsidR="002B0808">
        <w:rPr>
          <w:rFonts w:ascii="Arial" w:hAnsi="Arial" w:cs="Arial"/>
          <w:sz w:val="20"/>
          <w:szCs w:val="20"/>
        </w:rPr>
        <w:t>Salvador-Bahia.</w:t>
      </w:r>
    </w:p>
    <w:p w14:paraId="54515D63" w14:textId="77777777" w:rsidR="002B0808" w:rsidRDefault="002B080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AA3FD5" w14:textId="13B2FB65" w:rsidR="00DE02AC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DE02AC">
        <w:rPr>
          <w:rFonts w:ascii="Arial" w:hAnsi="Arial" w:cs="Arial"/>
          <w:b/>
          <w:sz w:val="20"/>
          <w:szCs w:val="20"/>
        </w:rPr>
        <w:t xml:space="preserve"> </w:t>
      </w:r>
      <w:r w:rsidR="00DE02AC">
        <w:rPr>
          <w:rFonts w:ascii="Arial" w:hAnsi="Arial" w:cs="Arial"/>
          <w:sz w:val="20"/>
          <w:szCs w:val="20"/>
        </w:rPr>
        <w:t xml:space="preserve">As </w:t>
      </w:r>
      <w:r w:rsidR="004303A5">
        <w:rPr>
          <w:rFonts w:ascii="Arial" w:hAnsi="Arial" w:cs="Arial"/>
          <w:sz w:val="20"/>
          <w:szCs w:val="20"/>
        </w:rPr>
        <w:t>despesas decorrentes</w:t>
      </w:r>
      <w:r w:rsidR="00DE02AC">
        <w:rPr>
          <w:rFonts w:ascii="Arial" w:hAnsi="Arial" w:cs="Arial"/>
          <w:sz w:val="20"/>
          <w:szCs w:val="20"/>
        </w:rPr>
        <w:t xml:space="preserve"> com a execução da presente Resolução, correrão à conta de dotações próprias</w:t>
      </w:r>
      <w:r w:rsidR="00394975">
        <w:rPr>
          <w:rFonts w:ascii="Arial" w:hAnsi="Arial" w:cs="Arial"/>
          <w:sz w:val="20"/>
          <w:szCs w:val="20"/>
        </w:rPr>
        <w:t xml:space="preserve"> d</w:t>
      </w:r>
      <w:r w:rsidR="00DE02AC">
        <w:rPr>
          <w:rFonts w:ascii="Arial" w:hAnsi="Arial" w:cs="Arial"/>
          <w:sz w:val="20"/>
          <w:szCs w:val="20"/>
        </w:rPr>
        <w:t>o orçamento.</w:t>
      </w:r>
    </w:p>
    <w:p w14:paraId="24D3C8E2" w14:textId="77777777" w:rsidR="00DE02AC" w:rsidRDefault="00DE02AC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75235BCA" w:rsidR="004303A5" w:rsidRPr="00A32191" w:rsidRDefault="00DE02AC" w:rsidP="00162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303A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626C0">
        <w:rPr>
          <w:rFonts w:ascii="Arial" w:hAnsi="Arial" w:cs="Arial"/>
          <w:b/>
          <w:bCs/>
          <w:sz w:val="20"/>
          <w:szCs w:val="20"/>
        </w:rPr>
        <w:t>3</w:t>
      </w:r>
      <w:r w:rsidRPr="004303A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</w:t>
      </w:r>
      <w:r w:rsidR="004303A5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3899EA31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394975">
        <w:rPr>
          <w:rFonts w:ascii="Arial" w:hAnsi="Arial" w:cs="Arial"/>
          <w:sz w:val="20"/>
          <w:szCs w:val="20"/>
        </w:rPr>
        <w:t>1</w:t>
      </w:r>
      <w:r w:rsidR="002B0808">
        <w:rPr>
          <w:rFonts w:ascii="Arial" w:hAnsi="Arial" w:cs="Arial"/>
          <w:sz w:val="20"/>
          <w:szCs w:val="20"/>
        </w:rPr>
        <w:t>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394975">
        <w:rPr>
          <w:rFonts w:ascii="Arial" w:hAnsi="Arial" w:cs="Arial"/>
          <w:sz w:val="20"/>
          <w:szCs w:val="20"/>
        </w:rPr>
        <w:t>novembro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26C0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B0808"/>
    <w:rsid w:val="002D16FB"/>
    <w:rsid w:val="002E445B"/>
    <w:rsid w:val="00322F9D"/>
    <w:rsid w:val="00324306"/>
    <w:rsid w:val="00332826"/>
    <w:rsid w:val="0035404A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86E5D"/>
    <w:rsid w:val="00494230"/>
    <w:rsid w:val="004F5D1F"/>
    <w:rsid w:val="005039F3"/>
    <w:rsid w:val="0050403F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233C4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90792"/>
    <w:rsid w:val="00BA6590"/>
    <w:rsid w:val="00BC2758"/>
    <w:rsid w:val="00BD0FCA"/>
    <w:rsid w:val="00BD5656"/>
    <w:rsid w:val="00BE4CAD"/>
    <w:rsid w:val="00C15709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2022-08-18T18:36:00Z</dcterms:created>
  <dcterms:modified xsi:type="dcterms:W3CDTF">2022-08-18T18:39:00Z</dcterms:modified>
</cp:coreProperties>
</file>