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DF636AF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40</w:t>
      </w:r>
      <w:r w:rsidR="00C2777E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527F">
        <w:rPr>
          <w:rFonts w:ascii="Arial" w:hAnsi="Arial" w:cs="Arial"/>
          <w:b/>
          <w:sz w:val="20"/>
          <w:szCs w:val="20"/>
        </w:rPr>
        <w:t>0</w:t>
      </w:r>
      <w:r w:rsidR="00C2777E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2777E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7D79A6">
        <w:rPr>
          <w:rFonts w:ascii="Arial" w:hAnsi="Arial" w:cs="Arial"/>
          <w:b/>
          <w:sz w:val="20"/>
          <w:szCs w:val="20"/>
        </w:rPr>
        <w:t>8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6B04296" w:rsidR="00EE2EC9" w:rsidRDefault="005A1074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contratar unidade de ensino destinada a ministrar cursos específicos de capacitação profissional destinados aos servidores da Casa, voltados para área de informática e dá outras providências correlatas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668785E0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75B5C">
        <w:rPr>
          <w:rFonts w:ascii="Arial" w:hAnsi="Arial" w:cs="Arial"/>
          <w:b/>
          <w:sz w:val="20"/>
          <w:szCs w:val="20"/>
        </w:rPr>
        <w:t>NATANAEL ALVES GENUÍNO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57EA4" w14:textId="4025400C" w:rsidR="00EE2EC9" w:rsidRDefault="00EE2EC9" w:rsidP="00D75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</w:t>
      </w:r>
      <w:r w:rsidR="005A1074">
        <w:rPr>
          <w:rFonts w:ascii="Arial" w:hAnsi="Arial" w:cs="Arial"/>
          <w:sz w:val="20"/>
          <w:szCs w:val="20"/>
        </w:rPr>
        <w:t xml:space="preserve"> </w:t>
      </w:r>
      <w:r w:rsidR="00D75B5C">
        <w:rPr>
          <w:rFonts w:ascii="Arial" w:hAnsi="Arial" w:cs="Arial"/>
          <w:sz w:val="20"/>
          <w:szCs w:val="20"/>
        </w:rPr>
        <w:t>a Mesa da Câmara Municipal</w:t>
      </w:r>
      <w:r w:rsidR="005A1074">
        <w:rPr>
          <w:rFonts w:ascii="Arial" w:hAnsi="Arial" w:cs="Arial"/>
          <w:sz w:val="20"/>
          <w:szCs w:val="20"/>
        </w:rPr>
        <w:t xml:space="preserve"> </w:t>
      </w:r>
      <w:r w:rsidR="005A1074">
        <w:rPr>
          <w:rFonts w:ascii="Arial" w:hAnsi="Arial" w:cs="Arial"/>
          <w:sz w:val="20"/>
          <w:szCs w:val="20"/>
        </w:rPr>
        <w:t>de Ferraz de Vasconcelos</w:t>
      </w:r>
      <w:r w:rsidR="00D75B5C">
        <w:rPr>
          <w:rFonts w:ascii="Arial" w:hAnsi="Arial" w:cs="Arial"/>
          <w:sz w:val="20"/>
          <w:szCs w:val="20"/>
        </w:rPr>
        <w:t xml:space="preserve">, </w:t>
      </w:r>
      <w:r w:rsidR="005A1074">
        <w:rPr>
          <w:rFonts w:ascii="Arial" w:hAnsi="Arial" w:cs="Arial"/>
          <w:sz w:val="20"/>
          <w:szCs w:val="20"/>
        </w:rPr>
        <w:t>autorizada a contratar unidade de ensino especializado com o objetivo de ministrar cursos específicos, destinados à capacitação profissional de servidores da Casa, ligados à área de informática.</w:t>
      </w:r>
    </w:p>
    <w:p w14:paraId="72B81059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67053D" w14:textId="5F71DA75" w:rsidR="005A1074" w:rsidRPr="005A1074" w:rsidRDefault="005A1074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A1074">
        <w:rPr>
          <w:rFonts w:ascii="Arial" w:hAnsi="Arial" w:cs="Arial"/>
          <w:bCs/>
          <w:sz w:val="20"/>
          <w:szCs w:val="20"/>
        </w:rPr>
        <w:t>O número de servidores a serem designados a participar dos referidos cursos não poderá ser superior a dez, os quais serão designados pela Mesa da Câmara através de Portaria.</w:t>
      </w:r>
    </w:p>
    <w:p w14:paraId="35C044D2" w14:textId="77777777" w:rsidR="005A1074" w:rsidRDefault="005A1074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3E9E477" w14:textId="77777777" w:rsidR="005A1074" w:rsidRPr="00945BEF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5A1074">
        <w:rPr>
          <w:rFonts w:ascii="Arial" w:hAnsi="Arial" w:cs="Arial"/>
          <w:b/>
          <w:sz w:val="20"/>
          <w:szCs w:val="20"/>
        </w:rPr>
        <w:t xml:space="preserve"> </w:t>
      </w:r>
      <w:r w:rsidR="005A1074" w:rsidRPr="00945BEF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consignadas no orçamento.</w:t>
      </w:r>
    </w:p>
    <w:p w14:paraId="0BA9236F" w14:textId="77777777" w:rsidR="005A1074" w:rsidRDefault="005A1074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5A207454" w:rsidR="004303A5" w:rsidRPr="00A32191" w:rsidRDefault="005A1074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EE2EC9">
        <w:rPr>
          <w:rFonts w:ascii="Arial" w:hAnsi="Arial" w:cs="Arial"/>
          <w:b/>
          <w:sz w:val="20"/>
          <w:szCs w:val="20"/>
        </w:rPr>
        <w:t xml:space="preserve"> </w:t>
      </w:r>
      <w:r w:rsidR="00EE2EC9" w:rsidRPr="00D0137F">
        <w:rPr>
          <w:rFonts w:ascii="Arial" w:hAnsi="Arial" w:cs="Arial"/>
          <w:sz w:val="20"/>
          <w:szCs w:val="20"/>
        </w:rPr>
        <w:t xml:space="preserve">Esta </w:t>
      </w:r>
      <w:r w:rsidR="00EE2EC9">
        <w:rPr>
          <w:rFonts w:ascii="Arial" w:hAnsi="Arial" w:cs="Arial"/>
          <w:sz w:val="20"/>
          <w:szCs w:val="20"/>
        </w:rPr>
        <w:t>Resolução</w:t>
      </w:r>
      <w:r w:rsidR="00EE2EC9" w:rsidRPr="00D0137F">
        <w:rPr>
          <w:rFonts w:ascii="Arial" w:hAnsi="Arial" w:cs="Arial"/>
          <w:sz w:val="20"/>
          <w:szCs w:val="20"/>
        </w:rPr>
        <w:t xml:space="preserve"> entra</w:t>
      </w:r>
      <w:r w:rsidR="00EE2EC9">
        <w:rPr>
          <w:rFonts w:ascii="Arial" w:hAnsi="Arial" w:cs="Arial"/>
          <w:sz w:val="20"/>
          <w:szCs w:val="20"/>
        </w:rPr>
        <w:t>rá</w:t>
      </w:r>
      <w:r w:rsidR="00EE2EC9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E2EC9">
        <w:rPr>
          <w:rFonts w:ascii="Arial" w:hAnsi="Arial" w:cs="Arial"/>
          <w:sz w:val="20"/>
          <w:szCs w:val="20"/>
        </w:rPr>
        <w:t>e</w:t>
      </w:r>
      <w:r w:rsidR="00EE2EC9" w:rsidRPr="00D0137F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499BFBB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5F2396">
        <w:rPr>
          <w:rFonts w:ascii="Arial" w:hAnsi="Arial" w:cs="Arial"/>
          <w:sz w:val="20"/>
          <w:szCs w:val="20"/>
        </w:rPr>
        <w:t>0</w:t>
      </w:r>
      <w:r w:rsidR="00945BEF">
        <w:rPr>
          <w:rFonts w:ascii="Arial" w:hAnsi="Arial" w:cs="Arial"/>
          <w:sz w:val="20"/>
          <w:szCs w:val="20"/>
        </w:rPr>
        <w:t>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45BEF">
        <w:rPr>
          <w:rFonts w:ascii="Arial" w:hAnsi="Arial" w:cs="Arial"/>
          <w:sz w:val="20"/>
          <w:szCs w:val="20"/>
        </w:rPr>
        <w:t>outubro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2A48F4">
        <w:rPr>
          <w:rFonts w:ascii="Arial" w:hAnsi="Arial" w:cs="Arial"/>
          <w:sz w:val="20"/>
          <w:szCs w:val="20"/>
        </w:rPr>
        <w:t>8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77777777" w:rsidR="00D75B5C" w:rsidRPr="00D75B5C" w:rsidRDefault="00D75B5C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75B5C">
        <w:rPr>
          <w:rFonts w:ascii="Arial" w:hAnsi="Arial" w:cs="Arial"/>
          <w:bCs/>
          <w:sz w:val="20"/>
          <w:szCs w:val="20"/>
        </w:rPr>
        <w:t>NATANAEL ALVES GENUÍNO</w:t>
      </w:r>
      <w:r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0ECD949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2022-08-19T20:01:00Z</dcterms:created>
  <dcterms:modified xsi:type="dcterms:W3CDTF">2022-08-19T20:06:00Z</dcterms:modified>
</cp:coreProperties>
</file>