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8409275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2454D5">
        <w:rPr>
          <w:rFonts w:ascii="Arial" w:hAnsi="Arial" w:cs="Arial"/>
          <w:b/>
          <w:sz w:val="20"/>
          <w:szCs w:val="20"/>
        </w:rPr>
        <w:t>1</w:t>
      </w:r>
      <w:r w:rsidR="00B55948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55948">
        <w:rPr>
          <w:rFonts w:ascii="Arial" w:hAnsi="Arial" w:cs="Arial"/>
          <w:b/>
          <w:sz w:val="20"/>
          <w:szCs w:val="20"/>
        </w:rPr>
        <w:t>16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B63A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222D754C" w:rsidR="00EE2EC9" w:rsidRDefault="002454D5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</w:t>
      </w:r>
      <w:r w:rsidR="00A059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B55948">
        <w:rPr>
          <w:rFonts w:ascii="Arial" w:hAnsi="Arial" w:cs="Arial"/>
          <w:sz w:val="20"/>
          <w:szCs w:val="20"/>
        </w:rPr>
        <w:t>criar a galeria de Presidentes da Câmara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5DF26" w14:textId="0C8A301A" w:rsidR="002454D5" w:rsidRDefault="00EE2EC9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Fica a Mesa da Câmara autorizada a </w:t>
      </w:r>
      <w:r w:rsidR="00B55948">
        <w:rPr>
          <w:rFonts w:ascii="Arial" w:hAnsi="Arial" w:cs="Arial"/>
          <w:sz w:val="20"/>
          <w:szCs w:val="20"/>
        </w:rPr>
        <w:t>criar a “Galeria de Presidentes”, da Câmara Municipal de Ferraz de Vasconcelos, cujos integrantes terão seus retratos reproduzidos em grafite, extraídos das fotos existentes nos arquivos próprios do Legislativo</w:t>
      </w:r>
      <w:r w:rsidR="002454D5">
        <w:rPr>
          <w:rFonts w:ascii="Arial" w:hAnsi="Arial" w:cs="Arial"/>
          <w:sz w:val="20"/>
          <w:szCs w:val="20"/>
        </w:rPr>
        <w:t>.</w:t>
      </w:r>
    </w:p>
    <w:p w14:paraId="4DAE9B75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38A1E1" w14:textId="75ABABE2" w:rsidR="00066F90" w:rsidRP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B55948">
        <w:rPr>
          <w:rFonts w:ascii="Arial" w:hAnsi="Arial" w:cs="Arial"/>
          <w:bCs/>
          <w:sz w:val="20"/>
          <w:szCs w:val="20"/>
        </w:rPr>
        <w:t>As reproduções serão no tamanho 45,00X35,00cm e na parte inferior da moldura será afixada placa de metal indicando o nome do Vereador e o período que exerceu seu mandato no referido cargo</w:t>
      </w:r>
      <w:r w:rsidR="00AE15CF">
        <w:rPr>
          <w:rFonts w:ascii="Arial" w:hAnsi="Arial" w:cs="Arial"/>
          <w:bCs/>
          <w:sz w:val="20"/>
          <w:szCs w:val="20"/>
        </w:rPr>
        <w:t>.</w:t>
      </w:r>
    </w:p>
    <w:p w14:paraId="058454DA" w14:textId="77777777" w:rsid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8EAB80" w14:textId="4ECEEB90" w:rsidR="002454D5" w:rsidRPr="00472AFA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</w:t>
      </w:r>
      <w:r w:rsidR="00B55948">
        <w:rPr>
          <w:rFonts w:ascii="Arial" w:hAnsi="Arial" w:cs="Arial"/>
          <w:bCs/>
          <w:sz w:val="20"/>
          <w:szCs w:val="20"/>
        </w:rPr>
        <w:t xml:space="preserve"> d</w:t>
      </w:r>
      <w:r w:rsidRPr="00472AFA">
        <w:rPr>
          <w:rFonts w:ascii="Arial" w:hAnsi="Arial" w:cs="Arial"/>
          <w:bCs/>
          <w:sz w:val="20"/>
          <w:szCs w:val="20"/>
        </w:rPr>
        <w:t>o orçamento.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2771A6C4" w:rsidR="004303A5" w:rsidRPr="00A32191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AE15C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5E08068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B55948">
        <w:rPr>
          <w:rFonts w:ascii="Arial" w:hAnsi="Arial" w:cs="Arial"/>
          <w:sz w:val="20"/>
          <w:szCs w:val="20"/>
        </w:rPr>
        <w:t>16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7B63A5">
        <w:rPr>
          <w:rFonts w:ascii="Arial" w:hAnsi="Arial" w:cs="Arial"/>
          <w:sz w:val="20"/>
          <w:szCs w:val="20"/>
        </w:rPr>
        <w:t>abril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B63A5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2022-08-22T13:56:00Z</dcterms:created>
  <dcterms:modified xsi:type="dcterms:W3CDTF">2022-08-22T14:00:00Z</dcterms:modified>
</cp:coreProperties>
</file>