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59CF807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72ABF">
        <w:rPr>
          <w:rFonts w:ascii="Arial" w:hAnsi="Arial" w:cs="Arial"/>
          <w:b/>
          <w:sz w:val="20"/>
          <w:szCs w:val="20"/>
        </w:rPr>
        <w:t>3</w:t>
      </w:r>
      <w:r w:rsidR="009B772E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03DF">
        <w:rPr>
          <w:rFonts w:ascii="Arial" w:hAnsi="Arial" w:cs="Arial"/>
          <w:b/>
          <w:sz w:val="20"/>
          <w:szCs w:val="20"/>
        </w:rPr>
        <w:t>2</w:t>
      </w:r>
      <w:r w:rsidR="009B772E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B772E">
        <w:rPr>
          <w:rFonts w:ascii="Arial" w:hAnsi="Arial" w:cs="Arial"/>
          <w:b/>
          <w:sz w:val="20"/>
          <w:szCs w:val="20"/>
        </w:rPr>
        <w:t>ABRIL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2000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14CB983A" w:rsidR="00EE2EC9" w:rsidRDefault="009B772E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ao texto do Regimento Interno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4BD2AB" w14:textId="77777777" w:rsidR="009B772E" w:rsidRDefault="00EE2EC9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B772E">
        <w:rPr>
          <w:rFonts w:ascii="Arial" w:hAnsi="Arial" w:cs="Arial"/>
          <w:sz w:val="20"/>
          <w:szCs w:val="20"/>
        </w:rPr>
        <w:t>O inciso XXII, artigo 23, a alínea “h”, inciso II, artigo 74, o inciso II, artigo 313, a Subseção “I”, Seção “I”, Capítulo V do Título XI, Subseção “II”, Seção “I”, Capítulo V do Título XI, artigos 320, 321, os §§ 1º e 2º, artigo 322, o Capítulo “II”, Título XII, artigos 347, 348, 349, 350, o § 1º do artigo 354, todos constantes da Resolução nº 306, de 03 de outubro de 1991, que dispõe sobre o Regimento Interno desta Casa, passam a vigorar com as seguintes redações:</w:t>
      </w:r>
    </w:p>
    <w:p w14:paraId="18D21F8F" w14:textId="77777777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1E9B1A" w14:textId="77777777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23. (...)</w:t>
      </w:r>
    </w:p>
    <w:p w14:paraId="02077CDE" w14:textId="77777777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D1482C" w14:textId="77777777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57085D8" w14:textId="77777777" w:rsidR="009B772E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4B411E" w14:textId="77777777" w:rsidR="00235C4F" w:rsidRDefault="009B772E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XXII – atualizar, os subsídios dos Vereadores e do Presidente da Câmara, nas épocas e segundo os critérios estabelecidos em lei</w:t>
      </w:r>
      <w:r w:rsidR="00235C4F">
        <w:rPr>
          <w:rFonts w:ascii="Arial" w:hAnsi="Arial" w:cs="Arial"/>
          <w:sz w:val="20"/>
          <w:szCs w:val="20"/>
        </w:rPr>
        <w:t>.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B0F6E2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74. (...)</w:t>
      </w:r>
    </w:p>
    <w:p w14:paraId="43139989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C0478C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2E83053E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26472D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(...)</w:t>
      </w:r>
    </w:p>
    <w:p w14:paraId="2EA0181D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393C18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examinar e emitir parecer sobre proposições que fixem os subsídios do Prefeito, Vice-Prefeito, Vereadores e do Presidente da Câmara;</w:t>
      </w:r>
    </w:p>
    <w:p w14:paraId="2963643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762DB4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313. (...)</w:t>
      </w:r>
    </w:p>
    <w:p w14:paraId="40806C08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04331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1C74A390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F3CD70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proofErr w:type="gramStart"/>
      <w:r>
        <w:rPr>
          <w:rFonts w:ascii="Arial" w:hAnsi="Arial" w:cs="Arial"/>
          <w:sz w:val="20"/>
          <w:szCs w:val="20"/>
        </w:rPr>
        <w:t>subsídios</w:t>
      </w:r>
      <w:proofErr w:type="gramEnd"/>
      <w:r>
        <w:rPr>
          <w:rFonts w:ascii="Arial" w:hAnsi="Arial" w:cs="Arial"/>
          <w:sz w:val="20"/>
          <w:szCs w:val="20"/>
        </w:rPr>
        <w:t xml:space="preserve"> mensais condignos;</w:t>
      </w:r>
    </w:p>
    <w:p w14:paraId="2667BCAE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A5B375" w14:textId="77777777" w:rsidR="00235C4F" w:rsidRPr="00235C4F" w:rsidRDefault="00235C4F" w:rsidP="00235C4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35C4F">
        <w:rPr>
          <w:rFonts w:ascii="Arial" w:hAnsi="Arial" w:cs="Arial"/>
          <w:b/>
          <w:bCs/>
          <w:sz w:val="20"/>
          <w:szCs w:val="20"/>
        </w:rPr>
        <w:t>Seção I</w:t>
      </w:r>
    </w:p>
    <w:p w14:paraId="54F611E4" w14:textId="77777777" w:rsidR="00235C4F" w:rsidRPr="00235C4F" w:rsidRDefault="00235C4F" w:rsidP="00235C4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5F0548" w14:textId="77777777" w:rsidR="00235C4F" w:rsidRPr="00235C4F" w:rsidRDefault="00235C4F" w:rsidP="00235C4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35C4F">
        <w:rPr>
          <w:rFonts w:ascii="Arial" w:hAnsi="Arial" w:cs="Arial"/>
          <w:b/>
          <w:bCs/>
          <w:sz w:val="20"/>
          <w:szCs w:val="20"/>
        </w:rPr>
        <w:t>Dos Subsídios dos Vereadores e do Presidente da Câmara</w:t>
      </w:r>
    </w:p>
    <w:p w14:paraId="73B8A358" w14:textId="77777777" w:rsidR="00235C4F" w:rsidRPr="00235C4F" w:rsidRDefault="00235C4F" w:rsidP="00235C4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A444AC" w14:textId="77777777" w:rsidR="00235C4F" w:rsidRPr="00235C4F" w:rsidRDefault="00235C4F" w:rsidP="00235C4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35C4F">
        <w:rPr>
          <w:rFonts w:ascii="Arial" w:hAnsi="Arial" w:cs="Arial"/>
          <w:b/>
          <w:bCs/>
          <w:sz w:val="20"/>
          <w:szCs w:val="20"/>
        </w:rPr>
        <w:t>Subseção I</w:t>
      </w:r>
    </w:p>
    <w:p w14:paraId="3A8169B5" w14:textId="77777777" w:rsidR="00235C4F" w:rsidRPr="00235C4F" w:rsidRDefault="00235C4F" w:rsidP="00235C4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FEA34C" w14:textId="77777777" w:rsidR="00235C4F" w:rsidRPr="00235C4F" w:rsidRDefault="00235C4F" w:rsidP="00235C4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35C4F">
        <w:rPr>
          <w:rFonts w:ascii="Arial" w:hAnsi="Arial" w:cs="Arial"/>
          <w:b/>
          <w:bCs/>
          <w:sz w:val="20"/>
          <w:szCs w:val="20"/>
        </w:rPr>
        <w:t>Dos Subsídios dos Vereadores</w:t>
      </w:r>
    </w:p>
    <w:p w14:paraId="6A50C7B1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1DB523" w14:textId="1279C89C" w:rsidR="00E808A2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314. Os Vereadores farão jus a subsídios mensais, fixados por lei pela Câmara Municipal, no final da Legislatura para vigorar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que lhe é subsequente, observados os limites estabelecidos pela Constituição Federal</w:t>
      </w:r>
      <w:r w:rsidR="00E808A2">
        <w:rPr>
          <w:rFonts w:ascii="Arial" w:hAnsi="Arial" w:cs="Arial"/>
          <w:sz w:val="20"/>
          <w:szCs w:val="20"/>
        </w:rPr>
        <w:t>.</w:t>
      </w:r>
    </w:p>
    <w:p w14:paraId="72837F62" w14:textId="77777777" w:rsidR="00E808A2" w:rsidRDefault="00E808A2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7435A8" w14:textId="2B283446" w:rsidR="000B3604" w:rsidRPr="000B3604" w:rsidRDefault="000B360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35C4F">
        <w:rPr>
          <w:rFonts w:ascii="Arial" w:hAnsi="Arial" w:cs="Arial"/>
          <w:bCs/>
          <w:sz w:val="20"/>
          <w:szCs w:val="20"/>
        </w:rPr>
        <w:lastRenderedPageBreak/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35C4F">
        <w:rPr>
          <w:rFonts w:ascii="Arial" w:hAnsi="Arial" w:cs="Arial"/>
          <w:bCs/>
          <w:sz w:val="20"/>
          <w:szCs w:val="20"/>
        </w:rPr>
        <w:t xml:space="preserve">Caso não haja aprovação do ato fixados dos subsídios dos Vereadores, até quinze (15) </w:t>
      </w:r>
      <w:r w:rsidR="003238FD">
        <w:rPr>
          <w:rFonts w:ascii="Arial" w:hAnsi="Arial" w:cs="Arial"/>
          <w:bCs/>
          <w:sz w:val="20"/>
          <w:szCs w:val="20"/>
        </w:rPr>
        <w:t>dias antes das eleições, a matéria será incluída na Ordem do Dia, sobrestando-se a deliberação sobre os demais projetos até que se conclua a votação dos subsídios.</w:t>
      </w:r>
    </w:p>
    <w:p w14:paraId="7721123C" w14:textId="77777777" w:rsidR="000B3604" w:rsidRDefault="000B3604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4625F0D" w14:textId="27B78333" w:rsidR="00375037" w:rsidRDefault="000B360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238FD">
        <w:rPr>
          <w:rFonts w:ascii="Arial" w:hAnsi="Arial" w:cs="Arial"/>
          <w:bCs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808A2">
        <w:rPr>
          <w:rFonts w:ascii="Arial" w:hAnsi="Arial" w:cs="Arial"/>
          <w:bCs/>
          <w:sz w:val="20"/>
          <w:szCs w:val="20"/>
        </w:rPr>
        <w:t xml:space="preserve">A </w:t>
      </w:r>
      <w:r w:rsidR="003238FD">
        <w:rPr>
          <w:rFonts w:ascii="Arial" w:hAnsi="Arial" w:cs="Arial"/>
          <w:bCs/>
          <w:sz w:val="20"/>
          <w:szCs w:val="20"/>
        </w:rPr>
        <w:t>ausência de fixação dos subsídios dos Vereadores e do Presidente da Câmara nos termos do parágrafo anterior, implica na prorrogação automática do ato fixador dos subsídios anterior</w:t>
      </w:r>
      <w:r w:rsidR="00375037">
        <w:rPr>
          <w:rFonts w:ascii="Arial" w:hAnsi="Arial" w:cs="Arial"/>
          <w:bCs/>
          <w:sz w:val="20"/>
          <w:szCs w:val="20"/>
        </w:rPr>
        <w:t>.</w:t>
      </w:r>
    </w:p>
    <w:p w14:paraId="4C77008C" w14:textId="0C5CE0B1" w:rsidR="003238FD" w:rsidRDefault="003238F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2249401" w14:textId="6189A5CA" w:rsidR="003238FD" w:rsidRDefault="003238F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3º Os subsídios dos Vereadores e do Presidente da Câmara serão atualizados por Ato da Mesa, no decorrer da Legislatura, sempre que correr alteração do índice utilizado como base de cálculo.</w:t>
      </w:r>
    </w:p>
    <w:p w14:paraId="78AA122B" w14:textId="2F87E905" w:rsidR="003238FD" w:rsidRDefault="003238F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C031FCA" w14:textId="04F8BCB5" w:rsidR="003238FD" w:rsidRDefault="003238F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4º Durante a Legislatura o índice de atualização dos subsídios não poderá, ser alterado a qualquer título.</w:t>
      </w:r>
    </w:p>
    <w:p w14:paraId="556C1C15" w14:textId="2F7E318A" w:rsidR="003238FD" w:rsidRDefault="003238F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73F41CB" w14:textId="5FAD8B86" w:rsidR="003238FD" w:rsidRDefault="003238F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316. </w:t>
      </w:r>
      <w:proofErr w:type="gramStart"/>
      <w:r>
        <w:rPr>
          <w:rFonts w:ascii="Arial" w:hAnsi="Arial" w:cs="Arial"/>
          <w:bCs/>
          <w:sz w:val="20"/>
          <w:szCs w:val="20"/>
        </w:rPr>
        <w:t>Os subsídios dos Vereadores não poderá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ser superior àquele atribuído ao Prefeito.</w:t>
      </w:r>
    </w:p>
    <w:p w14:paraId="1FCE8E0A" w14:textId="522BE0DC" w:rsidR="003238FD" w:rsidRDefault="003238F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85E3FD8" w14:textId="609380FD" w:rsidR="003238FD" w:rsidRDefault="003238F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317. </w:t>
      </w:r>
      <w:proofErr w:type="gramStart"/>
      <w:r>
        <w:rPr>
          <w:rFonts w:ascii="Arial" w:hAnsi="Arial" w:cs="Arial"/>
          <w:bCs/>
          <w:sz w:val="20"/>
          <w:szCs w:val="20"/>
        </w:rPr>
        <w:t>Os subsídios dos Vereadores sofrerá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descontos proporcionais ao número de sessões realizadas no respectivo mês, quando ocorrer falta.</w:t>
      </w:r>
    </w:p>
    <w:p w14:paraId="15C84121" w14:textId="3E7752F3" w:rsidR="00E72CAF" w:rsidRDefault="00E72CAF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2B60474" w14:textId="6F67497E" w:rsidR="00E72CAF" w:rsidRDefault="00E72CAF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318. O Vereador que até 90 (noventa) dias antes do término de seu mandato não apresentar ao Presidente da Câmara declaração de bens atualizada não perceberá o correspondente subsídio.</w:t>
      </w:r>
    </w:p>
    <w:p w14:paraId="687B5C2F" w14:textId="4F02E4A7" w:rsidR="00E72CAF" w:rsidRDefault="001B7EC8" w:rsidP="001B7EC8">
      <w:pPr>
        <w:tabs>
          <w:tab w:val="left" w:pos="7866"/>
        </w:tabs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28AC48C8" w14:textId="7201A689" w:rsidR="00E72CAF" w:rsidRPr="001B7EC8" w:rsidRDefault="00E72CAF" w:rsidP="001B7E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7EC8">
        <w:rPr>
          <w:rFonts w:ascii="Arial" w:hAnsi="Arial" w:cs="Arial"/>
          <w:b/>
          <w:sz w:val="20"/>
          <w:szCs w:val="20"/>
        </w:rPr>
        <w:t>Subseção II</w:t>
      </w:r>
    </w:p>
    <w:p w14:paraId="445EBE5F" w14:textId="01BA0BDF" w:rsidR="00E72CAF" w:rsidRPr="001B7EC8" w:rsidRDefault="00E72CAF" w:rsidP="001B7E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6616D1" w14:textId="02D36598" w:rsidR="00E72CAF" w:rsidRPr="001B7EC8" w:rsidRDefault="00E72CAF" w:rsidP="001B7E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7EC8">
        <w:rPr>
          <w:rFonts w:ascii="Arial" w:hAnsi="Arial" w:cs="Arial"/>
          <w:b/>
          <w:sz w:val="20"/>
          <w:szCs w:val="20"/>
        </w:rPr>
        <w:t>Dos Subsídios do Presidente da Câmara</w:t>
      </w:r>
    </w:p>
    <w:p w14:paraId="02ED1A8A" w14:textId="5D1FDAF4" w:rsidR="00E72CAF" w:rsidRDefault="00E72CAF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A1FA3AB" w14:textId="76F1FBAB" w:rsidR="00E72CAF" w:rsidRDefault="00E72CAF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320. O Presidente da Câmara Municipal, fará jus a subsídios.</w:t>
      </w:r>
    </w:p>
    <w:p w14:paraId="3C50C4D6" w14:textId="019C0702" w:rsidR="00E72CAF" w:rsidRDefault="00E72CAF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9C59338" w14:textId="44C559B2" w:rsidR="00E72CAF" w:rsidRDefault="00E72CAF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§ 1º </w:t>
      </w:r>
      <w:proofErr w:type="gramStart"/>
      <w:r>
        <w:rPr>
          <w:rFonts w:ascii="Arial" w:hAnsi="Arial" w:cs="Arial"/>
          <w:bCs/>
          <w:sz w:val="20"/>
          <w:szCs w:val="20"/>
        </w:rPr>
        <w:t>Os subsídios do Presidente da Câmara será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fixada no final da legislatura para vigorar na que lhe é subsequente, até quinze (15) dias das eleições.</w:t>
      </w:r>
    </w:p>
    <w:p w14:paraId="620ECED7" w14:textId="6D21EB64" w:rsidR="00E72CAF" w:rsidRDefault="00E72CAF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9503AA3" w14:textId="10E43878" w:rsidR="00E72CAF" w:rsidRDefault="00E72CAF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2º O Projeto de Lei de fixação dos subsídios do Presidente da Câmara poderá ser apresentado pela Mesa</w:t>
      </w:r>
      <w:r w:rsidR="00F44953">
        <w:rPr>
          <w:rFonts w:ascii="Arial" w:hAnsi="Arial" w:cs="Arial"/>
          <w:bCs/>
          <w:sz w:val="20"/>
          <w:szCs w:val="20"/>
        </w:rPr>
        <w:t>, por Comissão Permanente ou qualquer Vereador.</w:t>
      </w:r>
    </w:p>
    <w:p w14:paraId="1E570FB1" w14:textId="0D01B758" w:rsidR="00F44953" w:rsidRDefault="00F4495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5E36DBC" w14:textId="0A74DF77" w:rsidR="00F44953" w:rsidRDefault="00F4495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322. (...)</w:t>
      </w:r>
    </w:p>
    <w:p w14:paraId="40AD875C" w14:textId="5C2EB7ED" w:rsidR="00F44953" w:rsidRDefault="00F4495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752E155" w14:textId="00F14923" w:rsidR="00F44953" w:rsidRDefault="00F4495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(...)</w:t>
      </w:r>
    </w:p>
    <w:p w14:paraId="438F7039" w14:textId="70D11080" w:rsidR="00F44953" w:rsidRDefault="00F4495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F72E2FB" w14:textId="5B709159" w:rsidR="00F44953" w:rsidRDefault="00F4495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1º Para fins de recebimento dos subsídios, considerar-se-á como em exercício o Vereador licenciado nos termos dos incisos I, II e IV deste artigo.</w:t>
      </w:r>
    </w:p>
    <w:p w14:paraId="0884E125" w14:textId="6CBE0BCD" w:rsidR="00F44953" w:rsidRDefault="00F4495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D79CA0" w14:textId="766F94E0" w:rsidR="00F44953" w:rsidRDefault="00F4495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2º</w:t>
      </w:r>
      <w:r w:rsidR="008608F4">
        <w:rPr>
          <w:rFonts w:ascii="Arial" w:hAnsi="Arial" w:cs="Arial"/>
          <w:bCs/>
          <w:sz w:val="20"/>
          <w:szCs w:val="20"/>
        </w:rPr>
        <w:t xml:space="preserve"> O Vereador investido no cargo de Secretário Municipal considerar-se-á automaticamente licenciado, podendo optar pelo seu subsídio.</w:t>
      </w:r>
    </w:p>
    <w:p w14:paraId="31AF4731" w14:textId="2C4AF958" w:rsidR="008608F4" w:rsidRDefault="008608F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4C76F0" w14:textId="6863AE8B" w:rsidR="008608F4" w:rsidRDefault="008608F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315. Caberá a Mesa propor o Projeto de Lei dispondo sobre os subsídios dos Vereadores e do Presidente da Câmara, até trinta (30) dias das eleições, sem prejuízo da iniciativa de qualquer Vereador na matéria.</w:t>
      </w:r>
    </w:p>
    <w:p w14:paraId="532BEF46" w14:textId="57873608" w:rsidR="008608F4" w:rsidRDefault="008608F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930B66E" w14:textId="76B84686" w:rsidR="008608F4" w:rsidRDefault="008608F4" w:rsidP="001B7EC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CAPÍTULO II</w:t>
      </w:r>
    </w:p>
    <w:p w14:paraId="16766F7A" w14:textId="589F6B45" w:rsidR="008608F4" w:rsidRDefault="008608F4" w:rsidP="001B7EC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6E308A2" w14:textId="275F2A11" w:rsidR="008608F4" w:rsidRDefault="008608F4" w:rsidP="001B7EC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DOS SUBSÍDIOS</w:t>
      </w:r>
    </w:p>
    <w:p w14:paraId="08DD9942" w14:textId="384D2C9A" w:rsidR="008608F4" w:rsidRDefault="008608F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3B4EF8F" w14:textId="0D63D7E8" w:rsidR="008608F4" w:rsidRDefault="008608F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347. </w:t>
      </w:r>
      <w:r>
        <w:rPr>
          <w:rFonts w:ascii="Arial" w:hAnsi="Arial" w:cs="Arial"/>
          <w:bCs/>
          <w:sz w:val="20"/>
          <w:szCs w:val="20"/>
        </w:rPr>
        <w:t>Os subsídios do Pre</w:t>
      </w:r>
      <w:r>
        <w:rPr>
          <w:rFonts w:ascii="Arial" w:hAnsi="Arial" w:cs="Arial"/>
          <w:bCs/>
          <w:sz w:val="20"/>
          <w:szCs w:val="20"/>
        </w:rPr>
        <w:t>feito e o Vice-Prefeito s</w:t>
      </w:r>
      <w:r>
        <w:rPr>
          <w:rFonts w:ascii="Arial" w:hAnsi="Arial" w:cs="Arial"/>
          <w:bCs/>
          <w:sz w:val="20"/>
          <w:szCs w:val="20"/>
        </w:rPr>
        <w:t xml:space="preserve">erão </w:t>
      </w:r>
      <w:r>
        <w:rPr>
          <w:rFonts w:ascii="Arial" w:hAnsi="Arial" w:cs="Arial"/>
          <w:bCs/>
          <w:sz w:val="20"/>
          <w:szCs w:val="20"/>
        </w:rPr>
        <w:t>fixados pela Câmara Municipal no final da Legislatura para vigorar na subsequente.</w:t>
      </w:r>
    </w:p>
    <w:p w14:paraId="4A5E8C17" w14:textId="283119A9" w:rsidR="008608F4" w:rsidRDefault="008608F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EB230EC" w14:textId="6C3C21D6" w:rsidR="008608F4" w:rsidRDefault="008608F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348. Caberá a Mesa propor Projeto de Lei dispondo sobre a fixação dos subsídios do </w:t>
      </w:r>
      <w:r>
        <w:rPr>
          <w:rFonts w:ascii="Arial" w:hAnsi="Arial" w:cs="Arial"/>
          <w:bCs/>
          <w:sz w:val="20"/>
          <w:szCs w:val="20"/>
        </w:rPr>
        <w:t>Prefeito e o Vice-Prefeito</w:t>
      </w:r>
      <w:r>
        <w:rPr>
          <w:rFonts w:ascii="Arial" w:hAnsi="Arial" w:cs="Arial"/>
          <w:bCs/>
          <w:sz w:val="20"/>
          <w:szCs w:val="20"/>
        </w:rPr>
        <w:t>, para a legislatura seguinte, até trinta (30) dias antes das eleições, sem prejuízo da iniciativa de qualquer outro Vereador.</w:t>
      </w:r>
    </w:p>
    <w:p w14:paraId="59EAF94A" w14:textId="266A711D" w:rsidR="008608F4" w:rsidRDefault="008608F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C822838" w14:textId="15C49AA3" w:rsidR="008608F4" w:rsidRDefault="008608F4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Parágrafo único. Caso não haja aprovação do Projeto de Lei a que se refere este artigo</w:t>
      </w:r>
      <w:r w:rsidR="001B7EC8">
        <w:rPr>
          <w:rFonts w:ascii="Arial" w:hAnsi="Arial" w:cs="Arial"/>
          <w:bCs/>
          <w:sz w:val="20"/>
          <w:szCs w:val="20"/>
        </w:rPr>
        <w:t>, até 15 dias antes das eleições, a matéria será incluída na Ordem do Dia, sobrestando-se a deliberação dos demais projetos, até que se conclua a votação dos subsídios.</w:t>
      </w:r>
    </w:p>
    <w:p w14:paraId="326D1CA8" w14:textId="1EF130C6" w:rsidR="001B7EC8" w:rsidRDefault="001B7EC8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5E8EA4E" w14:textId="0CC20A09" w:rsidR="001B7EC8" w:rsidRDefault="001B7EC8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349. A ausência de fixação dos subsídios do </w:t>
      </w:r>
      <w:r>
        <w:rPr>
          <w:rFonts w:ascii="Arial" w:hAnsi="Arial" w:cs="Arial"/>
          <w:bCs/>
          <w:sz w:val="20"/>
          <w:szCs w:val="20"/>
        </w:rPr>
        <w:t>Prefeito e o Vice-Prefeito</w:t>
      </w:r>
      <w:r>
        <w:rPr>
          <w:rFonts w:ascii="Arial" w:hAnsi="Arial" w:cs="Arial"/>
          <w:bCs/>
          <w:sz w:val="20"/>
          <w:szCs w:val="20"/>
        </w:rPr>
        <w:t>, nos termos do artigo anterior implica na prorrogação automática do ato fixador da remuneração anterior.</w:t>
      </w:r>
    </w:p>
    <w:p w14:paraId="0B07A89B" w14:textId="3FDBF1AA" w:rsidR="001B7EC8" w:rsidRDefault="001B7EC8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3D2D8CD" w14:textId="0DA2D7F7" w:rsidR="001B7EC8" w:rsidRDefault="001B7EC8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350. Durante a Legislatura, os índices de referencias dos subsídios do </w:t>
      </w:r>
      <w:r>
        <w:rPr>
          <w:rFonts w:ascii="Arial" w:hAnsi="Arial" w:cs="Arial"/>
          <w:bCs/>
          <w:sz w:val="20"/>
          <w:szCs w:val="20"/>
        </w:rPr>
        <w:t>Prefeito e o Vice-Prefeito</w:t>
      </w:r>
      <w:r>
        <w:rPr>
          <w:rFonts w:ascii="Arial" w:hAnsi="Arial" w:cs="Arial"/>
          <w:bCs/>
          <w:sz w:val="20"/>
          <w:szCs w:val="20"/>
        </w:rPr>
        <w:t xml:space="preserve"> não poderão sofrer alteração a qualquer título.”</w:t>
      </w:r>
    </w:p>
    <w:p w14:paraId="08864F55" w14:textId="239E3317" w:rsidR="001B7EC8" w:rsidRDefault="001B7EC8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623F7F7F" w:rsidR="00EF295F" w:rsidRPr="00472AFA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, revogadas as disposições em contrário</w:t>
      </w:r>
      <w:r w:rsidR="001B7EC8">
        <w:rPr>
          <w:rFonts w:ascii="Arial" w:hAnsi="Arial" w:cs="Arial"/>
          <w:bCs/>
          <w:sz w:val="20"/>
          <w:szCs w:val="20"/>
        </w:rPr>
        <w:t>, em especial aquelas constantes da alínea “c”, inciso “II”, alínea “a”, inciso “III” do artigo 23, a alínea “a”, § 1º do artigo 205 e alínea “b”, § 1º do artigo 206, todos constantes da Resolução nº 306, de 03 de outubro de 1991, que trata sobre o Regimento Interno desta Casa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EF4DF77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C03DF">
        <w:rPr>
          <w:rFonts w:ascii="Arial" w:hAnsi="Arial" w:cs="Arial"/>
          <w:sz w:val="20"/>
          <w:szCs w:val="20"/>
        </w:rPr>
        <w:t>2</w:t>
      </w:r>
      <w:r w:rsidR="001B7EC8">
        <w:rPr>
          <w:rFonts w:ascii="Arial" w:hAnsi="Arial" w:cs="Arial"/>
          <w:sz w:val="20"/>
          <w:szCs w:val="20"/>
        </w:rPr>
        <w:t>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B7EC8">
        <w:rPr>
          <w:rFonts w:ascii="Arial" w:hAnsi="Arial" w:cs="Arial"/>
          <w:sz w:val="20"/>
          <w:szCs w:val="20"/>
        </w:rPr>
        <w:t>abril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2000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26870"/>
    <w:rsid w:val="00030899"/>
    <w:rsid w:val="00045380"/>
    <w:rsid w:val="00066F90"/>
    <w:rsid w:val="00075F50"/>
    <w:rsid w:val="00082B35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2022-08-22T16:55:00Z</dcterms:created>
  <dcterms:modified xsi:type="dcterms:W3CDTF">2022-08-22T17:32:00Z</dcterms:modified>
</cp:coreProperties>
</file>