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9AFE8FC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C683F">
        <w:rPr>
          <w:rFonts w:ascii="Arial" w:hAnsi="Arial" w:cs="Arial"/>
          <w:b/>
          <w:sz w:val="20"/>
          <w:szCs w:val="20"/>
        </w:rPr>
        <w:t>4</w:t>
      </w:r>
      <w:r w:rsidR="006403EF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C6CD6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C6CD6">
        <w:rPr>
          <w:rFonts w:ascii="Arial" w:hAnsi="Arial" w:cs="Arial"/>
          <w:b/>
          <w:sz w:val="20"/>
          <w:szCs w:val="20"/>
        </w:rPr>
        <w:t>FEVEREIRO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3C6CD6">
        <w:rPr>
          <w:rFonts w:ascii="Arial" w:hAnsi="Arial" w:cs="Arial"/>
          <w:b/>
          <w:sz w:val="20"/>
          <w:szCs w:val="20"/>
        </w:rPr>
        <w:t>2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4667AF0B" w:rsidR="00EE2EC9" w:rsidRDefault="003C6CD6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6403EF">
        <w:rPr>
          <w:rFonts w:ascii="Arial" w:hAnsi="Arial" w:cs="Arial"/>
          <w:sz w:val="20"/>
          <w:szCs w:val="20"/>
        </w:rPr>
        <w:t>fixação de prazo para preservação de fitas cassetes, empregadas na gravação de sessões ordinárias e extraordinárias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E8067D" w14:textId="09C91ACA" w:rsidR="00FA2403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403EF">
        <w:rPr>
          <w:rFonts w:ascii="Arial" w:hAnsi="Arial" w:cs="Arial"/>
          <w:sz w:val="20"/>
          <w:szCs w:val="20"/>
        </w:rPr>
        <w:t xml:space="preserve">As fitas </w:t>
      </w:r>
      <w:r w:rsidR="006403EF">
        <w:rPr>
          <w:rFonts w:ascii="Arial" w:hAnsi="Arial" w:cs="Arial"/>
          <w:sz w:val="20"/>
          <w:szCs w:val="20"/>
        </w:rPr>
        <w:t>cassetes, empregadas na gravação de sessões ordinárias e extraordinárias</w:t>
      </w:r>
      <w:r w:rsidR="006403EF">
        <w:rPr>
          <w:rFonts w:ascii="Arial" w:hAnsi="Arial" w:cs="Arial"/>
          <w:sz w:val="20"/>
          <w:szCs w:val="20"/>
        </w:rPr>
        <w:t xml:space="preserve"> da</w:t>
      </w:r>
      <w:r w:rsidR="006403EF" w:rsidRPr="006403EF">
        <w:rPr>
          <w:rFonts w:ascii="Arial" w:hAnsi="Arial" w:cs="Arial"/>
          <w:sz w:val="20"/>
          <w:szCs w:val="20"/>
        </w:rPr>
        <w:t xml:space="preserve"> </w:t>
      </w:r>
      <w:r w:rsidR="006403EF" w:rsidRPr="00D64A09">
        <w:rPr>
          <w:rFonts w:ascii="Arial" w:hAnsi="Arial" w:cs="Arial"/>
          <w:sz w:val="20"/>
          <w:szCs w:val="20"/>
        </w:rPr>
        <w:t>Câmara Municipal</w:t>
      </w:r>
      <w:r w:rsidR="006403EF">
        <w:rPr>
          <w:rFonts w:ascii="Arial" w:hAnsi="Arial" w:cs="Arial"/>
          <w:sz w:val="20"/>
          <w:szCs w:val="20"/>
        </w:rPr>
        <w:t xml:space="preserve"> de Ferraz de Vasconcelos</w:t>
      </w:r>
      <w:r w:rsidR="006403EF">
        <w:rPr>
          <w:rFonts w:ascii="Arial" w:hAnsi="Arial" w:cs="Arial"/>
          <w:sz w:val="20"/>
          <w:szCs w:val="20"/>
        </w:rPr>
        <w:t>, utilizadas como material de apoio na lavratura das Atas, deverão permanecer com seu conteúdo de gravação intacto e arquivado em local apropriado pelo prazo de doze (12) meses</w:t>
      </w:r>
      <w:r w:rsidR="00FD4575">
        <w:rPr>
          <w:rFonts w:ascii="Arial" w:hAnsi="Arial" w:cs="Arial"/>
          <w:sz w:val="20"/>
          <w:szCs w:val="20"/>
        </w:rPr>
        <w:t>.</w:t>
      </w:r>
    </w:p>
    <w:p w14:paraId="2DD7F975" w14:textId="77777777" w:rsidR="00FA2403" w:rsidRDefault="00FA2403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15D338" w14:textId="19F575DD" w:rsidR="003C6CD6" w:rsidRPr="00F70D1A" w:rsidRDefault="003C6CD6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6403EF">
        <w:rPr>
          <w:rFonts w:ascii="Arial" w:hAnsi="Arial" w:cs="Arial"/>
          <w:bCs/>
          <w:sz w:val="20"/>
          <w:szCs w:val="20"/>
        </w:rPr>
        <w:t>Decorrido esse prazo, em havendo necessidade e condições técnicas favoráveis, poderá a Secretaria Administrativa da Câmara reutilizar essas fitas para novas gravações</w:t>
      </w:r>
      <w:r w:rsidRPr="00F70D1A">
        <w:rPr>
          <w:rFonts w:ascii="Arial" w:hAnsi="Arial" w:cs="Arial"/>
          <w:bCs/>
          <w:sz w:val="20"/>
          <w:szCs w:val="20"/>
        </w:rPr>
        <w:t>.</w:t>
      </w:r>
    </w:p>
    <w:p w14:paraId="3D9B713D" w14:textId="77777777" w:rsidR="003C6CD6" w:rsidRDefault="003C6CD6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29F81F16" w:rsidR="00EF295F" w:rsidRPr="00472AFA" w:rsidRDefault="00FA240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6872A197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F70D1A">
        <w:rPr>
          <w:rFonts w:ascii="Arial" w:hAnsi="Arial" w:cs="Arial"/>
          <w:sz w:val="20"/>
          <w:szCs w:val="20"/>
        </w:rPr>
        <w:t>19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70D1A">
        <w:rPr>
          <w:rFonts w:ascii="Arial" w:hAnsi="Arial" w:cs="Arial"/>
          <w:sz w:val="20"/>
          <w:szCs w:val="20"/>
        </w:rPr>
        <w:t>fevereiro</w:t>
      </w:r>
      <w:r w:rsidR="001C683F">
        <w:rPr>
          <w:rFonts w:ascii="Arial" w:hAnsi="Arial" w:cs="Arial"/>
          <w:sz w:val="20"/>
          <w:szCs w:val="20"/>
        </w:rPr>
        <w:t xml:space="preserve"> 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F70D1A">
        <w:rPr>
          <w:rFonts w:ascii="Arial" w:hAnsi="Arial" w:cs="Arial"/>
          <w:sz w:val="20"/>
          <w:szCs w:val="20"/>
        </w:rPr>
        <w:t>2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079E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2022-08-22T18:39:00Z</dcterms:created>
  <dcterms:modified xsi:type="dcterms:W3CDTF">2022-08-22T18:42:00Z</dcterms:modified>
</cp:coreProperties>
</file>