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6A5926C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1F7D10">
        <w:rPr>
          <w:rFonts w:ascii="Arial" w:hAnsi="Arial" w:cs="Arial"/>
          <w:b/>
          <w:sz w:val="20"/>
          <w:szCs w:val="20"/>
        </w:rPr>
        <w:t>504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F7D10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F7D10">
        <w:rPr>
          <w:rFonts w:ascii="Arial" w:hAnsi="Arial" w:cs="Arial"/>
          <w:b/>
          <w:sz w:val="20"/>
          <w:szCs w:val="20"/>
        </w:rPr>
        <w:t xml:space="preserve">JANEIRO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1F7D10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F681B5F" w:rsidR="00430F00" w:rsidRDefault="001F7D10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de</w:t>
      </w:r>
      <w:r w:rsidR="00CB3EEB">
        <w:rPr>
          <w:rFonts w:ascii="Arial" w:hAnsi="Arial" w:cs="Arial"/>
          <w:sz w:val="20"/>
          <w:szCs w:val="20"/>
        </w:rPr>
        <w:t xml:space="preserve"> vencimentos do</w:t>
      </w:r>
      <w:r>
        <w:rPr>
          <w:rFonts w:ascii="Arial" w:hAnsi="Arial" w:cs="Arial"/>
          <w:sz w:val="20"/>
          <w:szCs w:val="20"/>
        </w:rPr>
        <w:t>s cargos constantes do</w:t>
      </w:r>
      <w:r w:rsidR="00CB3EEB">
        <w:rPr>
          <w:rFonts w:ascii="Arial" w:hAnsi="Arial" w:cs="Arial"/>
          <w:sz w:val="20"/>
          <w:szCs w:val="20"/>
        </w:rPr>
        <w:t xml:space="preserve"> quadro de </w:t>
      </w:r>
      <w:r>
        <w:rPr>
          <w:rFonts w:ascii="Arial" w:hAnsi="Arial" w:cs="Arial"/>
          <w:sz w:val="20"/>
          <w:szCs w:val="20"/>
        </w:rPr>
        <w:t>servidores</w:t>
      </w:r>
      <w:r w:rsidR="00CB3EEB">
        <w:rPr>
          <w:rFonts w:ascii="Arial" w:hAnsi="Arial" w:cs="Arial"/>
          <w:sz w:val="20"/>
          <w:szCs w:val="20"/>
        </w:rPr>
        <w:t xml:space="preserve"> da</w:t>
      </w:r>
      <w:r w:rsidR="007A168D">
        <w:rPr>
          <w:rFonts w:ascii="Arial" w:hAnsi="Arial" w:cs="Arial"/>
          <w:sz w:val="20"/>
          <w:szCs w:val="20"/>
        </w:rPr>
        <w:t xml:space="preserve"> Câmara Municipal</w:t>
      </w:r>
      <w:r w:rsidR="00CB3EEB">
        <w:rPr>
          <w:rFonts w:ascii="Arial" w:hAnsi="Arial" w:cs="Arial"/>
          <w:sz w:val="20"/>
          <w:szCs w:val="20"/>
        </w:rPr>
        <w:t xml:space="preserve">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1A49CD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1F7D10" w:rsidRPr="001F7D10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2785912A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B3EEB">
        <w:rPr>
          <w:rFonts w:ascii="Arial" w:hAnsi="Arial" w:cs="Arial"/>
          <w:sz w:val="20"/>
          <w:szCs w:val="20"/>
        </w:rPr>
        <w:t>Os vencimentos do</w:t>
      </w:r>
      <w:r w:rsidR="001F7D10">
        <w:rPr>
          <w:rFonts w:ascii="Arial" w:hAnsi="Arial" w:cs="Arial"/>
          <w:sz w:val="20"/>
          <w:szCs w:val="20"/>
        </w:rPr>
        <w:t>s cargos constantes do</w:t>
      </w:r>
      <w:r w:rsidR="00CB3EEB">
        <w:rPr>
          <w:rFonts w:ascii="Arial" w:hAnsi="Arial" w:cs="Arial"/>
          <w:sz w:val="20"/>
          <w:szCs w:val="20"/>
        </w:rPr>
        <w:t xml:space="preserve"> quadro de </w:t>
      </w:r>
      <w:r w:rsidR="001F7D10">
        <w:rPr>
          <w:rFonts w:ascii="Arial" w:hAnsi="Arial" w:cs="Arial"/>
          <w:sz w:val="20"/>
          <w:szCs w:val="20"/>
        </w:rPr>
        <w:t>servidores</w:t>
      </w:r>
      <w:r w:rsidR="00CB3EEB">
        <w:rPr>
          <w:rFonts w:ascii="Arial" w:hAnsi="Arial" w:cs="Arial"/>
          <w:sz w:val="20"/>
          <w:szCs w:val="20"/>
        </w:rPr>
        <w:t xml:space="preserve"> da</w:t>
      </w:r>
      <w:r w:rsidR="00160BB7" w:rsidRPr="00160BB7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1F7D10">
        <w:rPr>
          <w:rFonts w:ascii="Arial" w:hAnsi="Arial" w:cs="Arial"/>
          <w:sz w:val="20"/>
          <w:szCs w:val="20"/>
        </w:rPr>
        <w:t>é fixado de conformidade com a escala constante do Anexo I desta Resolução</w:t>
      </w:r>
      <w:r w:rsidR="00C218E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339194" w14:textId="0E063F46" w:rsidR="00C8553B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As despesas decorrentes com </w:t>
      </w:r>
      <w:r w:rsidR="007E06F0">
        <w:rPr>
          <w:rFonts w:ascii="Arial" w:hAnsi="Arial" w:cs="Arial"/>
          <w:sz w:val="20"/>
          <w:szCs w:val="20"/>
        </w:rPr>
        <w:t xml:space="preserve">a execução da presente </w:t>
      </w:r>
      <w:r w:rsidR="001F7D10">
        <w:rPr>
          <w:rFonts w:ascii="Arial" w:hAnsi="Arial" w:cs="Arial"/>
          <w:sz w:val="20"/>
          <w:szCs w:val="20"/>
        </w:rPr>
        <w:t>Resolução</w:t>
      </w:r>
      <w:r w:rsidR="007E06F0">
        <w:rPr>
          <w:rFonts w:ascii="Arial" w:hAnsi="Arial" w:cs="Arial"/>
          <w:sz w:val="20"/>
          <w:szCs w:val="20"/>
        </w:rPr>
        <w:t xml:space="preserve">, </w:t>
      </w:r>
      <w:r w:rsidR="00C8553B" w:rsidRPr="00C8553B">
        <w:rPr>
          <w:rFonts w:ascii="Arial" w:hAnsi="Arial" w:cs="Arial"/>
          <w:sz w:val="20"/>
          <w:szCs w:val="20"/>
        </w:rPr>
        <w:t xml:space="preserve">correrão </w:t>
      </w:r>
      <w:r w:rsidR="001F7D10">
        <w:rPr>
          <w:rFonts w:ascii="Arial" w:hAnsi="Arial" w:cs="Arial"/>
          <w:sz w:val="20"/>
          <w:szCs w:val="20"/>
        </w:rPr>
        <w:t>à</w:t>
      </w:r>
      <w:r w:rsidR="00C8553B" w:rsidRPr="00C8553B">
        <w:rPr>
          <w:rFonts w:ascii="Arial" w:hAnsi="Arial" w:cs="Arial"/>
          <w:sz w:val="20"/>
          <w:szCs w:val="20"/>
        </w:rPr>
        <w:t xml:space="preserve"> conta de dotações próprias</w:t>
      </w:r>
      <w:r w:rsidR="001F7D10">
        <w:rPr>
          <w:rFonts w:ascii="Arial" w:hAnsi="Arial" w:cs="Arial"/>
          <w:sz w:val="20"/>
          <w:szCs w:val="20"/>
        </w:rPr>
        <w:t xml:space="preserve"> do orçamento</w:t>
      </w:r>
      <w:r w:rsidR="00C8553B" w:rsidRPr="00C8553B">
        <w:rPr>
          <w:rFonts w:ascii="Arial" w:hAnsi="Arial" w:cs="Arial"/>
          <w:sz w:val="20"/>
          <w:szCs w:val="20"/>
        </w:rPr>
        <w:t>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5EC3A189" w:rsidR="00160BB7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06F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</w:t>
      </w:r>
      <w:r w:rsidR="001F7D10">
        <w:rPr>
          <w:rFonts w:ascii="Arial" w:hAnsi="Arial" w:cs="Arial"/>
          <w:sz w:val="20"/>
          <w:szCs w:val="20"/>
        </w:rPr>
        <w:t>rá</w:t>
      </w:r>
      <w:r w:rsidR="00160BB7" w:rsidRPr="00160BB7">
        <w:rPr>
          <w:rFonts w:ascii="Arial" w:hAnsi="Arial" w:cs="Arial"/>
          <w:sz w:val="20"/>
          <w:szCs w:val="20"/>
        </w:rPr>
        <w:t xml:space="preserve">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1F7D10">
        <w:rPr>
          <w:rFonts w:ascii="Arial" w:hAnsi="Arial" w:cs="Arial"/>
          <w:sz w:val="20"/>
          <w:szCs w:val="20"/>
        </w:rPr>
        <w:t>, com seus efeitos a partir de 1º de fevereiro de 2009,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390FB422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F7D10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1F7D10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200</w:t>
      </w:r>
      <w:r w:rsidR="001F7D1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BAF041" w14:textId="77777777" w:rsidR="001F7D10" w:rsidRDefault="001F7D1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F7D10">
        <w:rPr>
          <w:rFonts w:ascii="Arial" w:hAnsi="Arial" w:cs="Arial"/>
          <w:bCs/>
          <w:sz w:val="20"/>
          <w:szCs w:val="20"/>
        </w:rPr>
        <w:t>JURACY FERREIRA DA SILVA</w:t>
      </w:r>
      <w:r w:rsidRPr="001F7D10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71759AA7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662570A" w:rsidR="00504343" w:rsidRDefault="001F7D10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65B1FDD6" w:rsidR="00504343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863E776" w14:textId="2BB38936" w:rsidR="001F7D10" w:rsidRDefault="001F7D1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A3B376" w14:textId="20287D5A" w:rsidR="001F7D10" w:rsidRDefault="001F7D1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C5DA41C" w14:textId="52EAD5B3" w:rsidR="001F7D10" w:rsidRPr="008868D7" w:rsidRDefault="001F7D10" w:rsidP="001F7D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68D7">
        <w:rPr>
          <w:rFonts w:ascii="Arial" w:hAnsi="Arial" w:cs="Arial"/>
          <w:b/>
          <w:bCs/>
          <w:sz w:val="20"/>
          <w:szCs w:val="20"/>
        </w:rPr>
        <w:t>ANEXO I</w:t>
      </w:r>
    </w:p>
    <w:p w14:paraId="161505A1" w14:textId="3F859D8C" w:rsidR="001F7D10" w:rsidRDefault="001F7D10" w:rsidP="001F7D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1585"/>
      </w:tblGrid>
      <w:tr w:rsidR="001F7D10" w:rsidRPr="008868D7" w14:paraId="368FDC03" w14:textId="77777777" w:rsidTr="00886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91C87BA" w14:textId="6157CFA3" w:rsidR="001F7D10" w:rsidRPr="008868D7" w:rsidRDefault="001F7D10" w:rsidP="001F7D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68D7">
              <w:rPr>
                <w:rFonts w:ascii="Arial" w:hAnsi="Arial" w:cs="Arial"/>
                <w:b/>
                <w:sz w:val="20"/>
                <w:szCs w:val="20"/>
              </w:rPr>
              <w:t>TABELA DE REFERÊNCIAS</w:t>
            </w:r>
          </w:p>
        </w:tc>
      </w:tr>
      <w:tr w:rsidR="008868D7" w:rsidRPr="008868D7" w14:paraId="15DFC986" w14:textId="77777777" w:rsidTr="008868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7F83914" w14:textId="5B04B45C" w:rsidR="001F7D10" w:rsidRPr="008868D7" w:rsidRDefault="008868D7" w:rsidP="001F7D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NÍVEL SALARIAL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B293E0" w14:textId="77F15D4C" w:rsidR="001F7D10" w:rsidRPr="008868D7" w:rsidRDefault="008868D7" w:rsidP="001F7D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VALORES R$</w:t>
            </w:r>
          </w:p>
        </w:tc>
      </w:tr>
      <w:tr w:rsidR="008868D7" w:rsidRPr="008868D7" w14:paraId="68790926" w14:textId="77777777" w:rsidTr="001F7D10">
        <w:trPr>
          <w:jc w:val="center"/>
        </w:trPr>
        <w:tc>
          <w:tcPr>
            <w:tcW w:w="0" w:type="auto"/>
          </w:tcPr>
          <w:p w14:paraId="46952DDC" w14:textId="2531AE01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640D2CB5" w14:textId="04699D7B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770,87</w:t>
            </w:r>
          </w:p>
        </w:tc>
      </w:tr>
      <w:tr w:rsidR="008868D7" w:rsidRPr="008868D7" w14:paraId="7887F726" w14:textId="77777777" w:rsidTr="001F7D10">
        <w:trPr>
          <w:jc w:val="center"/>
        </w:trPr>
        <w:tc>
          <w:tcPr>
            <w:tcW w:w="0" w:type="auto"/>
          </w:tcPr>
          <w:p w14:paraId="4542E8A7" w14:textId="27685C99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32E439BE" w14:textId="67572F22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824,57</w:t>
            </w:r>
          </w:p>
        </w:tc>
      </w:tr>
      <w:tr w:rsidR="008868D7" w:rsidRPr="008868D7" w14:paraId="6EAA0D91" w14:textId="77777777" w:rsidTr="001F7D10">
        <w:trPr>
          <w:jc w:val="center"/>
        </w:trPr>
        <w:tc>
          <w:tcPr>
            <w:tcW w:w="0" w:type="auto"/>
          </w:tcPr>
          <w:p w14:paraId="132177CD" w14:textId="69B52F00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05FDA4DB" w14:textId="141B0A5B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852,20</w:t>
            </w:r>
          </w:p>
        </w:tc>
      </w:tr>
      <w:tr w:rsidR="008868D7" w:rsidRPr="008868D7" w14:paraId="78E0B19F" w14:textId="77777777" w:rsidTr="001F7D10">
        <w:trPr>
          <w:jc w:val="center"/>
        </w:trPr>
        <w:tc>
          <w:tcPr>
            <w:tcW w:w="0" w:type="auto"/>
          </w:tcPr>
          <w:p w14:paraId="0CD773BB" w14:textId="66D8EF89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407F90BE" w14:textId="55B76AE3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883,99</w:t>
            </w:r>
          </w:p>
        </w:tc>
      </w:tr>
      <w:tr w:rsidR="008868D7" w:rsidRPr="008868D7" w14:paraId="53B0A9BB" w14:textId="77777777" w:rsidTr="001F7D10">
        <w:trPr>
          <w:jc w:val="center"/>
        </w:trPr>
        <w:tc>
          <w:tcPr>
            <w:tcW w:w="0" w:type="auto"/>
          </w:tcPr>
          <w:p w14:paraId="5F0B107A" w14:textId="2B6A4120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468411EE" w14:textId="5FAF573C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901,08</w:t>
            </w:r>
          </w:p>
        </w:tc>
      </w:tr>
      <w:tr w:rsidR="008868D7" w:rsidRPr="008868D7" w14:paraId="7480359F" w14:textId="77777777" w:rsidTr="001F7D10">
        <w:trPr>
          <w:jc w:val="center"/>
        </w:trPr>
        <w:tc>
          <w:tcPr>
            <w:tcW w:w="0" w:type="auto"/>
          </w:tcPr>
          <w:p w14:paraId="3B6C55B5" w14:textId="265120C0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lastRenderedPageBreak/>
              <w:t>F</w:t>
            </w:r>
          </w:p>
        </w:tc>
        <w:tc>
          <w:tcPr>
            <w:tcW w:w="0" w:type="auto"/>
          </w:tcPr>
          <w:p w14:paraId="4620D460" w14:textId="1EEB328B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932,90</w:t>
            </w:r>
          </w:p>
        </w:tc>
      </w:tr>
      <w:tr w:rsidR="008868D7" w:rsidRPr="008868D7" w14:paraId="51F9D8FB" w14:textId="77777777" w:rsidTr="001F7D10">
        <w:trPr>
          <w:jc w:val="center"/>
        </w:trPr>
        <w:tc>
          <w:tcPr>
            <w:tcW w:w="0" w:type="auto"/>
          </w:tcPr>
          <w:p w14:paraId="7596114A" w14:textId="11621B1A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19223FE4" w14:textId="6BE84324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964,66</w:t>
            </w:r>
          </w:p>
        </w:tc>
      </w:tr>
      <w:tr w:rsidR="008868D7" w:rsidRPr="008868D7" w14:paraId="1C8FF246" w14:textId="77777777" w:rsidTr="001F7D10">
        <w:trPr>
          <w:jc w:val="center"/>
        </w:trPr>
        <w:tc>
          <w:tcPr>
            <w:tcW w:w="0" w:type="auto"/>
          </w:tcPr>
          <w:p w14:paraId="7905F623" w14:textId="7BB67481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14:paraId="74C09E90" w14:textId="0EEA49B3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989,69</w:t>
            </w:r>
          </w:p>
        </w:tc>
      </w:tr>
      <w:tr w:rsidR="008868D7" w:rsidRPr="008868D7" w14:paraId="0EFC33C5" w14:textId="77777777" w:rsidTr="001F7D10">
        <w:trPr>
          <w:jc w:val="center"/>
        </w:trPr>
        <w:tc>
          <w:tcPr>
            <w:tcW w:w="0" w:type="auto"/>
          </w:tcPr>
          <w:p w14:paraId="594E39ED" w14:textId="21A084AF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2911126A" w14:textId="6F3E7EA0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1.078,44</w:t>
            </w:r>
          </w:p>
        </w:tc>
      </w:tr>
      <w:tr w:rsidR="008868D7" w:rsidRPr="008868D7" w14:paraId="2D7D7121" w14:textId="77777777" w:rsidTr="001F7D10">
        <w:trPr>
          <w:jc w:val="center"/>
        </w:trPr>
        <w:tc>
          <w:tcPr>
            <w:tcW w:w="0" w:type="auto"/>
          </w:tcPr>
          <w:p w14:paraId="7C5AB613" w14:textId="260EDEF4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3F07E8DE" w14:textId="3C6FA7E4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1.108,86</w:t>
            </w:r>
          </w:p>
        </w:tc>
      </w:tr>
      <w:tr w:rsidR="008868D7" w:rsidRPr="008868D7" w14:paraId="5B0D60D5" w14:textId="77777777" w:rsidTr="001F7D10">
        <w:trPr>
          <w:jc w:val="center"/>
        </w:trPr>
        <w:tc>
          <w:tcPr>
            <w:tcW w:w="0" w:type="auto"/>
          </w:tcPr>
          <w:p w14:paraId="4069C8B8" w14:textId="238C0505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35460A7E" w14:textId="67F900EF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1.150,36</w:t>
            </w:r>
          </w:p>
        </w:tc>
      </w:tr>
      <w:tr w:rsidR="008868D7" w:rsidRPr="008868D7" w14:paraId="20CB3063" w14:textId="77777777" w:rsidTr="001F7D10">
        <w:trPr>
          <w:jc w:val="center"/>
        </w:trPr>
        <w:tc>
          <w:tcPr>
            <w:tcW w:w="0" w:type="auto"/>
          </w:tcPr>
          <w:p w14:paraId="2B48BC26" w14:textId="4DA94424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2066BF72" w14:textId="52C6FB39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1.272,59</w:t>
            </w:r>
          </w:p>
        </w:tc>
      </w:tr>
      <w:tr w:rsidR="008868D7" w:rsidRPr="008868D7" w14:paraId="573E0338" w14:textId="77777777" w:rsidTr="001F7D10">
        <w:trPr>
          <w:jc w:val="center"/>
        </w:trPr>
        <w:tc>
          <w:tcPr>
            <w:tcW w:w="0" w:type="auto"/>
          </w:tcPr>
          <w:p w14:paraId="2E0C13BE" w14:textId="71A8032D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205E2855" w14:textId="652807F1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1.342,86</w:t>
            </w:r>
          </w:p>
        </w:tc>
      </w:tr>
      <w:tr w:rsidR="008868D7" w:rsidRPr="008868D7" w14:paraId="49A49AC8" w14:textId="77777777" w:rsidTr="001F7D10">
        <w:trPr>
          <w:jc w:val="center"/>
        </w:trPr>
        <w:tc>
          <w:tcPr>
            <w:tcW w:w="0" w:type="auto"/>
          </w:tcPr>
          <w:p w14:paraId="010E59FB" w14:textId="558EB6FA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E9EB579" w14:textId="7CD8A086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1.503,01</w:t>
            </w:r>
          </w:p>
        </w:tc>
      </w:tr>
      <w:tr w:rsidR="008868D7" w:rsidRPr="008868D7" w14:paraId="6BE91DCF" w14:textId="77777777" w:rsidTr="001F7D10">
        <w:trPr>
          <w:jc w:val="center"/>
        </w:trPr>
        <w:tc>
          <w:tcPr>
            <w:tcW w:w="0" w:type="auto"/>
          </w:tcPr>
          <w:p w14:paraId="4AD2B5FF" w14:textId="5F0E88BC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109CD6CD" w14:textId="3828DF0D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1.558,38</w:t>
            </w:r>
          </w:p>
        </w:tc>
      </w:tr>
      <w:tr w:rsidR="008868D7" w:rsidRPr="008868D7" w14:paraId="7B7F247F" w14:textId="77777777" w:rsidTr="001F7D10">
        <w:trPr>
          <w:jc w:val="center"/>
        </w:trPr>
        <w:tc>
          <w:tcPr>
            <w:tcW w:w="0" w:type="auto"/>
          </w:tcPr>
          <w:p w14:paraId="692975E6" w14:textId="4BA06E10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769CE160" w14:textId="0DEEBB99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1.583,24</w:t>
            </w:r>
          </w:p>
        </w:tc>
      </w:tr>
      <w:tr w:rsidR="008868D7" w:rsidRPr="008868D7" w14:paraId="105AAB9C" w14:textId="77777777" w:rsidTr="001F7D10">
        <w:trPr>
          <w:jc w:val="center"/>
        </w:trPr>
        <w:tc>
          <w:tcPr>
            <w:tcW w:w="0" w:type="auto"/>
          </w:tcPr>
          <w:p w14:paraId="57A80975" w14:textId="64AB2684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647FA7F1" w14:textId="7F87B23B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1.786,90</w:t>
            </w:r>
          </w:p>
        </w:tc>
      </w:tr>
      <w:tr w:rsidR="008868D7" w:rsidRPr="008868D7" w14:paraId="14E7107F" w14:textId="77777777" w:rsidTr="001F7D10">
        <w:trPr>
          <w:jc w:val="center"/>
        </w:trPr>
        <w:tc>
          <w:tcPr>
            <w:tcW w:w="0" w:type="auto"/>
          </w:tcPr>
          <w:p w14:paraId="01763819" w14:textId="14F17377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2F52C1F1" w14:textId="577BD315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1.846,58</w:t>
            </w:r>
          </w:p>
        </w:tc>
      </w:tr>
      <w:tr w:rsidR="008868D7" w:rsidRPr="008868D7" w14:paraId="38C2F557" w14:textId="77777777" w:rsidTr="001F7D10">
        <w:trPr>
          <w:jc w:val="center"/>
        </w:trPr>
        <w:tc>
          <w:tcPr>
            <w:tcW w:w="0" w:type="auto"/>
          </w:tcPr>
          <w:p w14:paraId="7F70A439" w14:textId="0DE76A16" w:rsidR="001F7D10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1F591D3A" w14:textId="1932D581" w:rsidR="001F7D10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1.953,06</w:t>
            </w:r>
          </w:p>
        </w:tc>
      </w:tr>
      <w:tr w:rsidR="008868D7" w:rsidRPr="008868D7" w14:paraId="573D2ABE" w14:textId="77777777" w:rsidTr="001F7D10">
        <w:trPr>
          <w:jc w:val="center"/>
        </w:trPr>
        <w:tc>
          <w:tcPr>
            <w:tcW w:w="0" w:type="auto"/>
          </w:tcPr>
          <w:p w14:paraId="5C1E4768" w14:textId="18FD0D1B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AS</w:t>
            </w:r>
          </w:p>
        </w:tc>
        <w:tc>
          <w:tcPr>
            <w:tcW w:w="0" w:type="auto"/>
          </w:tcPr>
          <w:p w14:paraId="10A64F4E" w14:textId="3478278F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2.207,77</w:t>
            </w:r>
          </w:p>
        </w:tc>
      </w:tr>
      <w:tr w:rsidR="008868D7" w:rsidRPr="008868D7" w14:paraId="72CFD560" w14:textId="77777777" w:rsidTr="001F7D10">
        <w:trPr>
          <w:jc w:val="center"/>
        </w:trPr>
        <w:tc>
          <w:tcPr>
            <w:tcW w:w="0" w:type="auto"/>
          </w:tcPr>
          <w:p w14:paraId="4052CC92" w14:textId="128166AB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SB</w:t>
            </w:r>
          </w:p>
        </w:tc>
        <w:tc>
          <w:tcPr>
            <w:tcW w:w="0" w:type="auto"/>
          </w:tcPr>
          <w:p w14:paraId="437ECEC9" w14:textId="25A2426C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2.350,00</w:t>
            </w:r>
          </w:p>
        </w:tc>
      </w:tr>
      <w:tr w:rsidR="008868D7" w:rsidRPr="008868D7" w14:paraId="0C753D59" w14:textId="77777777" w:rsidTr="001F7D10">
        <w:trPr>
          <w:jc w:val="center"/>
        </w:trPr>
        <w:tc>
          <w:tcPr>
            <w:tcW w:w="0" w:type="auto"/>
          </w:tcPr>
          <w:p w14:paraId="6DC45A6B" w14:textId="094C58AF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20CDA665" w14:textId="16FE8FEF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2.657,78</w:t>
            </w:r>
          </w:p>
        </w:tc>
      </w:tr>
      <w:tr w:rsidR="008868D7" w:rsidRPr="008868D7" w14:paraId="19132857" w14:textId="77777777" w:rsidTr="001F7D10">
        <w:trPr>
          <w:jc w:val="center"/>
        </w:trPr>
        <w:tc>
          <w:tcPr>
            <w:tcW w:w="0" w:type="auto"/>
          </w:tcPr>
          <w:p w14:paraId="77E46933" w14:textId="1246EA04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TA</w:t>
            </w:r>
          </w:p>
        </w:tc>
        <w:tc>
          <w:tcPr>
            <w:tcW w:w="0" w:type="auto"/>
          </w:tcPr>
          <w:p w14:paraId="10A4B07B" w14:textId="1C5FE815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2.755,25</w:t>
            </w:r>
          </w:p>
        </w:tc>
      </w:tr>
      <w:tr w:rsidR="008868D7" w:rsidRPr="008868D7" w14:paraId="46B6BB16" w14:textId="77777777" w:rsidTr="001F7D10">
        <w:trPr>
          <w:jc w:val="center"/>
        </w:trPr>
        <w:tc>
          <w:tcPr>
            <w:tcW w:w="0" w:type="auto"/>
          </w:tcPr>
          <w:p w14:paraId="0FE0E1B6" w14:textId="35D06EB3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TB</w:t>
            </w:r>
          </w:p>
        </w:tc>
        <w:tc>
          <w:tcPr>
            <w:tcW w:w="0" w:type="auto"/>
          </w:tcPr>
          <w:p w14:paraId="413FC6B4" w14:textId="461D6159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3.200,00</w:t>
            </w:r>
          </w:p>
        </w:tc>
      </w:tr>
      <w:tr w:rsidR="008868D7" w:rsidRPr="008868D7" w14:paraId="5EC17406" w14:textId="77777777" w:rsidTr="001F7D10">
        <w:trPr>
          <w:jc w:val="center"/>
        </w:trPr>
        <w:tc>
          <w:tcPr>
            <w:tcW w:w="0" w:type="auto"/>
          </w:tcPr>
          <w:p w14:paraId="59964643" w14:textId="0D6C8DCF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TC</w:t>
            </w:r>
          </w:p>
        </w:tc>
        <w:tc>
          <w:tcPr>
            <w:tcW w:w="0" w:type="auto"/>
          </w:tcPr>
          <w:p w14:paraId="75126BE0" w14:textId="0313CE25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3.300,00</w:t>
            </w:r>
          </w:p>
        </w:tc>
      </w:tr>
      <w:tr w:rsidR="008868D7" w:rsidRPr="008868D7" w14:paraId="4D1E22EF" w14:textId="77777777" w:rsidTr="001F7D10">
        <w:trPr>
          <w:jc w:val="center"/>
        </w:trPr>
        <w:tc>
          <w:tcPr>
            <w:tcW w:w="0" w:type="auto"/>
          </w:tcPr>
          <w:p w14:paraId="09147984" w14:textId="1889041C" w:rsidR="008868D7" w:rsidRPr="008868D7" w:rsidRDefault="008868D7" w:rsidP="001F7D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8D7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71866D5B" w14:textId="67C8AD70" w:rsidR="008868D7" w:rsidRPr="008868D7" w:rsidRDefault="008868D7" w:rsidP="008868D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3.600,00</w:t>
            </w:r>
          </w:p>
        </w:tc>
      </w:tr>
    </w:tbl>
    <w:p w14:paraId="03F9D636" w14:textId="77777777" w:rsidR="001F7D10" w:rsidRPr="001F7D10" w:rsidRDefault="001F7D10" w:rsidP="001F7D10">
      <w:pPr>
        <w:spacing w:after="0" w:line="240" w:lineRule="auto"/>
        <w:jc w:val="center"/>
        <w:rPr>
          <w:b/>
          <w:sz w:val="20"/>
          <w:szCs w:val="20"/>
        </w:rPr>
      </w:pP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143C66" w14:textId="77777777" w:rsidR="008868D7" w:rsidRDefault="008868D7" w:rsidP="008868D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6DDE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1F7D1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A168D"/>
    <w:rsid w:val="007D3200"/>
    <w:rsid w:val="007E06F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868D7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553B"/>
    <w:rsid w:val="00C86294"/>
    <w:rsid w:val="00C87666"/>
    <w:rsid w:val="00CA14EA"/>
    <w:rsid w:val="00CB090A"/>
    <w:rsid w:val="00CB3EEB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8E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2022-08-29T16:16:00Z</dcterms:created>
  <dcterms:modified xsi:type="dcterms:W3CDTF">2022-08-29T16:24:00Z</dcterms:modified>
</cp:coreProperties>
</file>