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82E7" w14:textId="152A1B62" w:rsidR="009243B3" w:rsidRPr="00FC030F" w:rsidRDefault="00A84B2B" w:rsidP="004D5727">
      <w:pPr>
        <w:spacing w:after="0" w:line="240" w:lineRule="auto"/>
        <w:jc w:val="center"/>
        <w:rPr>
          <w:rFonts w:ascii="Arial" w:hAnsi="Arial" w:cs="Arial"/>
          <w:b/>
          <w:sz w:val="20"/>
          <w:szCs w:val="20"/>
        </w:rPr>
      </w:pPr>
      <w:r>
        <w:rPr>
          <w:rFonts w:ascii="Arial" w:hAnsi="Arial" w:cs="Arial"/>
          <w:b/>
          <w:sz w:val="20"/>
          <w:szCs w:val="20"/>
        </w:rPr>
        <w:t xml:space="preserve">                                                                                                                                                                                                                                                                                                                                                                                                                                                                     </w:t>
      </w:r>
      <w:r w:rsidR="0038456E">
        <w:rPr>
          <w:rFonts w:ascii="Arial" w:hAnsi="Arial" w:cs="Arial"/>
          <w:b/>
          <w:sz w:val="20"/>
          <w:szCs w:val="20"/>
        </w:rPr>
        <w:t xml:space="preserve">RESOLUÇÃO Nº </w:t>
      </w:r>
      <w:r w:rsidR="00BC5983">
        <w:rPr>
          <w:rFonts w:ascii="Arial" w:hAnsi="Arial" w:cs="Arial"/>
          <w:b/>
          <w:sz w:val="20"/>
          <w:szCs w:val="20"/>
        </w:rPr>
        <w:t>5</w:t>
      </w:r>
      <w:r w:rsidR="005A2E3D">
        <w:rPr>
          <w:rFonts w:ascii="Arial" w:hAnsi="Arial" w:cs="Arial"/>
          <w:b/>
          <w:sz w:val="20"/>
          <w:szCs w:val="20"/>
        </w:rPr>
        <w:t>3</w:t>
      </w:r>
      <w:r w:rsidR="001F3667">
        <w:rPr>
          <w:rFonts w:ascii="Arial" w:hAnsi="Arial" w:cs="Arial"/>
          <w:b/>
          <w:sz w:val="20"/>
          <w:szCs w:val="20"/>
        </w:rPr>
        <w:t>4</w:t>
      </w:r>
      <w:r w:rsidR="00285F07">
        <w:rPr>
          <w:rFonts w:ascii="Arial" w:hAnsi="Arial" w:cs="Arial"/>
          <w:b/>
          <w:sz w:val="20"/>
          <w:szCs w:val="20"/>
        </w:rPr>
        <w:t xml:space="preserve">, </w:t>
      </w:r>
      <w:r w:rsidR="00127A68">
        <w:rPr>
          <w:rFonts w:ascii="Arial" w:hAnsi="Arial" w:cs="Arial"/>
          <w:b/>
          <w:sz w:val="20"/>
          <w:szCs w:val="20"/>
        </w:rPr>
        <w:t xml:space="preserve">DE </w:t>
      </w:r>
      <w:r w:rsidR="00773650">
        <w:rPr>
          <w:rFonts w:ascii="Arial" w:hAnsi="Arial" w:cs="Arial"/>
          <w:b/>
          <w:sz w:val="20"/>
          <w:szCs w:val="20"/>
        </w:rPr>
        <w:t>21</w:t>
      </w:r>
      <w:r w:rsidR="00AD1C95">
        <w:rPr>
          <w:rFonts w:ascii="Arial" w:hAnsi="Arial" w:cs="Arial"/>
          <w:b/>
          <w:sz w:val="20"/>
          <w:szCs w:val="20"/>
        </w:rPr>
        <w:t xml:space="preserve"> </w:t>
      </w:r>
      <w:r w:rsidR="00E9328E">
        <w:rPr>
          <w:rFonts w:ascii="Arial" w:hAnsi="Arial" w:cs="Arial"/>
          <w:b/>
          <w:sz w:val="20"/>
          <w:szCs w:val="20"/>
        </w:rPr>
        <w:t xml:space="preserve">DE </w:t>
      </w:r>
      <w:r w:rsidR="00773650">
        <w:rPr>
          <w:rFonts w:ascii="Arial" w:hAnsi="Arial" w:cs="Arial"/>
          <w:b/>
          <w:sz w:val="20"/>
          <w:szCs w:val="20"/>
        </w:rPr>
        <w:t>JUNHO</w:t>
      </w:r>
      <w:r w:rsidR="00E358A5">
        <w:rPr>
          <w:rFonts w:ascii="Arial" w:hAnsi="Arial" w:cs="Arial"/>
          <w:b/>
          <w:sz w:val="20"/>
          <w:szCs w:val="20"/>
        </w:rPr>
        <w:t xml:space="preserve"> </w:t>
      </w:r>
      <w:r w:rsidR="00127A68">
        <w:rPr>
          <w:rFonts w:ascii="Arial" w:hAnsi="Arial" w:cs="Arial"/>
          <w:b/>
          <w:sz w:val="20"/>
          <w:szCs w:val="20"/>
        </w:rPr>
        <w:t xml:space="preserve">DE </w:t>
      </w:r>
      <w:r w:rsidR="00595776">
        <w:rPr>
          <w:rFonts w:ascii="Arial" w:hAnsi="Arial" w:cs="Arial"/>
          <w:b/>
          <w:sz w:val="20"/>
          <w:szCs w:val="20"/>
        </w:rPr>
        <w:t>20</w:t>
      </w:r>
      <w:r w:rsidR="00866377">
        <w:rPr>
          <w:rFonts w:ascii="Arial" w:hAnsi="Arial" w:cs="Arial"/>
          <w:b/>
          <w:sz w:val="20"/>
          <w:szCs w:val="20"/>
        </w:rPr>
        <w:t>1</w:t>
      </w:r>
      <w:r w:rsidR="007D342E">
        <w:rPr>
          <w:rFonts w:ascii="Arial" w:hAnsi="Arial" w:cs="Arial"/>
          <w:b/>
          <w:sz w:val="20"/>
          <w:szCs w:val="20"/>
        </w:rPr>
        <w:t>1</w:t>
      </w:r>
    </w:p>
    <w:p w14:paraId="3916A1A6" w14:textId="77777777" w:rsidR="009243B3" w:rsidRDefault="009243B3" w:rsidP="009243B3">
      <w:pPr>
        <w:spacing w:after="0" w:line="240" w:lineRule="auto"/>
        <w:ind w:left="5103"/>
        <w:jc w:val="both"/>
        <w:rPr>
          <w:rFonts w:ascii="Arial" w:hAnsi="Arial" w:cs="Arial"/>
          <w:sz w:val="20"/>
          <w:szCs w:val="20"/>
        </w:rPr>
      </w:pPr>
    </w:p>
    <w:p w14:paraId="34442CF4" w14:textId="7479104E" w:rsidR="00430F00" w:rsidRDefault="001F3667" w:rsidP="001F3667">
      <w:pPr>
        <w:spacing w:after="0" w:line="240" w:lineRule="auto"/>
        <w:ind w:left="5103"/>
        <w:jc w:val="both"/>
        <w:rPr>
          <w:rFonts w:ascii="Arial" w:hAnsi="Arial" w:cs="Arial"/>
          <w:sz w:val="20"/>
          <w:szCs w:val="20"/>
        </w:rPr>
      </w:pPr>
      <w:r w:rsidRPr="001F3667">
        <w:rPr>
          <w:rFonts w:ascii="Arial" w:hAnsi="Arial" w:cs="Arial"/>
          <w:bCs/>
          <w:sz w:val="20"/>
          <w:szCs w:val="20"/>
        </w:rPr>
        <w:t>Dispõe sobre a estruturação do Plano de Cargos e Vencimentos</w:t>
      </w:r>
      <w:r>
        <w:rPr>
          <w:rFonts w:ascii="Arial" w:hAnsi="Arial" w:cs="Arial"/>
          <w:bCs/>
          <w:sz w:val="20"/>
          <w:szCs w:val="20"/>
        </w:rPr>
        <w:t xml:space="preserve"> </w:t>
      </w:r>
      <w:r w:rsidRPr="001F3667">
        <w:rPr>
          <w:rFonts w:ascii="Arial" w:hAnsi="Arial" w:cs="Arial"/>
          <w:bCs/>
          <w:sz w:val="20"/>
          <w:szCs w:val="20"/>
        </w:rPr>
        <w:t>da Câmara Municipal de Ferraz de Vasconcelos e estabelece normas gerais de enquadramento</w:t>
      </w:r>
      <w:r w:rsidR="00D8672D">
        <w:rPr>
          <w:rFonts w:ascii="Arial" w:hAnsi="Arial" w:cs="Arial"/>
          <w:sz w:val="20"/>
          <w:szCs w:val="20"/>
        </w:rPr>
        <w:t>.</w:t>
      </w:r>
    </w:p>
    <w:p w14:paraId="367D69B4" w14:textId="77777777" w:rsidR="00D8672D" w:rsidRDefault="00D8672D" w:rsidP="009243B3">
      <w:pPr>
        <w:spacing w:after="0" w:line="240" w:lineRule="auto"/>
        <w:ind w:left="5103"/>
        <w:jc w:val="both"/>
        <w:rPr>
          <w:rFonts w:ascii="Arial" w:hAnsi="Arial" w:cs="Arial"/>
          <w:sz w:val="20"/>
          <w:szCs w:val="20"/>
        </w:rPr>
      </w:pPr>
    </w:p>
    <w:p w14:paraId="27E2CCB9" w14:textId="19AF38DF" w:rsidR="00AD1C95" w:rsidRDefault="00A037FD" w:rsidP="009243B3">
      <w:pPr>
        <w:spacing w:after="0" w:line="240" w:lineRule="auto"/>
        <w:ind w:firstLine="4502"/>
        <w:jc w:val="both"/>
        <w:rPr>
          <w:rFonts w:ascii="Arial" w:hAnsi="Arial" w:cs="Arial"/>
          <w:sz w:val="20"/>
          <w:szCs w:val="20"/>
        </w:rPr>
      </w:pPr>
      <w:r w:rsidRPr="00F773E7">
        <w:rPr>
          <w:rFonts w:ascii="Arial" w:hAnsi="Arial" w:cs="Arial"/>
          <w:bCs/>
          <w:sz w:val="20"/>
          <w:szCs w:val="20"/>
        </w:rPr>
        <w:t>O</w:t>
      </w:r>
      <w:r>
        <w:rPr>
          <w:rFonts w:ascii="Arial" w:hAnsi="Arial" w:cs="Arial"/>
          <w:b/>
          <w:sz w:val="20"/>
          <w:szCs w:val="20"/>
        </w:rPr>
        <w:t xml:space="preserve"> </w:t>
      </w:r>
      <w:r w:rsidR="0038456E">
        <w:rPr>
          <w:rFonts w:ascii="Arial" w:hAnsi="Arial" w:cs="Arial"/>
          <w:b/>
          <w:sz w:val="20"/>
          <w:szCs w:val="20"/>
        </w:rPr>
        <w:t xml:space="preserve">VEREADOR </w:t>
      </w:r>
      <w:r w:rsidR="007D342E">
        <w:rPr>
          <w:rFonts w:ascii="Arial" w:hAnsi="Arial" w:cs="Arial"/>
          <w:b/>
          <w:sz w:val="20"/>
          <w:szCs w:val="20"/>
        </w:rPr>
        <w:t>EDSON ELIAS KHOURI</w:t>
      </w:r>
      <w:r w:rsidR="0038456E">
        <w:rPr>
          <w:rFonts w:ascii="Arial" w:hAnsi="Arial" w:cs="Arial"/>
          <w:b/>
          <w:sz w:val="20"/>
          <w:szCs w:val="20"/>
        </w:rPr>
        <w:t xml:space="preserve">, </w:t>
      </w:r>
      <w:r w:rsidR="00F773E7" w:rsidRPr="00F773E7">
        <w:rPr>
          <w:rFonts w:ascii="Arial" w:hAnsi="Arial" w:cs="Arial"/>
          <w:bCs/>
          <w:sz w:val="20"/>
          <w:szCs w:val="20"/>
        </w:rPr>
        <w:t>Pre</w:t>
      </w:r>
      <w:r w:rsidR="00F773E7">
        <w:rPr>
          <w:rFonts w:ascii="Arial" w:hAnsi="Arial" w:cs="Arial"/>
          <w:bCs/>
          <w:sz w:val="20"/>
          <w:szCs w:val="20"/>
        </w:rPr>
        <w:t>s</w:t>
      </w:r>
      <w:r w:rsidR="00F773E7" w:rsidRPr="00F773E7">
        <w:rPr>
          <w:rFonts w:ascii="Arial" w:hAnsi="Arial" w:cs="Arial"/>
          <w:bCs/>
          <w:sz w:val="20"/>
          <w:szCs w:val="20"/>
        </w:rPr>
        <w:t xml:space="preserve">idente </w:t>
      </w:r>
      <w:r w:rsidR="00F773E7">
        <w:rPr>
          <w:rFonts w:ascii="Arial" w:hAnsi="Arial" w:cs="Arial"/>
          <w:bCs/>
          <w:sz w:val="20"/>
          <w:szCs w:val="20"/>
        </w:rPr>
        <w:t xml:space="preserve">da </w:t>
      </w:r>
      <w:r w:rsidR="00F773E7" w:rsidRPr="00F773E7">
        <w:rPr>
          <w:rFonts w:ascii="Arial" w:hAnsi="Arial" w:cs="Arial"/>
          <w:bCs/>
          <w:sz w:val="20"/>
          <w:szCs w:val="20"/>
        </w:rPr>
        <w:t>Câmara Municipal de Ferraz de Vasconcelos, Comarca de Poá, Estado de São Paulo,</w:t>
      </w:r>
      <w:r w:rsidR="00F773E7">
        <w:rPr>
          <w:rFonts w:ascii="Arial" w:hAnsi="Arial" w:cs="Arial"/>
          <w:bCs/>
          <w:sz w:val="20"/>
          <w:szCs w:val="20"/>
        </w:rPr>
        <w:t xml:space="preserve"> </w:t>
      </w:r>
      <w:r w:rsidR="00F773E7">
        <w:rPr>
          <w:rFonts w:ascii="Arial" w:hAnsi="Arial" w:cs="Arial"/>
          <w:sz w:val="20"/>
          <w:szCs w:val="20"/>
        </w:rPr>
        <w:t>faz saber que a Câmara Municipal aprovou e ele sanciona e promulga a seguinte Resolução,</w:t>
      </w:r>
    </w:p>
    <w:p w14:paraId="42D4A2FC" w14:textId="77777777" w:rsidR="0038456E" w:rsidRDefault="0038456E" w:rsidP="009243B3">
      <w:pPr>
        <w:spacing w:after="0" w:line="240" w:lineRule="auto"/>
        <w:ind w:firstLine="4502"/>
        <w:jc w:val="both"/>
        <w:rPr>
          <w:rFonts w:ascii="Arial" w:hAnsi="Arial" w:cs="Arial"/>
          <w:sz w:val="20"/>
          <w:szCs w:val="20"/>
        </w:rPr>
      </w:pPr>
    </w:p>
    <w:p w14:paraId="727D65DA" w14:textId="01E241FC" w:rsidR="0038456E" w:rsidRDefault="00F773E7" w:rsidP="009243B3">
      <w:pPr>
        <w:spacing w:after="0" w:line="240" w:lineRule="auto"/>
        <w:ind w:firstLine="4502"/>
        <w:jc w:val="both"/>
        <w:rPr>
          <w:rFonts w:ascii="Arial" w:hAnsi="Arial" w:cs="Arial"/>
          <w:sz w:val="20"/>
          <w:szCs w:val="20"/>
        </w:rPr>
      </w:pPr>
      <w:r>
        <w:rPr>
          <w:rFonts w:ascii="Arial" w:hAnsi="Arial" w:cs="Arial"/>
          <w:sz w:val="20"/>
          <w:szCs w:val="20"/>
        </w:rPr>
        <w:t>A Câmara Municipal de Ferraz de Vasconcelos,</w:t>
      </w:r>
    </w:p>
    <w:p w14:paraId="4FB940E6" w14:textId="77777777" w:rsidR="0038456E" w:rsidRDefault="0038456E" w:rsidP="009243B3">
      <w:pPr>
        <w:spacing w:after="0" w:line="240" w:lineRule="auto"/>
        <w:ind w:firstLine="4502"/>
        <w:jc w:val="both"/>
        <w:rPr>
          <w:rFonts w:ascii="Arial" w:hAnsi="Arial" w:cs="Arial"/>
          <w:sz w:val="20"/>
          <w:szCs w:val="20"/>
        </w:rPr>
      </w:pPr>
    </w:p>
    <w:p w14:paraId="10FB9631" w14:textId="77777777" w:rsidR="0038456E" w:rsidRDefault="0038456E" w:rsidP="009243B3">
      <w:pPr>
        <w:spacing w:after="0" w:line="240" w:lineRule="auto"/>
        <w:ind w:firstLine="4502"/>
        <w:jc w:val="both"/>
        <w:rPr>
          <w:rFonts w:ascii="Arial" w:hAnsi="Arial" w:cs="Arial"/>
          <w:sz w:val="20"/>
          <w:szCs w:val="20"/>
        </w:rPr>
      </w:pPr>
      <w:r>
        <w:rPr>
          <w:rFonts w:ascii="Arial" w:hAnsi="Arial" w:cs="Arial"/>
          <w:sz w:val="20"/>
          <w:szCs w:val="20"/>
        </w:rPr>
        <w:t>RESOLVE:</w:t>
      </w:r>
    </w:p>
    <w:p w14:paraId="1EBD9917" w14:textId="77777777" w:rsidR="009243B3" w:rsidRDefault="009243B3" w:rsidP="009243B3">
      <w:pPr>
        <w:spacing w:after="0" w:line="240" w:lineRule="auto"/>
        <w:jc w:val="both"/>
        <w:rPr>
          <w:rFonts w:ascii="Arial" w:hAnsi="Arial" w:cs="Arial"/>
          <w:sz w:val="20"/>
          <w:szCs w:val="20"/>
        </w:rPr>
      </w:pPr>
    </w:p>
    <w:p w14:paraId="6AA6BF2D" w14:textId="77777777" w:rsidR="0028101D" w:rsidRDefault="0028101D" w:rsidP="009243B3">
      <w:pPr>
        <w:spacing w:after="0" w:line="240" w:lineRule="auto"/>
        <w:jc w:val="both"/>
        <w:rPr>
          <w:rFonts w:ascii="Arial" w:hAnsi="Arial" w:cs="Arial"/>
          <w:sz w:val="20"/>
          <w:szCs w:val="20"/>
        </w:rPr>
      </w:pPr>
    </w:p>
    <w:p w14:paraId="77EF94E8" w14:textId="4C49C9D4" w:rsidR="001F3667" w:rsidRPr="00841176" w:rsidRDefault="001F3667" w:rsidP="001F3667">
      <w:pPr>
        <w:spacing w:after="0" w:line="240" w:lineRule="auto"/>
        <w:jc w:val="center"/>
        <w:rPr>
          <w:rFonts w:ascii="Arial" w:hAnsi="Arial" w:cs="Arial"/>
          <w:bCs/>
          <w:sz w:val="20"/>
          <w:szCs w:val="20"/>
        </w:rPr>
      </w:pPr>
      <w:r w:rsidRPr="00841176">
        <w:rPr>
          <w:rFonts w:ascii="Arial" w:hAnsi="Arial" w:cs="Arial"/>
          <w:bCs/>
          <w:sz w:val="20"/>
          <w:szCs w:val="20"/>
        </w:rPr>
        <w:t>CAPÍTULO I</w:t>
      </w:r>
    </w:p>
    <w:p w14:paraId="45D0B311" w14:textId="77777777" w:rsidR="001F3667" w:rsidRPr="00841176" w:rsidRDefault="001F3667" w:rsidP="001F3667">
      <w:pPr>
        <w:spacing w:after="0" w:line="240" w:lineRule="auto"/>
        <w:jc w:val="center"/>
        <w:rPr>
          <w:rFonts w:ascii="Arial" w:hAnsi="Arial" w:cs="Arial"/>
          <w:bCs/>
          <w:sz w:val="20"/>
          <w:szCs w:val="20"/>
        </w:rPr>
      </w:pPr>
    </w:p>
    <w:p w14:paraId="3D30863C" w14:textId="72725FF9" w:rsidR="001F3667" w:rsidRPr="00841176" w:rsidRDefault="001F3667" w:rsidP="001F3667">
      <w:pPr>
        <w:spacing w:after="0" w:line="240" w:lineRule="auto"/>
        <w:jc w:val="center"/>
        <w:rPr>
          <w:rFonts w:ascii="Arial" w:hAnsi="Arial" w:cs="Arial"/>
          <w:bCs/>
          <w:sz w:val="20"/>
          <w:szCs w:val="20"/>
        </w:rPr>
      </w:pPr>
      <w:r w:rsidRPr="00841176">
        <w:rPr>
          <w:rFonts w:ascii="Arial" w:hAnsi="Arial" w:cs="Arial"/>
          <w:bCs/>
          <w:sz w:val="20"/>
          <w:szCs w:val="20"/>
        </w:rPr>
        <w:t>DAS DISPOSIÇÕES GERAIS</w:t>
      </w:r>
    </w:p>
    <w:p w14:paraId="28D8DAA1" w14:textId="77777777" w:rsidR="001F3667" w:rsidRPr="001F3667" w:rsidRDefault="001F3667" w:rsidP="001F3667">
      <w:pPr>
        <w:spacing w:after="0" w:line="240" w:lineRule="auto"/>
        <w:ind w:firstLine="4502"/>
        <w:jc w:val="both"/>
        <w:rPr>
          <w:rFonts w:ascii="Arial" w:hAnsi="Arial" w:cs="Arial"/>
          <w:bCs/>
          <w:sz w:val="20"/>
          <w:szCs w:val="20"/>
        </w:rPr>
      </w:pPr>
    </w:p>
    <w:p w14:paraId="625F436D" w14:textId="229AD119" w:rsidR="001F3667" w:rsidRPr="001F3667" w:rsidRDefault="00127A68" w:rsidP="001F3667">
      <w:pPr>
        <w:spacing w:after="0" w:line="240" w:lineRule="auto"/>
        <w:ind w:firstLine="4502"/>
        <w:jc w:val="both"/>
        <w:rPr>
          <w:rFonts w:ascii="Arial" w:hAnsi="Arial" w:cs="Arial"/>
          <w:bCs/>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sidR="00C576EA">
        <w:rPr>
          <w:rFonts w:ascii="Arial" w:hAnsi="Arial" w:cs="Arial"/>
          <w:b/>
          <w:sz w:val="20"/>
          <w:szCs w:val="20"/>
        </w:rPr>
        <w:t xml:space="preserve"> </w:t>
      </w:r>
      <w:r w:rsidR="001F3667" w:rsidRPr="001F3667">
        <w:rPr>
          <w:rFonts w:ascii="Arial" w:hAnsi="Arial" w:cs="Arial"/>
          <w:bCs/>
          <w:sz w:val="20"/>
          <w:szCs w:val="20"/>
        </w:rPr>
        <w:t>O Plano de Cargos e Vencimentos - PCV da Câmara Municipal de Ferraz de Vasconcelos obedece ao regi1ne estatutário instituído pela Lei Complementar Municipal nº 167, de 13 de dezembro de 2005.</w:t>
      </w:r>
    </w:p>
    <w:p w14:paraId="7BAA969E" w14:textId="77777777" w:rsidR="001F3667" w:rsidRPr="001F3667" w:rsidRDefault="001F3667" w:rsidP="001F3667">
      <w:pPr>
        <w:spacing w:after="0" w:line="240" w:lineRule="auto"/>
        <w:ind w:firstLine="4502"/>
        <w:jc w:val="both"/>
        <w:rPr>
          <w:rFonts w:ascii="Arial" w:hAnsi="Arial" w:cs="Arial"/>
          <w:bCs/>
          <w:sz w:val="20"/>
          <w:szCs w:val="20"/>
        </w:rPr>
      </w:pPr>
    </w:p>
    <w:p w14:paraId="5A612C6C" w14:textId="52C4F775"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Parágrafo único.</w:t>
      </w:r>
      <w:r w:rsidRPr="001F3667">
        <w:rPr>
          <w:rFonts w:ascii="Arial" w:hAnsi="Arial" w:cs="Arial"/>
          <w:bCs/>
          <w:sz w:val="20"/>
          <w:szCs w:val="20"/>
        </w:rPr>
        <w:t xml:space="preserve"> O PCV é voltado à melhoria na prestação dos serviços administrativos da Câmara Municipal, através da valorização e reconhecimento do servidor que busca co11stante aprimoramento profissional no desenvolvimento rotineiro de s</w:t>
      </w:r>
      <w:r w:rsidR="00D97F97">
        <w:rPr>
          <w:rFonts w:ascii="Arial" w:hAnsi="Arial" w:cs="Arial"/>
          <w:bCs/>
          <w:sz w:val="20"/>
          <w:szCs w:val="20"/>
        </w:rPr>
        <w:t>u</w:t>
      </w:r>
      <w:r w:rsidRPr="001F3667">
        <w:rPr>
          <w:rFonts w:ascii="Arial" w:hAnsi="Arial" w:cs="Arial"/>
          <w:bCs/>
          <w:sz w:val="20"/>
          <w:szCs w:val="20"/>
        </w:rPr>
        <w:t>as atividades.</w:t>
      </w:r>
    </w:p>
    <w:p w14:paraId="5CF22358" w14:textId="77777777" w:rsidR="001F3667" w:rsidRPr="001F3667" w:rsidRDefault="001F3667" w:rsidP="001F3667">
      <w:pPr>
        <w:spacing w:after="0" w:line="240" w:lineRule="auto"/>
        <w:ind w:firstLine="4502"/>
        <w:jc w:val="both"/>
        <w:rPr>
          <w:rFonts w:ascii="Arial" w:hAnsi="Arial" w:cs="Arial"/>
          <w:bCs/>
          <w:sz w:val="20"/>
          <w:szCs w:val="20"/>
        </w:rPr>
      </w:pPr>
    </w:p>
    <w:p w14:paraId="582EA021" w14:textId="73EE8C03"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Art. 2°</w:t>
      </w:r>
      <w:r w:rsidRPr="001F3667">
        <w:rPr>
          <w:rFonts w:ascii="Arial" w:hAnsi="Arial" w:cs="Arial"/>
          <w:bCs/>
          <w:sz w:val="20"/>
          <w:szCs w:val="20"/>
        </w:rPr>
        <w:t xml:space="preserve"> Para os efeitos desta Resolução são adotadas as seguintes def</w:t>
      </w:r>
      <w:r>
        <w:rPr>
          <w:rFonts w:ascii="Arial" w:hAnsi="Arial" w:cs="Arial"/>
          <w:bCs/>
          <w:sz w:val="20"/>
          <w:szCs w:val="20"/>
        </w:rPr>
        <w:t>ini</w:t>
      </w:r>
      <w:r w:rsidRPr="001F3667">
        <w:rPr>
          <w:rFonts w:ascii="Arial" w:hAnsi="Arial" w:cs="Arial"/>
          <w:bCs/>
          <w:sz w:val="20"/>
          <w:szCs w:val="20"/>
        </w:rPr>
        <w:t>ções</w:t>
      </w:r>
      <w:r>
        <w:rPr>
          <w:rFonts w:ascii="Arial" w:hAnsi="Arial" w:cs="Arial"/>
          <w:bCs/>
          <w:sz w:val="20"/>
          <w:szCs w:val="20"/>
        </w:rPr>
        <w:t>:</w:t>
      </w:r>
    </w:p>
    <w:p w14:paraId="1EEB2565" w14:textId="77777777" w:rsidR="001F3667" w:rsidRPr="001F3667" w:rsidRDefault="001F3667" w:rsidP="001F3667">
      <w:pPr>
        <w:spacing w:after="0" w:line="240" w:lineRule="auto"/>
        <w:ind w:firstLine="4502"/>
        <w:jc w:val="both"/>
        <w:rPr>
          <w:rFonts w:ascii="Arial" w:hAnsi="Arial" w:cs="Arial"/>
          <w:bCs/>
          <w:sz w:val="20"/>
          <w:szCs w:val="20"/>
        </w:rPr>
      </w:pPr>
    </w:p>
    <w:p w14:paraId="3E06588D" w14:textId="3F2974D5"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I -</w:t>
      </w:r>
      <w:r w:rsidRPr="001F3667">
        <w:rPr>
          <w:rFonts w:ascii="Arial" w:hAnsi="Arial" w:cs="Arial"/>
          <w:bCs/>
          <w:sz w:val="20"/>
          <w:szCs w:val="20"/>
        </w:rPr>
        <w:t xml:space="preserve"> quadro de pessoal: é o conju</w:t>
      </w:r>
      <w:r>
        <w:rPr>
          <w:rFonts w:ascii="Arial" w:hAnsi="Arial" w:cs="Arial"/>
          <w:bCs/>
          <w:sz w:val="20"/>
          <w:szCs w:val="20"/>
        </w:rPr>
        <w:t>n</w:t>
      </w:r>
      <w:r w:rsidRPr="001F3667">
        <w:rPr>
          <w:rFonts w:ascii="Arial" w:hAnsi="Arial" w:cs="Arial"/>
          <w:bCs/>
          <w:sz w:val="20"/>
          <w:szCs w:val="20"/>
        </w:rPr>
        <w:t>to de carreiras e cargos isolados de uma entidade da Administração Municipal</w:t>
      </w:r>
      <w:r>
        <w:rPr>
          <w:rFonts w:ascii="Arial" w:hAnsi="Arial" w:cs="Arial"/>
          <w:bCs/>
          <w:sz w:val="20"/>
          <w:szCs w:val="20"/>
        </w:rPr>
        <w:t>;</w:t>
      </w:r>
    </w:p>
    <w:p w14:paraId="67910108" w14:textId="77777777" w:rsidR="001F3667" w:rsidRDefault="001F3667" w:rsidP="001F3667">
      <w:pPr>
        <w:spacing w:after="0" w:line="240" w:lineRule="auto"/>
        <w:ind w:firstLine="4502"/>
        <w:jc w:val="both"/>
        <w:rPr>
          <w:rFonts w:ascii="Arial" w:hAnsi="Arial" w:cs="Arial"/>
          <w:bCs/>
          <w:sz w:val="20"/>
          <w:szCs w:val="20"/>
        </w:rPr>
      </w:pPr>
    </w:p>
    <w:p w14:paraId="0B322346" w14:textId="5EB57048"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II -</w:t>
      </w:r>
      <w:r w:rsidRPr="001F3667">
        <w:rPr>
          <w:rFonts w:ascii="Arial" w:hAnsi="Arial" w:cs="Arial"/>
          <w:bCs/>
          <w:sz w:val="20"/>
          <w:szCs w:val="20"/>
        </w:rPr>
        <w:t xml:space="preserve"> cargo p</w:t>
      </w:r>
      <w:r>
        <w:rPr>
          <w:rFonts w:ascii="Arial" w:hAnsi="Arial" w:cs="Arial"/>
          <w:bCs/>
          <w:sz w:val="20"/>
          <w:szCs w:val="20"/>
        </w:rPr>
        <w:t>úb</w:t>
      </w:r>
      <w:r w:rsidRPr="001F3667">
        <w:rPr>
          <w:rFonts w:ascii="Arial" w:hAnsi="Arial" w:cs="Arial"/>
          <w:bCs/>
          <w:sz w:val="20"/>
          <w:szCs w:val="20"/>
        </w:rPr>
        <w:t>lico: é o conjunto de atribuições, deveres e responsabilidades cometido ao servidor público, criado por lei, com denominação própria e vencimentos pagos pelos cofres públicos</w:t>
      </w:r>
      <w:r>
        <w:rPr>
          <w:rFonts w:ascii="Arial" w:hAnsi="Arial" w:cs="Arial"/>
          <w:bCs/>
          <w:sz w:val="20"/>
          <w:szCs w:val="20"/>
        </w:rPr>
        <w:t>;</w:t>
      </w:r>
    </w:p>
    <w:p w14:paraId="1D7FE67C" w14:textId="77777777" w:rsidR="001F3667" w:rsidRPr="001F3667" w:rsidRDefault="001F3667" w:rsidP="001F3667">
      <w:pPr>
        <w:spacing w:after="0" w:line="240" w:lineRule="auto"/>
        <w:ind w:firstLine="4502"/>
        <w:jc w:val="both"/>
        <w:rPr>
          <w:rFonts w:ascii="Arial" w:hAnsi="Arial" w:cs="Arial"/>
          <w:bCs/>
          <w:sz w:val="20"/>
          <w:szCs w:val="20"/>
        </w:rPr>
      </w:pPr>
    </w:p>
    <w:p w14:paraId="4EB9E369" w14:textId="00EF093C"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III -</w:t>
      </w:r>
      <w:r w:rsidRPr="001F3667">
        <w:rPr>
          <w:rFonts w:ascii="Arial" w:hAnsi="Arial" w:cs="Arial"/>
          <w:bCs/>
          <w:sz w:val="20"/>
          <w:szCs w:val="20"/>
        </w:rPr>
        <w:t xml:space="preserve"> servidor público: é toda pessoa física legalmente investida em cargo p</w:t>
      </w:r>
      <w:r>
        <w:rPr>
          <w:rFonts w:ascii="Arial" w:hAnsi="Arial" w:cs="Arial"/>
          <w:bCs/>
          <w:sz w:val="20"/>
          <w:szCs w:val="20"/>
        </w:rPr>
        <w:t>ú</w:t>
      </w:r>
      <w:r w:rsidRPr="001F3667">
        <w:rPr>
          <w:rFonts w:ascii="Arial" w:hAnsi="Arial" w:cs="Arial"/>
          <w:bCs/>
          <w:sz w:val="20"/>
          <w:szCs w:val="20"/>
        </w:rPr>
        <w:t>blico</w:t>
      </w:r>
      <w:r>
        <w:rPr>
          <w:rFonts w:ascii="Arial" w:hAnsi="Arial" w:cs="Arial"/>
          <w:bCs/>
          <w:sz w:val="20"/>
          <w:szCs w:val="20"/>
        </w:rPr>
        <w:t>;</w:t>
      </w:r>
    </w:p>
    <w:p w14:paraId="4C560E1B" w14:textId="77777777" w:rsidR="001F3667" w:rsidRPr="001F3667" w:rsidRDefault="001F3667" w:rsidP="001F3667">
      <w:pPr>
        <w:spacing w:after="0" w:line="240" w:lineRule="auto"/>
        <w:ind w:firstLine="4502"/>
        <w:jc w:val="both"/>
        <w:rPr>
          <w:rFonts w:ascii="Arial" w:hAnsi="Arial" w:cs="Arial"/>
          <w:bCs/>
          <w:sz w:val="20"/>
          <w:szCs w:val="20"/>
        </w:rPr>
      </w:pPr>
    </w:p>
    <w:p w14:paraId="1C680F48" w14:textId="29FAB331"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IV -</w:t>
      </w:r>
      <w:r w:rsidRPr="001F3667">
        <w:rPr>
          <w:rFonts w:ascii="Arial" w:hAnsi="Arial" w:cs="Arial"/>
          <w:bCs/>
          <w:sz w:val="20"/>
          <w:szCs w:val="20"/>
        </w:rPr>
        <w:t xml:space="preserve"> classes: são os graus dos cargos, hierarquizados em carreira, que representam as perspectivas de desenvolvimento do servidor</w:t>
      </w:r>
      <w:r>
        <w:rPr>
          <w:rFonts w:ascii="Arial" w:hAnsi="Arial" w:cs="Arial"/>
          <w:bCs/>
          <w:sz w:val="20"/>
          <w:szCs w:val="20"/>
        </w:rPr>
        <w:t>;</w:t>
      </w:r>
    </w:p>
    <w:p w14:paraId="5F1EFF17" w14:textId="77777777" w:rsidR="001F3667" w:rsidRPr="001F3667" w:rsidRDefault="001F3667" w:rsidP="001F3667">
      <w:pPr>
        <w:spacing w:after="0" w:line="240" w:lineRule="auto"/>
        <w:ind w:firstLine="4502"/>
        <w:jc w:val="both"/>
        <w:rPr>
          <w:rFonts w:ascii="Arial" w:hAnsi="Arial" w:cs="Arial"/>
          <w:bCs/>
          <w:sz w:val="20"/>
          <w:szCs w:val="20"/>
        </w:rPr>
      </w:pPr>
    </w:p>
    <w:p w14:paraId="621D61AD" w14:textId="77777777" w:rsid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V -</w:t>
      </w:r>
      <w:r>
        <w:rPr>
          <w:rFonts w:ascii="Arial" w:hAnsi="Arial" w:cs="Arial"/>
          <w:bCs/>
          <w:sz w:val="20"/>
          <w:szCs w:val="20"/>
        </w:rPr>
        <w:t xml:space="preserve"> </w:t>
      </w:r>
      <w:r w:rsidRPr="001F3667">
        <w:rPr>
          <w:rFonts w:ascii="Arial" w:hAnsi="Arial" w:cs="Arial"/>
          <w:bCs/>
          <w:sz w:val="20"/>
          <w:szCs w:val="20"/>
        </w:rPr>
        <w:t>carreira: é a estruturação dos cargos em classes</w:t>
      </w:r>
      <w:r>
        <w:rPr>
          <w:rFonts w:ascii="Arial" w:hAnsi="Arial" w:cs="Arial"/>
          <w:bCs/>
          <w:sz w:val="20"/>
          <w:szCs w:val="20"/>
        </w:rPr>
        <w:t>;</w:t>
      </w:r>
    </w:p>
    <w:p w14:paraId="563D5B58" w14:textId="77777777" w:rsidR="001F3667" w:rsidRDefault="001F3667" w:rsidP="001F3667">
      <w:pPr>
        <w:spacing w:after="0" w:line="240" w:lineRule="auto"/>
        <w:ind w:firstLine="4502"/>
        <w:jc w:val="both"/>
        <w:rPr>
          <w:rFonts w:ascii="Arial" w:hAnsi="Arial" w:cs="Arial"/>
          <w:bCs/>
          <w:sz w:val="20"/>
          <w:szCs w:val="20"/>
        </w:rPr>
      </w:pPr>
    </w:p>
    <w:p w14:paraId="432D0F90" w14:textId="6A2F35ED" w:rsid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VI -</w:t>
      </w:r>
      <w:r>
        <w:rPr>
          <w:rFonts w:ascii="Arial" w:hAnsi="Arial" w:cs="Arial"/>
          <w:bCs/>
          <w:sz w:val="20"/>
          <w:szCs w:val="20"/>
        </w:rPr>
        <w:t xml:space="preserve"> </w:t>
      </w:r>
      <w:r w:rsidRPr="001F3667">
        <w:rPr>
          <w:rFonts w:ascii="Arial" w:hAnsi="Arial" w:cs="Arial"/>
          <w:bCs/>
          <w:sz w:val="20"/>
          <w:szCs w:val="20"/>
        </w:rPr>
        <w:tab/>
        <w:t>cargo isolado: é aquele que não constitui carreira</w:t>
      </w:r>
      <w:r>
        <w:rPr>
          <w:rFonts w:ascii="Arial" w:hAnsi="Arial" w:cs="Arial"/>
          <w:bCs/>
          <w:sz w:val="20"/>
          <w:szCs w:val="20"/>
        </w:rPr>
        <w:t>;</w:t>
      </w:r>
    </w:p>
    <w:p w14:paraId="3034C35A" w14:textId="77777777" w:rsidR="001F3667" w:rsidRPr="001F3667" w:rsidRDefault="001F3667" w:rsidP="001F3667">
      <w:pPr>
        <w:spacing w:after="0" w:line="240" w:lineRule="auto"/>
        <w:ind w:firstLine="4502"/>
        <w:jc w:val="both"/>
        <w:rPr>
          <w:rFonts w:ascii="Arial" w:hAnsi="Arial" w:cs="Arial"/>
          <w:bCs/>
          <w:sz w:val="20"/>
          <w:szCs w:val="20"/>
        </w:rPr>
      </w:pPr>
    </w:p>
    <w:p w14:paraId="4FEA4F2C" w14:textId="2A5B8E19" w:rsid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VII -</w:t>
      </w:r>
      <w:r w:rsidRPr="001F3667">
        <w:rPr>
          <w:rFonts w:ascii="Arial" w:hAnsi="Arial" w:cs="Arial"/>
          <w:b/>
          <w:sz w:val="20"/>
          <w:szCs w:val="20"/>
        </w:rPr>
        <w:tab/>
      </w:r>
      <w:r w:rsidRPr="001F3667">
        <w:rPr>
          <w:rFonts w:ascii="Arial" w:hAnsi="Arial" w:cs="Arial"/>
          <w:bCs/>
          <w:sz w:val="20"/>
          <w:szCs w:val="20"/>
        </w:rPr>
        <w:t>grupo ocupacional: é o conjunto de cargos isolados ou de</w:t>
      </w:r>
      <w:r>
        <w:rPr>
          <w:rFonts w:ascii="Arial" w:hAnsi="Arial" w:cs="Arial"/>
          <w:bCs/>
          <w:sz w:val="20"/>
          <w:szCs w:val="20"/>
        </w:rPr>
        <w:t xml:space="preserve"> </w:t>
      </w:r>
      <w:r w:rsidRPr="001F3667">
        <w:rPr>
          <w:rFonts w:ascii="Arial" w:hAnsi="Arial" w:cs="Arial"/>
          <w:bCs/>
          <w:sz w:val="20"/>
          <w:szCs w:val="20"/>
        </w:rPr>
        <w:t>carreira com afinidades entre si quanto à natureza do traba</w:t>
      </w:r>
      <w:r>
        <w:rPr>
          <w:rFonts w:ascii="Arial" w:hAnsi="Arial" w:cs="Arial"/>
          <w:bCs/>
          <w:sz w:val="20"/>
          <w:szCs w:val="20"/>
        </w:rPr>
        <w:t>lho</w:t>
      </w:r>
      <w:r w:rsidRPr="001F3667">
        <w:rPr>
          <w:rFonts w:ascii="Arial" w:hAnsi="Arial" w:cs="Arial"/>
          <w:bCs/>
          <w:sz w:val="20"/>
          <w:szCs w:val="20"/>
        </w:rPr>
        <w:t xml:space="preserve"> ou</w:t>
      </w:r>
      <w:r>
        <w:rPr>
          <w:rFonts w:ascii="Arial" w:hAnsi="Arial" w:cs="Arial"/>
          <w:bCs/>
          <w:sz w:val="20"/>
          <w:szCs w:val="20"/>
        </w:rPr>
        <w:t xml:space="preserve"> </w:t>
      </w:r>
      <w:r w:rsidRPr="001F3667">
        <w:rPr>
          <w:rFonts w:ascii="Arial" w:hAnsi="Arial" w:cs="Arial"/>
          <w:bCs/>
          <w:sz w:val="20"/>
          <w:szCs w:val="20"/>
        </w:rPr>
        <w:t>grau de escolaridade exigido para seu desempenho</w:t>
      </w:r>
      <w:r>
        <w:rPr>
          <w:rFonts w:ascii="Arial" w:hAnsi="Arial" w:cs="Arial"/>
          <w:bCs/>
          <w:sz w:val="20"/>
          <w:szCs w:val="20"/>
        </w:rPr>
        <w:t>;</w:t>
      </w:r>
    </w:p>
    <w:p w14:paraId="15672DBA" w14:textId="3251E77A" w:rsidR="001F3667" w:rsidRDefault="001F3667" w:rsidP="001F3667">
      <w:pPr>
        <w:spacing w:after="0" w:line="240" w:lineRule="auto"/>
        <w:ind w:firstLine="4502"/>
        <w:jc w:val="both"/>
        <w:rPr>
          <w:rFonts w:ascii="Arial" w:hAnsi="Arial" w:cs="Arial"/>
          <w:bCs/>
          <w:sz w:val="20"/>
          <w:szCs w:val="20"/>
        </w:rPr>
      </w:pPr>
    </w:p>
    <w:p w14:paraId="6DF0CC51" w14:textId="716563F9"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VIII</w:t>
      </w:r>
      <w:r w:rsidRPr="001F3667">
        <w:rPr>
          <w:rFonts w:ascii="Arial" w:hAnsi="Arial" w:cs="Arial"/>
          <w:b/>
          <w:sz w:val="20"/>
          <w:szCs w:val="20"/>
        </w:rPr>
        <w:tab/>
        <w:t>-</w:t>
      </w:r>
      <w:r w:rsidRPr="001F3667">
        <w:rPr>
          <w:rFonts w:ascii="Arial" w:hAnsi="Arial" w:cs="Arial"/>
          <w:bCs/>
          <w:sz w:val="20"/>
          <w:szCs w:val="20"/>
        </w:rPr>
        <w:t xml:space="preserve"> nível: é o símbolo atribuído ao conjunto de cargos equivalentes quanto ao grau de dificuldade, complexidade e responsabilidade das tarefas, visando determinar a faixa de vencimentos a eles correspondente</w:t>
      </w:r>
      <w:r>
        <w:rPr>
          <w:rFonts w:ascii="Arial" w:hAnsi="Arial" w:cs="Arial"/>
          <w:bCs/>
          <w:sz w:val="20"/>
          <w:szCs w:val="20"/>
        </w:rPr>
        <w:t>;</w:t>
      </w:r>
    </w:p>
    <w:p w14:paraId="49DB3DFB" w14:textId="77777777" w:rsidR="001F3667" w:rsidRPr="001F3667" w:rsidRDefault="001F3667" w:rsidP="001F3667">
      <w:pPr>
        <w:spacing w:after="0" w:line="240" w:lineRule="auto"/>
        <w:ind w:firstLine="4502"/>
        <w:jc w:val="both"/>
        <w:rPr>
          <w:rFonts w:ascii="Arial" w:hAnsi="Arial" w:cs="Arial"/>
          <w:bCs/>
          <w:sz w:val="20"/>
          <w:szCs w:val="20"/>
        </w:rPr>
      </w:pPr>
    </w:p>
    <w:p w14:paraId="7AE59814" w14:textId="380FF05F"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IX -</w:t>
      </w:r>
      <w:r w:rsidRPr="001F3667">
        <w:rPr>
          <w:rFonts w:ascii="Arial" w:hAnsi="Arial" w:cs="Arial"/>
          <w:bCs/>
          <w:sz w:val="20"/>
          <w:szCs w:val="20"/>
        </w:rPr>
        <w:t xml:space="preserve"> faixa de vencimentos: é a escala de referência de vencimento atribuído a um determinado nível</w:t>
      </w:r>
      <w:r>
        <w:rPr>
          <w:rFonts w:ascii="Arial" w:hAnsi="Arial" w:cs="Arial"/>
          <w:bCs/>
          <w:sz w:val="20"/>
          <w:szCs w:val="20"/>
        </w:rPr>
        <w:t>;</w:t>
      </w:r>
    </w:p>
    <w:p w14:paraId="5508258F" w14:textId="77777777" w:rsidR="001F3667" w:rsidRPr="001F3667" w:rsidRDefault="001F3667" w:rsidP="001F3667">
      <w:pPr>
        <w:spacing w:after="0" w:line="240" w:lineRule="auto"/>
        <w:ind w:firstLine="4502"/>
        <w:jc w:val="both"/>
        <w:rPr>
          <w:rFonts w:ascii="Arial" w:hAnsi="Arial" w:cs="Arial"/>
          <w:bCs/>
          <w:sz w:val="20"/>
          <w:szCs w:val="20"/>
        </w:rPr>
      </w:pPr>
    </w:p>
    <w:p w14:paraId="3495C72D" w14:textId="26429125"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X -</w:t>
      </w:r>
      <w:r w:rsidRPr="001F3667">
        <w:rPr>
          <w:rFonts w:ascii="Arial" w:hAnsi="Arial" w:cs="Arial"/>
          <w:bCs/>
          <w:sz w:val="20"/>
          <w:szCs w:val="20"/>
        </w:rPr>
        <w:t xml:space="preserve"> referência de vencimento: é a letra ou algarismo que identifica o ve</w:t>
      </w:r>
      <w:r>
        <w:rPr>
          <w:rFonts w:ascii="Arial" w:hAnsi="Arial" w:cs="Arial"/>
          <w:bCs/>
          <w:sz w:val="20"/>
          <w:szCs w:val="20"/>
        </w:rPr>
        <w:t>n</w:t>
      </w:r>
      <w:r w:rsidRPr="001F3667">
        <w:rPr>
          <w:rFonts w:ascii="Arial" w:hAnsi="Arial" w:cs="Arial"/>
          <w:bCs/>
          <w:sz w:val="20"/>
          <w:szCs w:val="20"/>
        </w:rPr>
        <w:t>cimento atribuído ao servidor dentro da faixa de venci</w:t>
      </w:r>
      <w:r>
        <w:rPr>
          <w:rFonts w:ascii="Arial" w:hAnsi="Arial" w:cs="Arial"/>
          <w:bCs/>
          <w:sz w:val="20"/>
          <w:szCs w:val="20"/>
        </w:rPr>
        <w:t>m</w:t>
      </w:r>
      <w:r w:rsidRPr="001F3667">
        <w:rPr>
          <w:rFonts w:ascii="Arial" w:hAnsi="Arial" w:cs="Arial"/>
          <w:bCs/>
          <w:sz w:val="20"/>
          <w:szCs w:val="20"/>
        </w:rPr>
        <w:t>ento do cargo que ocupa</w:t>
      </w:r>
      <w:r>
        <w:rPr>
          <w:rFonts w:ascii="Arial" w:hAnsi="Arial" w:cs="Arial"/>
          <w:bCs/>
          <w:sz w:val="20"/>
          <w:szCs w:val="20"/>
        </w:rPr>
        <w:t>;</w:t>
      </w:r>
    </w:p>
    <w:p w14:paraId="7106D639" w14:textId="77777777" w:rsidR="001F3667" w:rsidRPr="001F3667" w:rsidRDefault="001F3667" w:rsidP="001F3667">
      <w:pPr>
        <w:spacing w:after="0" w:line="240" w:lineRule="auto"/>
        <w:ind w:firstLine="4502"/>
        <w:jc w:val="both"/>
        <w:rPr>
          <w:rFonts w:ascii="Arial" w:hAnsi="Arial" w:cs="Arial"/>
          <w:bCs/>
          <w:sz w:val="20"/>
          <w:szCs w:val="20"/>
        </w:rPr>
      </w:pPr>
    </w:p>
    <w:p w14:paraId="1531CE8E" w14:textId="0AB445A8" w:rsid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XI</w:t>
      </w:r>
      <w:r w:rsidR="00841176">
        <w:rPr>
          <w:rFonts w:ascii="Arial" w:hAnsi="Arial" w:cs="Arial"/>
          <w:b/>
          <w:sz w:val="20"/>
          <w:szCs w:val="20"/>
        </w:rPr>
        <w:t xml:space="preserve"> </w:t>
      </w:r>
      <w:r w:rsidRPr="001F3667">
        <w:rPr>
          <w:rFonts w:ascii="Arial" w:hAnsi="Arial" w:cs="Arial"/>
          <w:b/>
          <w:sz w:val="20"/>
          <w:szCs w:val="20"/>
        </w:rPr>
        <w:t>-</w:t>
      </w:r>
      <w:r w:rsidRPr="001F3667">
        <w:rPr>
          <w:rFonts w:ascii="Arial" w:hAnsi="Arial" w:cs="Arial"/>
          <w:bCs/>
          <w:sz w:val="20"/>
          <w:szCs w:val="20"/>
        </w:rPr>
        <w:t xml:space="preserve"> interstício: é o lapso de tempo estabelecido como o mí</w:t>
      </w:r>
      <w:r w:rsidR="00841176">
        <w:rPr>
          <w:rFonts w:ascii="Arial" w:hAnsi="Arial" w:cs="Arial"/>
          <w:bCs/>
          <w:sz w:val="20"/>
          <w:szCs w:val="20"/>
        </w:rPr>
        <w:t>n</w:t>
      </w:r>
      <w:r w:rsidRPr="001F3667">
        <w:rPr>
          <w:rFonts w:ascii="Arial" w:hAnsi="Arial" w:cs="Arial"/>
          <w:bCs/>
          <w:sz w:val="20"/>
          <w:szCs w:val="20"/>
        </w:rPr>
        <w:t>imo necessário para q</w:t>
      </w:r>
      <w:r w:rsidR="00841176">
        <w:rPr>
          <w:rFonts w:ascii="Arial" w:hAnsi="Arial" w:cs="Arial"/>
          <w:bCs/>
          <w:sz w:val="20"/>
          <w:szCs w:val="20"/>
        </w:rPr>
        <w:t>u</w:t>
      </w:r>
      <w:r w:rsidRPr="001F3667">
        <w:rPr>
          <w:rFonts w:ascii="Arial" w:hAnsi="Arial" w:cs="Arial"/>
          <w:bCs/>
          <w:sz w:val="20"/>
          <w:szCs w:val="20"/>
        </w:rPr>
        <w:t>e o servidor se habilite à progressão, à</w:t>
      </w:r>
      <w:r w:rsidR="00841176">
        <w:rPr>
          <w:rFonts w:ascii="Arial" w:hAnsi="Arial" w:cs="Arial"/>
          <w:bCs/>
          <w:sz w:val="20"/>
          <w:szCs w:val="20"/>
        </w:rPr>
        <w:t xml:space="preserve"> </w:t>
      </w:r>
      <w:r w:rsidRPr="001F3667">
        <w:rPr>
          <w:rFonts w:ascii="Arial" w:hAnsi="Arial" w:cs="Arial"/>
          <w:bCs/>
          <w:sz w:val="20"/>
          <w:szCs w:val="20"/>
        </w:rPr>
        <w:t>promoção ou à pro</w:t>
      </w:r>
      <w:r w:rsidR="00841176">
        <w:rPr>
          <w:rFonts w:ascii="Arial" w:hAnsi="Arial" w:cs="Arial"/>
          <w:bCs/>
          <w:sz w:val="20"/>
          <w:szCs w:val="20"/>
        </w:rPr>
        <w:t>m</w:t>
      </w:r>
      <w:r w:rsidRPr="001F3667">
        <w:rPr>
          <w:rFonts w:ascii="Arial" w:hAnsi="Arial" w:cs="Arial"/>
          <w:bCs/>
          <w:sz w:val="20"/>
          <w:szCs w:val="20"/>
        </w:rPr>
        <w:t>oção por qualificação</w:t>
      </w:r>
      <w:r w:rsidR="00841176">
        <w:rPr>
          <w:rFonts w:ascii="Arial" w:hAnsi="Arial" w:cs="Arial"/>
          <w:bCs/>
          <w:sz w:val="20"/>
          <w:szCs w:val="20"/>
        </w:rPr>
        <w:t>; e</w:t>
      </w:r>
    </w:p>
    <w:p w14:paraId="04394887" w14:textId="77777777" w:rsidR="00841176" w:rsidRPr="001F3667" w:rsidRDefault="00841176" w:rsidP="001F3667">
      <w:pPr>
        <w:spacing w:after="0" w:line="240" w:lineRule="auto"/>
        <w:ind w:firstLine="4502"/>
        <w:jc w:val="both"/>
        <w:rPr>
          <w:rFonts w:ascii="Arial" w:hAnsi="Arial" w:cs="Arial"/>
          <w:bCs/>
          <w:sz w:val="20"/>
          <w:szCs w:val="20"/>
        </w:rPr>
      </w:pPr>
    </w:p>
    <w:p w14:paraId="32CDD855" w14:textId="0DBD246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
          <w:sz w:val="20"/>
          <w:szCs w:val="20"/>
        </w:rPr>
        <w:t>XII</w:t>
      </w:r>
      <w:r w:rsidR="00841176">
        <w:rPr>
          <w:rFonts w:ascii="Arial" w:hAnsi="Arial" w:cs="Arial"/>
          <w:b/>
          <w:sz w:val="20"/>
          <w:szCs w:val="20"/>
        </w:rPr>
        <w:t xml:space="preserve"> </w:t>
      </w:r>
      <w:r w:rsidRPr="001F3667">
        <w:rPr>
          <w:rFonts w:ascii="Arial" w:hAnsi="Arial" w:cs="Arial"/>
          <w:b/>
          <w:sz w:val="20"/>
          <w:szCs w:val="20"/>
        </w:rPr>
        <w:t>-</w:t>
      </w:r>
      <w:r w:rsidRPr="001F3667">
        <w:rPr>
          <w:rFonts w:ascii="Arial" w:hAnsi="Arial" w:cs="Arial"/>
          <w:bCs/>
          <w:sz w:val="20"/>
          <w:szCs w:val="20"/>
        </w:rPr>
        <w:t xml:space="preserve"> cargo em comissão: é o cargo de confiança de livre nomeação e exon</w:t>
      </w:r>
      <w:r w:rsidR="00841176">
        <w:rPr>
          <w:rFonts w:ascii="Arial" w:hAnsi="Arial" w:cs="Arial"/>
          <w:bCs/>
          <w:sz w:val="20"/>
          <w:szCs w:val="20"/>
        </w:rPr>
        <w:t>e</w:t>
      </w:r>
      <w:r w:rsidRPr="001F3667">
        <w:rPr>
          <w:rFonts w:ascii="Arial" w:hAnsi="Arial" w:cs="Arial"/>
          <w:bCs/>
          <w:sz w:val="20"/>
          <w:szCs w:val="20"/>
        </w:rPr>
        <w:t xml:space="preserve">ração, a ser preenchido também por servidor de carreira nos casos e </w:t>
      </w:r>
      <w:r w:rsidR="00841176" w:rsidRPr="001F3667">
        <w:rPr>
          <w:rFonts w:ascii="Arial" w:hAnsi="Arial" w:cs="Arial"/>
          <w:bCs/>
          <w:sz w:val="20"/>
          <w:szCs w:val="20"/>
        </w:rPr>
        <w:t>condições</w:t>
      </w:r>
      <w:r w:rsidRPr="001F3667">
        <w:rPr>
          <w:rFonts w:ascii="Arial" w:hAnsi="Arial" w:cs="Arial"/>
          <w:bCs/>
          <w:sz w:val="20"/>
          <w:szCs w:val="20"/>
        </w:rPr>
        <w:t xml:space="preserve"> estabelecidos e</w:t>
      </w:r>
      <w:r w:rsidR="00841176">
        <w:rPr>
          <w:rFonts w:ascii="Arial" w:hAnsi="Arial" w:cs="Arial"/>
          <w:bCs/>
          <w:sz w:val="20"/>
          <w:szCs w:val="20"/>
        </w:rPr>
        <w:t>m</w:t>
      </w:r>
      <w:r w:rsidRPr="001F3667">
        <w:rPr>
          <w:rFonts w:ascii="Arial" w:hAnsi="Arial" w:cs="Arial"/>
          <w:bCs/>
          <w:sz w:val="20"/>
          <w:szCs w:val="20"/>
        </w:rPr>
        <w:t xml:space="preserve"> lei.</w:t>
      </w:r>
    </w:p>
    <w:p w14:paraId="1DF0F7F1" w14:textId="77777777" w:rsidR="001F3667" w:rsidRPr="001F3667" w:rsidRDefault="001F3667" w:rsidP="001F3667">
      <w:pPr>
        <w:spacing w:after="0" w:line="240" w:lineRule="auto"/>
        <w:ind w:firstLine="4502"/>
        <w:jc w:val="both"/>
        <w:rPr>
          <w:rFonts w:ascii="Arial" w:hAnsi="Arial" w:cs="Arial"/>
          <w:bCs/>
          <w:sz w:val="20"/>
          <w:szCs w:val="20"/>
        </w:rPr>
      </w:pPr>
    </w:p>
    <w:p w14:paraId="4064A1D5" w14:textId="2C2A4CED" w:rsidR="001F3667" w:rsidRPr="00841176" w:rsidRDefault="001F3667" w:rsidP="00841176">
      <w:pPr>
        <w:spacing w:after="0" w:line="240" w:lineRule="auto"/>
        <w:jc w:val="center"/>
        <w:rPr>
          <w:rFonts w:ascii="Arial" w:hAnsi="Arial" w:cs="Arial"/>
          <w:bCs/>
          <w:sz w:val="20"/>
          <w:szCs w:val="20"/>
        </w:rPr>
      </w:pPr>
      <w:r w:rsidRPr="00841176">
        <w:rPr>
          <w:rFonts w:ascii="Arial" w:hAnsi="Arial" w:cs="Arial"/>
          <w:bCs/>
          <w:sz w:val="20"/>
          <w:szCs w:val="20"/>
        </w:rPr>
        <w:t>CAPÍTULO II</w:t>
      </w:r>
    </w:p>
    <w:p w14:paraId="6DD5DAD7" w14:textId="77777777" w:rsidR="00841176" w:rsidRPr="00841176" w:rsidRDefault="00841176" w:rsidP="00841176">
      <w:pPr>
        <w:spacing w:after="0" w:line="240" w:lineRule="auto"/>
        <w:jc w:val="center"/>
        <w:rPr>
          <w:rFonts w:ascii="Arial" w:hAnsi="Arial" w:cs="Arial"/>
          <w:bCs/>
          <w:sz w:val="20"/>
          <w:szCs w:val="20"/>
        </w:rPr>
      </w:pPr>
    </w:p>
    <w:p w14:paraId="6FA13494" w14:textId="77777777" w:rsidR="001F3667" w:rsidRPr="00841176" w:rsidRDefault="001F3667" w:rsidP="00841176">
      <w:pPr>
        <w:spacing w:after="0" w:line="240" w:lineRule="auto"/>
        <w:jc w:val="center"/>
        <w:rPr>
          <w:rFonts w:ascii="Arial" w:hAnsi="Arial" w:cs="Arial"/>
          <w:bCs/>
          <w:sz w:val="20"/>
          <w:szCs w:val="20"/>
        </w:rPr>
      </w:pPr>
      <w:r w:rsidRPr="00841176">
        <w:rPr>
          <w:rFonts w:ascii="Arial" w:hAnsi="Arial" w:cs="Arial"/>
          <w:bCs/>
          <w:sz w:val="20"/>
          <w:szCs w:val="20"/>
        </w:rPr>
        <w:t>DO PROVIMENTO DOS CARGOS</w:t>
      </w:r>
    </w:p>
    <w:p w14:paraId="230D9ABE" w14:textId="77777777" w:rsidR="001F3667" w:rsidRPr="001F3667" w:rsidRDefault="001F3667" w:rsidP="001F3667">
      <w:pPr>
        <w:spacing w:after="0" w:line="240" w:lineRule="auto"/>
        <w:ind w:firstLine="4502"/>
        <w:jc w:val="both"/>
        <w:rPr>
          <w:rFonts w:ascii="Arial" w:hAnsi="Arial" w:cs="Arial"/>
          <w:bCs/>
          <w:sz w:val="20"/>
          <w:szCs w:val="20"/>
        </w:rPr>
      </w:pPr>
    </w:p>
    <w:p w14:paraId="5BF641CA" w14:textId="18A33187"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w:t>
      </w:r>
      <w:r w:rsidR="00841176" w:rsidRPr="00841176">
        <w:rPr>
          <w:rFonts w:ascii="Arial" w:hAnsi="Arial" w:cs="Arial"/>
          <w:b/>
          <w:sz w:val="20"/>
          <w:szCs w:val="20"/>
        </w:rPr>
        <w:t>rt</w:t>
      </w:r>
      <w:r w:rsidRPr="00841176">
        <w:rPr>
          <w:rFonts w:ascii="Arial" w:hAnsi="Arial" w:cs="Arial"/>
          <w:b/>
          <w:sz w:val="20"/>
          <w:szCs w:val="20"/>
        </w:rPr>
        <w:t>. 3°</w:t>
      </w:r>
      <w:r w:rsidRPr="001F3667">
        <w:rPr>
          <w:rFonts w:ascii="Arial" w:hAnsi="Arial" w:cs="Arial"/>
          <w:bCs/>
          <w:sz w:val="20"/>
          <w:szCs w:val="20"/>
        </w:rPr>
        <w:t xml:space="preserve"> Os cargos se classificam em cargos de provimento efetivo e cargos de provimento em comissão, sendo que a matéria constante desta resolução abrangerá apenas os cargos de provimento efetivo.</w:t>
      </w:r>
    </w:p>
    <w:p w14:paraId="1146C943" w14:textId="77777777" w:rsidR="001F3667" w:rsidRPr="001F3667" w:rsidRDefault="001F3667" w:rsidP="001F3667">
      <w:pPr>
        <w:spacing w:after="0" w:line="240" w:lineRule="auto"/>
        <w:ind w:firstLine="4502"/>
        <w:jc w:val="both"/>
        <w:rPr>
          <w:rFonts w:ascii="Arial" w:hAnsi="Arial" w:cs="Arial"/>
          <w:bCs/>
          <w:sz w:val="20"/>
          <w:szCs w:val="20"/>
        </w:rPr>
      </w:pPr>
    </w:p>
    <w:p w14:paraId="63A3D1E0" w14:textId="0FFD1068"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 4º</w:t>
      </w:r>
      <w:r w:rsidRPr="001F3667">
        <w:rPr>
          <w:rFonts w:ascii="Arial" w:hAnsi="Arial" w:cs="Arial"/>
          <w:bCs/>
          <w:sz w:val="20"/>
          <w:szCs w:val="20"/>
        </w:rPr>
        <w:t xml:space="preserve"> Os cargos em comissão, que são os de livre nomeação e exoneração nos termos da lei, não são </w:t>
      </w:r>
      <w:r w:rsidR="00841176" w:rsidRPr="001F3667">
        <w:rPr>
          <w:rFonts w:ascii="Arial" w:hAnsi="Arial" w:cs="Arial"/>
          <w:bCs/>
          <w:sz w:val="20"/>
          <w:szCs w:val="20"/>
        </w:rPr>
        <w:t>abrangidos</w:t>
      </w:r>
      <w:r w:rsidRPr="001F3667">
        <w:rPr>
          <w:rFonts w:ascii="Arial" w:hAnsi="Arial" w:cs="Arial"/>
          <w:bCs/>
          <w:sz w:val="20"/>
          <w:szCs w:val="20"/>
        </w:rPr>
        <w:t xml:space="preserve"> por esta Resolução, salvo quando ocupados por servidor detentor de cargo de </w:t>
      </w:r>
      <w:r w:rsidR="00841176" w:rsidRPr="001F3667">
        <w:rPr>
          <w:rFonts w:ascii="Arial" w:hAnsi="Arial" w:cs="Arial"/>
          <w:bCs/>
          <w:sz w:val="20"/>
          <w:szCs w:val="20"/>
        </w:rPr>
        <w:t>provi</w:t>
      </w:r>
      <w:r w:rsidR="00841176">
        <w:rPr>
          <w:rFonts w:ascii="Arial" w:hAnsi="Arial" w:cs="Arial"/>
          <w:bCs/>
          <w:sz w:val="20"/>
          <w:szCs w:val="20"/>
        </w:rPr>
        <w:t>m</w:t>
      </w:r>
      <w:r w:rsidR="00841176" w:rsidRPr="001F3667">
        <w:rPr>
          <w:rFonts w:ascii="Arial" w:hAnsi="Arial" w:cs="Arial"/>
          <w:bCs/>
          <w:sz w:val="20"/>
          <w:szCs w:val="20"/>
        </w:rPr>
        <w:t>ento</w:t>
      </w:r>
      <w:r w:rsidRPr="001F3667">
        <w:rPr>
          <w:rFonts w:ascii="Arial" w:hAnsi="Arial" w:cs="Arial"/>
          <w:bCs/>
          <w:sz w:val="20"/>
          <w:szCs w:val="20"/>
        </w:rPr>
        <w:t xml:space="preserve"> efetivo.</w:t>
      </w:r>
    </w:p>
    <w:p w14:paraId="1EB7639B" w14:textId="77777777" w:rsidR="001F3667" w:rsidRPr="001F3667" w:rsidRDefault="001F3667" w:rsidP="001F3667">
      <w:pPr>
        <w:spacing w:after="0" w:line="240" w:lineRule="auto"/>
        <w:ind w:firstLine="4502"/>
        <w:jc w:val="both"/>
        <w:rPr>
          <w:rFonts w:ascii="Arial" w:hAnsi="Arial" w:cs="Arial"/>
          <w:bCs/>
          <w:sz w:val="20"/>
          <w:szCs w:val="20"/>
        </w:rPr>
      </w:pPr>
    </w:p>
    <w:p w14:paraId="7C74F3FE" w14:textId="77958F80"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w:t>
      </w:r>
      <w:r w:rsidR="00841176">
        <w:rPr>
          <w:rFonts w:ascii="Arial" w:hAnsi="Arial" w:cs="Arial"/>
          <w:b/>
          <w:sz w:val="20"/>
          <w:szCs w:val="20"/>
        </w:rPr>
        <w:t xml:space="preserve"> </w:t>
      </w:r>
      <w:r w:rsidRPr="00841176">
        <w:rPr>
          <w:rFonts w:ascii="Arial" w:hAnsi="Arial" w:cs="Arial"/>
          <w:b/>
          <w:sz w:val="20"/>
          <w:szCs w:val="20"/>
        </w:rPr>
        <w:t>5º</w:t>
      </w:r>
      <w:r w:rsidRPr="001F3667">
        <w:rPr>
          <w:rFonts w:ascii="Arial" w:hAnsi="Arial" w:cs="Arial"/>
          <w:bCs/>
          <w:sz w:val="20"/>
          <w:szCs w:val="20"/>
        </w:rPr>
        <w:t xml:space="preserve"> Para proviment</w:t>
      </w:r>
      <w:r w:rsidR="00841176">
        <w:rPr>
          <w:rFonts w:ascii="Arial" w:hAnsi="Arial" w:cs="Arial"/>
          <w:bCs/>
          <w:sz w:val="20"/>
          <w:szCs w:val="20"/>
        </w:rPr>
        <w:t xml:space="preserve">o </w:t>
      </w:r>
      <w:r w:rsidRPr="001F3667">
        <w:rPr>
          <w:rFonts w:ascii="Arial" w:hAnsi="Arial" w:cs="Arial"/>
          <w:bCs/>
          <w:sz w:val="20"/>
          <w:szCs w:val="20"/>
        </w:rPr>
        <w:t xml:space="preserve">dos cargos efetivos serão </w:t>
      </w:r>
      <w:r w:rsidR="00841176" w:rsidRPr="001F3667">
        <w:rPr>
          <w:rFonts w:ascii="Arial" w:hAnsi="Arial" w:cs="Arial"/>
          <w:bCs/>
          <w:sz w:val="20"/>
          <w:szCs w:val="20"/>
        </w:rPr>
        <w:t>rigorosam</w:t>
      </w:r>
      <w:r w:rsidR="00841176">
        <w:rPr>
          <w:rFonts w:ascii="Arial" w:hAnsi="Arial" w:cs="Arial"/>
          <w:bCs/>
          <w:sz w:val="20"/>
          <w:szCs w:val="20"/>
        </w:rPr>
        <w:t>e</w:t>
      </w:r>
      <w:r w:rsidR="00841176" w:rsidRPr="001F3667">
        <w:rPr>
          <w:rFonts w:ascii="Arial" w:hAnsi="Arial" w:cs="Arial"/>
          <w:bCs/>
          <w:sz w:val="20"/>
          <w:szCs w:val="20"/>
        </w:rPr>
        <w:t>nte</w:t>
      </w:r>
      <w:r w:rsidRPr="001F3667">
        <w:rPr>
          <w:rFonts w:ascii="Arial" w:hAnsi="Arial" w:cs="Arial"/>
          <w:bCs/>
          <w:sz w:val="20"/>
          <w:szCs w:val="20"/>
        </w:rPr>
        <w:t xml:space="preserve"> obse</w:t>
      </w:r>
      <w:r w:rsidR="00841176">
        <w:rPr>
          <w:rFonts w:ascii="Arial" w:hAnsi="Arial" w:cs="Arial"/>
          <w:bCs/>
          <w:sz w:val="20"/>
          <w:szCs w:val="20"/>
        </w:rPr>
        <w:t>rva</w:t>
      </w:r>
      <w:r w:rsidRPr="001F3667">
        <w:rPr>
          <w:rFonts w:ascii="Arial" w:hAnsi="Arial" w:cs="Arial"/>
          <w:bCs/>
          <w:sz w:val="20"/>
          <w:szCs w:val="20"/>
        </w:rPr>
        <w:t>dos os requisitos básicos e específicos estabelecidos</w:t>
      </w:r>
      <w:r w:rsidR="00841176">
        <w:rPr>
          <w:rFonts w:ascii="Arial" w:hAnsi="Arial" w:cs="Arial"/>
          <w:bCs/>
          <w:sz w:val="20"/>
          <w:szCs w:val="20"/>
        </w:rPr>
        <w:t xml:space="preserve"> </w:t>
      </w:r>
      <w:r w:rsidRPr="001F3667">
        <w:rPr>
          <w:rFonts w:ascii="Arial" w:hAnsi="Arial" w:cs="Arial"/>
          <w:bCs/>
          <w:sz w:val="20"/>
          <w:szCs w:val="20"/>
        </w:rPr>
        <w:t>para cada cargo, sob pena de nulidade do ato administrativo correspondente.</w:t>
      </w:r>
    </w:p>
    <w:p w14:paraId="2DC14A71" w14:textId="77777777" w:rsidR="001F3667" w:rsidRPr="001F3667" w:rsidRDefault="001F3667" w:rsidP="001F3667">
      <w:pPr>
        <w:spacing w:after="0" w:line="240" w:lineRule="auto"/>
        <w:ind w:firstLine="4502"/>
        <w:jc w:val="both"/>
        <w:rPr>
          <w:rFonts w:ascii="Arial" w:hAnsi="Arial" w:cs="Arial"/>
          <w:bCs/>
          <w:sz w:val="20"/>
          <w:szCs w:val="20"/>
        </w:rPr>
      </w:pPr>
    </w:p>
    <w:p w14:paraId="6B518B91" w14:textId="3FAF279F"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 6°</w:t>
      </w:r>
      <w:r w:rsidRPr="001F3667">
        <w:rPr>
          <w:rFonts w:ascii="Arial" w:hAnsi="Arial" w:cs="Arial"/>
          <w:bCs/>
          <w:sz w:val="20"/>
          <w:szCs w:val="20"/>
        </w:rPr>
        <w:t xml:space="preserve"> O provimento dos cargos será autorizado pela Mesa da Câmara, mediante solicitação das chefias interessadas, desde que haja vaga e dotação orçamentária para atender as despesas.</w:t>
      </w:r>
    </w:p>
    <w:p w14:paraId="3264348F" w14:textId="3D8FDDFF" w:rsidR="001F3667" w:rsidRPr="001F3667" w:rsidRDefault="001F3667" w:rsidP="001F3667">
      <w:pPr>
        <w:spacing w:after="0" w:line="240" w:lineRule="auto"/>
        <w:ind w:firstLine="4502"/>
        <w:jc w:val="both"/>
        <w:rPr>
          <w:rFonts w:ascii="Arial" w:hAnsi="Arial" w:cs="Arial"/>
          <w:bCs/>
          <w:sz w:val="20"/>
          <w:szCs w:val="20"/>
        </w:rPr>
      </w:pPr>
    </w:p>
    <w:p w14:paraId="49412798" w14:textId="5344544E"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 1º</w:t>
      </w:r>
      <w:r w:rsidRPr="001F3667">
        <w:rPr>
          <w:rFonts w:ascii="Arial" w:hAnsi="Arial" w:cs="Arial"/>
          <w:bCs/>
          <w:sz w:val="20"/>
          <w:szCs w:val="20"/>
        </w:rPr>
        <w:t xml:space="preserve"> Nos cargos de assessoria de gabinetes, a solicitação deverá partir do Vereador.</w:t>
      </w:r>
    </w:p>
    <w:p w14:paraId="6398BD4C" w14:textId="77777777" w:rsidR="001F3667" w:rsidRPr="001F3667" w:rsidRDefault="001F3667" w:rsidP="001F3667">
      <w:pPr>
        <w:spacing w:after="0" w:line="240" w:lineRule="auto"/>
        <w:ind w:firstLine="4502"/>
        <w:jc w:val="both"/>
        <w:rPr>
          <w:rFonts w:ascii="Arial" w:hAnsi="Arial" w:cs="Arial"/>
          <w:bCs/>
          <w:sz w:val="20"/>
          <w:szCs w:val="20"/>
        </w:rPr>
      </w:pPr>
    </w:p>
    <w:p w14:paraId="75A2E698" w14:textId="37A00FD1"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2°</w:t>
      </w:r>
      <w:r w:rsidRPr="001F3667">
        <w:rPr>
          <w:rFonts w:ascii="Arial" w:hAnsi="Arial" w:cs="Arial"/>
          <w:bCs/>
          <w:sz w:val="20"/>
          <w:szCs w:val="20"/>
        </w:rPr>
        <w:t xml:space="preserve"> Da solicitação deverá </w:t>
      </w:r>
      <w:r w:rsidR="00841176" w:rsidRPr="001F3667">
        <w:rPr>
          <w:rFonts w:ascii="Arial" w:hAnsi="Arial" w:cs="Arial"/>
          <w:bCs/>
          <w:sz w:val="20"/>
          <w:szCs w:val="20"/>
        </w:rPr>
        <w:t>constar:</w:t>
      </w:r>
    </w:p>
    <w:p w14:paraId="05755B32" w14:textId="77777777" w:rsidR="001F3667" w:rsidRPr="001F3667" w:rsidRDefault="001F3667" w:rsidP="001F3667">
      <w:pPr>
        <w:spacing w:after="0" w:line="240" w:lineRule="auto"/>
        <w:ind w:firstLine="4502"/>
        <w:jc w:val="both"/>
        <w:rPr>
          <w:rFonts w:ascii="Arial" w:hAnsi="Arial" w:cs="Arial"/>
          <w:bCs/>
          <w:sz w:val="20"/>
          <w:szCs w:val="20"/>
        </w:rPr>
      </w:pPr>
    </w:p>
    <w:p w14:paraId="023837F4" w14:textId="7066ACFD"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 -</w:t>
      </w:r>
      <w:r w:rsidR="00841176">
        <w:rPr>
          <w:rFonts w:ascii="Arial" w:hAnsi="Arial" w:cs="Arial"/>
          <w:bCs/>
          <w:sz w:val="20"/>
          <w:szCs w:val="20"/>
        </w:rPr>
        <w:t xml:space="preserve"> </w:t>
      </w:r>
      <w:r w:rsidRPr="001F3667">
        <w:rPr>
          <w:rFonts w:ascii="Arial" w:hAnsi="Arial" w:cs="Arial"/>
          <w:bCs/>
          <w:sz w:val="20"/>
          <w:szCs w:val="20"/>
        </w:rPr>
        <w:t>denominação do cargo:</w:t>
      </w:r>
    </w:p>
    <w:p w14:paraId="41C73441" w14:textId="77777777" w:rsidR="001F3667" w:rsidRPr="001F3667" w:rsidRDefault="001F3667" w:rsidP="001F3667">
      <w:pPr>
        <w:spacing w:after="0" w:line="240" w:lineRule="auto"/>
        <w:ind w:firstLine="4502"/>
        <w:jc w:val="both"/>
        <w:rPr>
          <w:rFonts w:ascii="Arial" w:hAnsi="Arial" w:cs="Arial"/>
          <w:bCs/>
          <w:sz w:val="20"/>
          <w:szCs w:val="20"/>
        </w:rPr>
      </w:pPr>
    </w:p>
    <w:p w14:paraId="122C6654" w14:textId="31E07284"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Il -</w:t>
      </w:r>
      <w:r w:rsidRPr="001F3667">
        <w:rPr>
          <w:rFonts w:ascii="Arial" w:hAnsi="Arial" w:cs="Arial"/>
          <w:bCs/>
          <w:sz w:val="20"/>
          <w:szCs w:val="20"/>
        </w:rPr>
        <w:t xml:space="preserve"> quantitativo de cargos a serem preenchidos</w:t>
      </w:r>
      <w:r w:rsidR="00841176">
        <w:rPr>
          <w:rFonts w:ascii="Arial" w:hAnsi="Arial" w:cs="Arial"/>
          <w:bCs/>
          <w:sz w:val="20"/>
          <w:szCs w:val="20"/>
        </w:rPr>
        <w:t>; e</w:t>
      </w:r>
    </w:p>
    <w:p w14:paraId="5B53F215" w14:textId="77777777" w:rsidR="001F3667" w:rsidRPr="001F3667" w:rsidRDefault="001F3667" w:rsidP="001F3667">
      <w:pPr>
        <w:spacing w:after="0" w:line="240" w:lineRule="auto"/>
        <w:ind w:firstLine="4502"/>
        <w:jc w:val="both"/>
        <w:rPr>
          <w:rFonts w:ascii="Arial" w:hAnsi="Arial" w:cs="Arial"/>
          <w:bCs/>
          <w:sz w:val="20"/>
          <w:szCs w:val="20"/>
        </w:rPr>
      </w:pPr>
    </w:p>
    <w:p w14:paraId="3E7AE81F" w14:textId="452CB60E" w:rsidR="001F3667" w:rsidRPr="001F3667" w:rsidRDefault="00841176"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III</w:t>
      </w:r>
      <w:r w:rsidR="001F3667" w:rsidRPr="00841176">
        <w:rPr>
          <w:rFonts w:ascii="Arial" w:hAnsi="Arial" w:cs="Arial"/>
          <w:b/>
          <w:sz w:val="20"/>
          <w:szCs w:val="20"/>
        </w:rPr>
        <w:t xml:space="preserve"> -</w:t>
      </w:r>
      <w:r>
        <w:rPr>
          <w:rFonts w:ascii="Arial" w:hAnsi="Arial" w:cs="Arial"/>
          <w:bCs/>
          <w:sz w:val="20"/>
          <w:szCs w:val="20"/>
        </w:rPr>
        <w:t xml:space="preserve"> </w:t>
      </w:r>
      <w:r w:rsidR="001F3667" w:rsidRPr="001F3667">
        <w:rPr>
          <w:rFonts w:ascii="Arial" w:hAnsi="Arial" w:cs="Arial"/>
          <w:bCs/>
          <w:sz w:val="20"/>
          <w:szCs w:val="20"/>
        </w:rPr>
        <w:t>justificati</w:t>
      </w:r>
      <w:r>
        <w:rPr>
          <w:rFonts w:ascii="Arial" w:hAnsi="Arial" w:cs="Arial"/>
          <w:bCs/>
          <w:sz w:val="20"/>
          <w:szCs w:val="20"/>
        </w:rPr>
        <w:t>v</w:t>
      </w:r>
      <w:r w:rsidR="001F3667" w:rsidRPr="001F3667">
        <w:rPr>
          <w:rFonts w:ascii="Arial" w:hAnsi="Arial" w:cs="Arial"/>
          <w:bCs/>
          <w:sz w:val="20"/>
          <w:szCs w:val="20"/>
        </w:rPr>
        <w:t>a para provimento.</w:t>
      </w:r>
    </w:p>
    <w:p w14:paraId="0C27B499" w14:textId="77777777" w:rsidR="001F3667" w:rsidRPr="001F3667" w:rsidRDefault="001F3667" w:rsidP="001F3667">
      <w:pPr>
        <w:spacing w:after="0" w:line="240" w:lineRule="auto"/>
        <w:ind w:firstLine="4502"/>
        <w:jc w:val="both"/>
        <w:rPr>
          <w:rFonts w:ascii="Arial" w:hAnsi="Arial" w:cs="Arial"/>
          <w:bCs/>
          <w:sz w:val="20"/>
          <w:szCs w:val="20"/>
        </w:rPr>
      </w:pPr>
    </w:p>
    <w:p w14:paraId="7F7533B5" w14:textId="128BA2AA"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 7°</w:t>
      </w:r>
      <w:r w:rsidRPr="001F3667">
        <w:rPr>
          <w:rFonts w:ascii="Arial" w:hAnsi="Arial" w:cs="Arial"/>
          <w:bCs/>
          <w:sz w:val="20"/>
          <w:szCs w:val="20"/>
        </w:rPr>
        <w:t xml:space="preserve"> Na realização de concurso público poderão ser aplicadas provas escritas, orais, teóricas, práticas, de títulos, entre outras modalidades, conforme as características do cargo a ser provido.</w:t>
      </w:r>
    </w:p>
    <w:p w14:paraId="4E4DB2F2" w14:textId="11EC1027" w:rsidR="001F3667" w:rsidRPr="001F3667" w:rsidRDefault="001F3667" w:rsidP="001F3667">
      <w:pPr>
        <w:spacing w:after="0" w:line="240" w:lineRule="auto"/>
        <w:ind w:firstLine="4502"/>
        <w:jc w:val="both"/>
        <w:rPr>
          <w:rFonts w:ascii="Arial" w:hAnsi="Arial" w:cs="Arial"/>
          <w:bCs/>
          <w:sz w:val="20"/>
          <w:szCs w:val="20"/>
        </w:rPr>
      </w:pPr>
    </w:p>
    <w:p w14:paraId="6ADF929D" w14:textId="57CE6E40"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 xml:space="preserve">Parágrafo </w:t>
      </w:r>
      <w:r w:rsidR="00841176" w:rsidRPr="00841176">
        <w:rPr>
          <w:rFonts w:ascii="Arial" w:hAnsi="Arial" w:cs="Arial"/>
          <w:b/>
          <w:sz w:val="20"/>
          <w:szCs w:val="20"/>
        </w:rPr>
        <w:t>único</w:t>
      </w:r>
      <w:r w:rsidRPr="00841176">
        <w:rPr>
          <w:rFonts w:ascii="Arial" w:hAnsi="Arial" w:cs="Arial"/>
          <w:b/>
          <w:sz w:val="20"/>
          <w:szCs w:val="20"/>
        </w:rPr>
        <w:t>.</w:t>
      </w:r>
      <w:r w:rsidRPr="001F3667">
        <w:rPr>
          <w:rFonts w:ascii="Arial" w:hAnsi="Arial" w:cs="Arial"/>
          <w:bCs/>
          <w:sz w:val="20"/>
          <w:szCs w:val="20"/>
        </w:rPr>
        <w:t xml:space="preserve"> Não se realizará novo concurso público</w:t>
      </w:r>
      <w:r w:rsidR="00841176">
        <w:rPr>
          <w:rFonts w:ascii="Arial" w:hAnsi="Arial" w:cs="Arial"/>
          <w:bCs/>
          <w:sz w:val="20"/>
          <w:szCs w:val="20"/>
        </w:rPr>
        <w:t xml:space="preserve"> </w:t>
      </w:r>
      <w:r w:rsidRPr="001F3667">
        <w:rPr>
          <w:rFonts w:ascii="Arial" w:hAnsi="Arial" w:cs="Arial"/>
          <w:bCs/>
          <w:sz w:val="20"/>
          <w:szCs w:val="20"/>
        </w:rPr>
        <w:t>enquanto houver candidato aprovado em concurso anterior, com prazo de validade ainda não expirado, para os mesmos cargos.</w:t>
      </w:r>
    </w:p>
    <w:p w14:paraId="1E0870B9" w14:textId="77777777" w:rsidR="001F3667" w:rsidRPr="001F3667" w:rsidRDefault="001F3667" w:rsidP="001F3667">
      <w:pPr>
        <w:spacing w:after="0" w:line="240" w:lineRule="auto"/>
        <w:ind w:firstLine="4502"/>
        <w:jc w:val="both"/>
        <w:rPr>
          <w:rFonts w:ascii="Arial" w:hAnsi="Arial" w:cs="Arial"/>
          <w:bCs/>
          <w:sz w:val="20"/>
          <w:szCs w:val="20"/>
        </w:rPr>
      </w:pPr>
    </w:p>
    <w:p w14:paraId="44D91B09" w14:textId="25686CDC"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 8°</w:t>
      </w:r>
      <w:r w:rsidRPr="001F3667">
        <w:rPr>
          <w:rFonts w:ascii="Arial" w:hAnsi="Arial" w:cs="Arial"/>
          <w:bCs/>
          <w:sz w:val="20"/>
          <w:szCs w:val="20"/>
        </w:rPr>
        <w:t xml:space="preserve"> Compete à Mesa da Câmara a expedição dos atos de provimento dos cargos.</w:t>
      </w:r>
    </w:p>
    <w:p w14:paraId="57EEFA17" w14:textId="77777777" w:rsidR="001F3667" w:rsidRPr="001F3667" w:rsidRDefault="001F3667" w:rsidP="001F3667">
      <w:pPr>
        <w:spacing w:after="0" w:line="240" w:lineRule="auto"/>
        <w:ind w:firstLine="4502"/>
        <w:jc w:val="both"/>
        <w:rPr>
          <w:rFonts w:ascii="Arial" w:hAnsi="Arial" w:cs="Arial"/>
          <w:bCs/>
          <w:sz w:val="20"/>
          <w:szCs w:val="20"/>
        </w:rPr>
      </w:pPr>
    </w:p>
    <w:p w14:paraId="05FD2BAF" w14:textId="77777777"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Parágrafo único.</w:t>
      </w:r>
      <w:r w:rsidRPr="001F3667">
        <w:rPr>
          <w:rFonts w:ascii="Arial" w:hAnsi="Arial" w:cs="Arial"/>
          <w:bCs/>
          <w:sz w:val="20"/>
          <w:szCs w:val="20"/>
        </w:rPr>
        <w:t xml:space="preserve"> O ato administrativo de provimento deverá conter, necessariamente, as seguintes indicações:</w:t>
      </w:r>
    </w:p>
    <w:p w14:paraId="5C819E8E" w14:textId="77777777" w:rsidR="001F3667" w:rsidRPr="001F3667" w:rsidRDefault="001F3667" w:rsidP="001F3667">
      <w:pPr>
        <w:spacing w:after="0" w:line="240" w:lineRule="auto"/>
        <w:ind w:firstLine="4502"/>
        <w:jc w:val="both"/>
        <w:rPr>
          <w:rFonts w:ascii="Arial" w:hAnsi="Arial" w:cs="Arial"/>
          <w:bCs/>
          <w:sz w:val="20"/>
          <w:szCs w:val="20"/>
        </w:rPr>
      </w:pPr>
    </w:p>
    <w:p w14:paraId="73ACA073" w14:textId="51405283"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w:t>
      </w:r>
      <w:r w:rsidR="00841176" w:rsidRPr="00841176">
        <w:rPr>
          <w:rFonts w:ascii="Arial" w:hAnsi="Arial" w:cs="Arial"/>
          <w:b/>
          <w:sz w:val="20"/>
          <w:szCs w:val="20"/>
        </w:rPr>
        <w:t xml:space="preserve"> </w:t>
      </w:r>
      <w:r w:rsidRPr="00841176">
        <w:rPr>
          <w:rFonts w:ascii="Arial" w:hAnsi="Arial" w:cs="Arial"/>
          <w:b/>
          <w:sz w:val="20"/>
          <w:szCs w:val="20"/>
        </w:rPr>
        <w:t>-</w:t>
      </w:r>
      <w:r w:rsidRPr="001F3667">
        <w:rPr>
          <w:rFonts w:ascii="Arial" w:hAnsi="Arial" w:cs="Arial"/>
          <w:bCs/>
          <w:sz w:val="20"/>
          <w:szCs w:val="20"/>
        </w:rPr>
        <w:t xml:space="preserve"> fundamento legal;</w:t>
      </w:r>
    </w:p>
    <w:p w14:paraId="40944713" w14:textId="77777777" w:rsidR="001F3667" w:rsidRPr="001F3667" w:rsidRDefault="001F3667" w:rsidP="001F3667">
      <w:pPr>
        <w:spacing w:after="0" w:line="240" w:lineRule="auto"/>
        <w:ind w:firstLine="4502"/>
        <w:jc w:val="both"/>
        <w:rPr>
          <w:rFonts w:ascii="Arial" w:hAnsi="Arial" w:cs="Arial"/>
          <w:bCs/>
          <w:sz w:val="20"/>
          <w:szCs w:val="20"/>
        </w:rPr>
      </w:pPr>
    </w:p>
    <w:p w14:paraId="137781F1" w14:textId="0EF89563"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II</w:t>
      </w:r>
      <w:r w:rsidR="00841176" w:rsidRPr="00841176">
        <w:rPr>
          <w:rFonts w:ascii="Arial" w:hAnsi="Arial" w:cs="Arial"/>
          <w:b/>
          <w:sz w:val="20"/>
          <w:szCs w:val="20"/>
        </w:rPr>
        <w:t xml:space="preserve"> </w:t>
      </w:r>
      <w:r w:rsidRPr="00841176">
        <w:rPr>
          <w:rFonts w:ascii="Arial" w:hAnsi="Arial" w:cs="Arial"/>
          <w:b/>
          <w:sz w:val="20"/>
          <w:szCs w:val="20"/>
        </w:rPr>
        <w:t>-</w:t>
      </w:r>
      <w:r w:rsidR="00841176">
        <w:rPr>
          <w:rFonts w:ascii="Arial" w:hAnsi="Arial" w:cs="Arial"/>
          <w:bCs/>
          <w:sz w:val="20"/>
          <w:szCs w:val="20"/>
        </w:rPr>
        <w:t xml:space="preserve"> </w:t>
      </w:r>
      <w:r w:rsidRPr="001F3667">
        <w:rPr>
          <w:rFonts w:ascii="Arial" w:hAnsi="Arial" w:cs="Arial"/>
          <w:bCs/>
          <w:sz w:val="20"/>
          <w:szCs w:val="20"/>
        </w:rPr>
        <w:t>denominação do cargo;</w:t>
      </w:r>
    </w:p>
    <w:p w14:paraId="6AC0AC73" w14:textId="77777777" w:rsidR="001F3667" w:rsidRPr="001F3667" w:rsidRDefault="001F3667" w:rsidP="001F3667">
      <w:pPr>
        <w:spacing w:after="0" w:line="240" w:lineRule="auto"/>
        <w:ind w:firstLine="4502"/>
        <w:jc w:val="both"/>
        <w:rPr>
          <w:rFonts w:ascii="Arial" w:hAnsi="Arial" w:cs="Arial"/>
          <w:bCs/>
          <w:sz w:val="20"/>
          <w:szCs w:val="20"/>
        </w:rPr>
      </w:pPr>
    </w:p>
    <w:p w14:paraId="7CA4B6ED" w14:textId="77777777" w:rsidR="001F3667" w:rsidRPr="001F3667" w:rsidRDefault="001F3667" w:rsidP="001F3667">
      <w:pPr>
        <w:spacing w:after="0" w:line="240" w:lineRule="auto"/>
        <w:ind w:firstLine="4502"/>
        <w:jc w:val="both"/>
        <w:rPr>
          <w:rFonts w:ascii="Arial" w:hAnsi="Arial" w:cs="Arial"/>
          <w:bCs/>
          <w:sz w:val="20"/>
          <w:szCs w:val="20"/>
        </w:rPr>
      </w:pPr>
      <w:proofErr w:type="spellStart"/>
      <w:r w:rsidRPr="00841176">
        <w:rPr>
          <w:rFonts w:ascii="Arial" w:hAnsi="Arial" w:cs="Arial"/>
          <w:b/>
          <w:sz w:val="20"/>
          <w:szCs w:val="20"/>
        </w:rPr>
        <w:t>llI</w:t>
      </w:r>
      <w:proofErr w:type="spellEnd"/>
      <w:r w:rsidRPr="00841176">
        <w:rPr>
          <w:rFonts w:ascii="Arial" w:hAnsi="Arial" w:cs="Arial"/>
          <w:b/>
          <w:sz w:val="20"/>
          <w:szCs w:val="20"/>
        </w:rPr>
        <w:t xml:space="preserve"> -</w:t>
      </w:r>
      <w:r w:rsidRPr="001F3667">
        <w:rPr>
          <w:rFonts w:ascii="Arial" w:hAnsi="Arial" w:cs="Arial"/>
          <w:bCs/>
          <w:sz w:val="20"/>
          <w:szCs w:val="20"/>
        </w:rPr>
        <w:t xml:space="preserve"> forma de provimento;</w:t>
      </w:r>
    </w:p>
    <w:p w14:paraId="560AABAA" w14:textId="77777777" w:rsidR="001F3667" w:rsidRPr="001F3667" w:rsidRDefault="001F3667" w:rsidP="001F3667">
      <w:pPr>
        <w:spacing w:after="0" w:line="240" w:lineRule="auto"/>
        <w:ind w:firstLine="4502"/>
        <w:jc w:val="both"/>
        <w:rPr>
          <w:rFonts w:ascii="Arial" w:hAnsi="Arial" w:cs="Arial"/>
          <w:bCs/>
          <w:sz w:val="20"/>
          <w:szCs w:val="20"/>
        </w:rPr>
      </w:pPr>
    </w:p>
    <w:p w14:paraId="7268857A" w14:textId="77777777"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IV -</w:t>
      </w:r>
      <w:r w:rsidRPr="00841176">
        <w:rPr>
          <w:rFonts w:ascii="Arial" w:hAnsi="Arial" w:cs="Arial"/>
          <w:b/>
          <w:sz w:val="20"/>
          <w:szCs w:val="20"/>
        </w:rPr>
        <w:tab/>
      </w:r>
      <w:r w:rsidRPr="001F3667">
        <w:rPr>
          <w:rFonts w:ascii="Arial" w:hAnsi="Arial" w:cs="Arial"/>
          <w:bCs/>
          <w:sz w:val="20"/>
          <w:szCs w:val="20"/>
        </w:rPr>
        <w:t>referência de vencimento do cargo;</w:t>
      </w:r>
    </w:p>
    <w:p w14:paraId="2ED588AA" w14:textId="77777777" w:rsidR="001F3667" w:rsidRPr="001F3667" w:rsidRDefault="001F3667" w:rsidP="001F3667">
      <w:pPr>
        <w:spacing w:after="0" w:line="240" w:lineRule="auto"/>
        <w:ind w:firstLine="4502"/>
        <w:jc w:val="both"/>
        <w:rPr>
          <w:rFonts w:ascii="Arial" w:hAnsi="Arial" w:cs="Arial"/>
          <w:bCs/>
          <w:sz w:val="20"/>
          <w:szCs w:val="20"/>
        </w:rPr>
      </w:pPr>
    </w:p>
    <w:p w14:paraId="50E8B899" w14:textId="556256B2"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V -</w:t>
      </w:r>
      <w:r w:rsidRPr="001F3667">
        <w:rPr>
          <w:rFonts w:ascii="Arial" w:hAnsi="Arial" w:cs="Arial"/>
          <w:bCs/>
          <w:sz w:val="20"/>
          <w:szCs w:val="20"/>
        </w:rPr>
        <w:t xml:space="preserve"> nome completo do servidor, </w:t>
      </w:r>
      <w:r w:rsidR="00841176" w:rsidRPr="001F3667">
        <w:rPr>
          <w:rFonts w:ascii="Arial" w:hAnsi="Arial" w:cs="Arial"/>
          <w:bCs/>
          <w:sz w:val="20"/>
          <w:szCs w:val="20"/>
        </w:rPr>
        <w:t>com respectivo número da</w:t>
      </w:r>
      <w:r w:rsidRPr="001F3667">
        <w:rPr>
          <w:rFonts w:ascii="Arial" w:hAnsi="Arial" w:cs="Arial"/>
          <w:bCs/>
          <w:sz w:val="20"/>
          <w:szCs w:val="20"/>
        </w:rPr>
        <w:t xml:space="preserve"> cédula de identidade.</w:t>
      </w:r>
    </w:p>
    <w:p w14:paraId="0AFEB36E" w14:textId="77777777" w:rsidR="001F3667" w:rsidRPr="001F3667" w:rsidRDefault="001F3667" w:rsidP="001F3667">
      <w:pPr>
        <w:spacing w:after="0" w:line="240" w:lineRule="auto"/>
        <w:ind w:firstLine="4502"/>
        <w:jc w:val="both"/>
        <w:rPr>
          <w:rFonts w:ascii="Arial" w:hAnsi="Arial" w:cs="Arial"/>
          <w:bCs/>
          <w:sz w:val="20"/>
          <w:szCs w:val="20"/>
        </w:rPr>
      </w:pPr>
    </w:p>
    <w:p w14:paraId="22DA08A2" w14:textId="57673AC0" w:rsidR="00841176" w:rsidRDefault="001F3667" w:rsidP="00841176">
      <w:pPr>
        <w:spacing w:after="0" w:line="240" w:lineRule="auto"/>
        <w:jc w:val="center"/>
        <w:rPr>
          <w:rFonts w:ascii="Arial" w:hAnsi="Arial" w:cs="Arial"/>
          <w:bCs/>
          <w:sz w:val="20"/>
          <w:szCs w:val="20"/>
        </w:rPr>
      </w:pPr>
      <w:r w:rsidRPr="001F3667">
        <w:rPr>
          <w:rFonts w:ascii="Arial" w:hAnsi="Arial" w:cs="Arial"/>
          <w:bCs/>
          <w:sz w:val="20"/>
          <w:szCs w:val="20"/>
        </w:rPr>
        <w:t>CAPÍTULO III</w:t>
      </w:r>
    </w:p>
    <w:p w14:paraId="45BEB405" w14:textId="77777777" w:rsidR="00841176" w:rsidRDefault="00841176" w:rsidP="00841176">
      <w:pPr>
        <w:spacing w:after="0" w:line="240" w:lineRule="auto"/>
        <w:jc w:val="center"/>
        <w:rPr>
          <w:rFonts w:ascii="Arial" w:hAnsi="Arial" w:cs="Arial"/>
          <w:bCs/>
          <w:sz w:val="20"/>
          <w:szCs w:val="20"/>
        </w:rPr>
      </w:pPr>
    </w:p>
    <w:p w14:paraId="0476E57B" w14:textId="2189FD14" w:rsidR="001F3667" w:rsidRPr="001F3667" w:rsidRDefault="001F3667" w:rsidP="00841176">
      <w:pPr>
        <w:spacing w:after="0" w:line="240" w:lineRule="auto"/>
        <w:jc w:val="center"/>
        <w:rPr>
          <w:rFonts w:ascii="Arial" w:hAnsi="Arial" w:cs="Arial"/>
          <w:bCs/>
          <w:sz w:val="20"/>
          <w:szCs w:val="20"/>
        </w:rPr>
      </w:pPr>
      <w:r w:rsidRPr="001F3667">
        <w:rPr>
          <w:rFonts w:ascii="Arial" w:hAnsi="Arial" w:cs="Arial"/>
          <w:bCs/>
          <w:sz w:val="20"/>
          <w:szCs w:val="20"/>
        </w:rPr>
        <w:t>DA PROGRESSÃO</w:t>
      </w:r>
    </w:p>
    <w:p w14:paraId="604E5ED9" w14:textId="77777777" w:rsidR="001F3667" w:rsidRPr="001F3667" w:rsidRDefault="001F3667" w:rsidP="001F3667">
      <w:pPr>
        <w:spacing w:after="0" w:line="240" w:lineRule="auto"/>
        <w:ind w:firstLine="4502"/>
        <w:jc w:val="both"/>
        <w:rPr>
          <w:rFonts w:ascii="Arial" w:hAnsi="Arial" w:cs="Arial"/>
          <w:bCs/>
          <w:sz w:val="20"/>
          <w:szCs w:val="20"/>
        </w:rPr>
      </w:pPr>
    </w:p>
    <w:p w14:paraId="39998964" w14:textId="2E45ACCC" w:rsidR="001F3667" w:rsidRPr="001F3667" w:rsidRDefault="001F3667" w:rsidP="001F3667">
      <w:pPr>
        <w:spacing w:after="0" w:line="240" w:lineRule="auto"/>
        <w:ind w:firstLine="4502"/>
        <w:jc w:val="both"/>
        <w:rPr>
          <w:rFonts w:ascii="Arial" w:hAnsi="Arial" w:cs="Arial"/>
          <w:bCs/>
          <w:sz w:val="20"/>
          <w:szCs w:val="20"/>
        </w:rPr>
      </w:pPr>
      <w:r w:rsidRPr="00841176">
        <w:rPr>
          <w:rFonts w:ascii="Arial" w:hAnsi="Arial" w:cs="Arial"/>
          <w:b/>
          <w:sz w:val="20"/>
          <w:szCs w:val="20"/>
        </w:rPr>
        <w:t>Art. 9º</w:t>
      </w:r>
      <w:r w:rsidRPr="001F3667">
        <w:rPr>
          <w:rFonts w:ascii="Arial" w:hAnsi="Arial" w:cs="Arial"/>
          <w:bCs/>
          <w:sz w:val="20"/>
          <w:szCs w:val="20"/>
        </w:rPr>
        <w:t xml:space="preserve"> Progressão é a passagem do servidor de sua referência de vencimento para outra, imediatamente superior, dentro da linha horizontal da tabela que consta no Anexo I desta Resolução, pelo critério de antiguidade, dentro da faixa de vencimentos do cargo a que pertence.</w:t>
      </w:r>
    </w:p>
    <w:p w14:paraId="5238A402" w14:textId="77777777" w:rsidR="001F3667" w:rsidRPr="001F3667" w:rsidRDefault="001F3667" w:rsidP="001F3667">
      <w:pPr>
        <w:spacing w:after="0" w:line="240" w:lineRule="auto"/>
        <w:ind w:firstLine="4502"/>
        <w:jc w:val="both"/>
        <w:rPr>
          <w:rFonts w:ascii="Arial" w:hAnsi="Arial" w:cs="Arial"/>
          <w:bCs/>
          <w:sz w:val="20"/>
          <w:szCs w:val="20"/>
        </w:rPr>
      </w:pPr>
    </w:p>
    <w:p w14:paraId="61F8C308" w14:textId="5CEF6AE5"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Parágrafo único.</w:t>
      </w:r>
      <w:r w:rsidRPr="001F3667">
        <w:rPr>
          <w:rFonts w:ascii="Arial" w:hAnsi="Arial" w:cs="Arial"/>
          <w:bCs/>
          <w:sz w:val="20"/>
          <w:szCs w:val="20"/>
        </w:rPr>
        <w:t xml:space="preserve"> Fica vedado, em qualq</w:t>
      </w:r>
      <w:r w:rsidR="00AD0C81">
        <w:rPr>
          <w:rFonts w:ascii="Arial" w:hAnsi="Arial" w:cs="Arial"/>
          <w:bCs/>
          <w:sz w:val="20"/>
          <w:szCs w:val="20"/>
        </w:rPr>
        <w:t>u</w:t>
      </w:r>
      <w:r w:rsidRPr="001F3667">
        <w:rPr>
          <w:rFonts w:ascii="Arial" w:hAnsi="Arial" w:cs="Arial"/>
          <w:bCs/>
          <w:sz w:val="20"/>
          <w:szCs w:val="20"/>
        </w:rPr>
        <w:t xml:space="preserve">er hipótese, que através da progressão um servidor atinja </w:t>
      </w:r>
      <w:r w:rsidR="00841176" w:rsidRPr="001F3667">
        <w:rPr>
          <w:rFonts w:ascii="Arial" w:hAnsi="Arial" w:cs="Arial"/>
          <w:bCs/>
          <w:sz w:val="20"/>
          <w:szCs w:val="20"/>
        </w:rPr>
        <w:t>referência de vencimento que</w:t>
      </w:r>
      <w:r w:rsidRPr="001F3667">
        <w:rPr>
          <w:rFonts w:ascii="Arial" w:hAnsi="Arial" w:cs="Arial"/>
          <w:bCs/>
          <w:sz w:val="20"/>
          <w:szCs w:val="20"/>
        </w:rPr>
        <w:t xml:space="preserve"> não esteja dentro da linha horizontal da faixa de vencimentos do cargo a que pertence.</w:t>
      </w:r>
    </w:p>
    <w:p w14:paraId="1F5EEFBC" w14:textId="77777777" w:rsidR="001F3667" w:rsidRPr="001F3667" w:rsidRDefault="001F3667" w:rsidP="001F3667">
      <w:pPr>
        <w:spacing w:after="0" w:line="240" w:lineRule="auto"/>
        <w:ind w:firstLine="4502"/>
        <w:jc w:val="both"/>
        <w:rPr>
          <w:rFonts w:ascii="Arial" w:hAnsi="Arial" w:cs="Arial"/>
          <w:bCs/>
          <w:sz w:val="20"/>
          <w:szCs w:val="20"/>
        </w:rPr>
      </w:pPr>
    </w:p>
    <w:p w14:paraId="17FC8F59" w14:textId="0401D2BE" w:rsid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Art.</w:t>
      </w:r>
      <w:r w:rsidR="00AD0C81" w:rsidRPr="00AD0C81">
        <w:rPr>
          <w:rFonts w:ascii="Arial" w:hAnsi="Arial" w:cs="Arial"/>
          <w:b/>
          <w:sz w:val="20"/>
          <w:szCs w:val="20"/>
        </w:rPr>
        <w:t xml:space="preserve"> 10</w:t>
      </w:r>
      <w:r w:rsidRPr="00AD0C81">
        <w:rPr>
          <w:rFonts w:ascii="Arial" w:hAnsi="Arial" w:cs="Arial"/>
          <w:b/>
          <w:sz w:val="20"/>
          <w:szCs w:val="20"/>
        </w:rPr>
        <w:t>.</w:t>
      </w:r>
      <w:r w:rsidR="00AD0C81">
        <w:rPr>
          <w:rFonts w:ascii="Arial" w:hAnsi="Arial" w:cs="Arial"/>
          <w:bCs/>
          <w:sz w:val="20"/>
          <w:szCs w:val="20"/>
        </w:rPr>
        <w:t xml:space="preserve"> </w:t>
      </w:r>
      <w:r w:rsidRPr="001F3667">
        <w:rPr>
          <w:rFonts w:ascii="Arial" w:hAnsi="Arial" w:cs="Arial"/>
          <w:bCs/>
          <w:sz w:val="20"/>
          <w:szCs w:val="20"/>
        </w:rPr>
        <w:t>Para</w:t>
      </w:r>
      <w:r w:rsidR="00AD0C81">
        <w:rPr>
          <w:rFonts w:ascii="Arial" w:hAnsi="Arial" w:cs="Arial"/>
          <w:bCs/>
          <w:sz w:val="20"/>
          <w:szCs w:val="20"/>
        </w:rPr>
        <w:t xml:space="preserve"> </w:t>
      </w:r>
      <w:r w:rsidRPr="001F3667">
        <w:rPr>
          <w:rFonts w:ascii="Arial" w:hAnsi="Arial" w:cs="Arial"/>
          <w:bCs/>
          <w:sz w:val="20"/>
          <w:szCs w:val="20"/>
        </w:rPr>
        <w:t>fazer</w:t>
      </w:r>
      <w:r w:rsidR="00AD0C81">
        <w:rPr>
          <w:rFonts w:ascii="Arial" w:hAnsi="Arial" w:cs="Arial"/>
          <w:bCs/>
          <w:sz w:val="20"/>
          <w:szCs w:val="20"/>
        </w:rPr>
        <w:t xml:space="preserve"> </w:t>
      </w:r>
      <w:r w:rsidRPr="001F3667">
        <w:rPr>
          <w:rFonts w:ascii="Arial" w:hAnsi="Arial" w:cs="Arial"/>
          <w:bCs/>
          <w:sz w:val="20"/>
          <w:szCs w:val="20"/>
        </w:rPr>
        <w:t>jus</w:t>
      </w:r>
      <w:r w:rsidR="00AD0C81">
        <w:rPr>
          <w:rFonts w:ascii="Arial" w:hAnsi="Arial" w:cs="Arial"/>
          <w:bCs/>
          <w:sz w:val="20"/>
          <w:szCs w:val="20"/>
        </w:rPr>
        <w:t xml:space="preserve"> </w:t>
      </w:r>
      <w:r w:rsidRPr="001F3667">
        <w:rPr>
          <w:rFonts w:ascii="Arial" w:hAnsi="Arial" w:cs="Arial"/>
          <w:bCs/>
          <w:sz w:val="20"/>
          <w:szCs w:val="20"/>
        </w:rPr>
        <w:t>à</w:t>
      </w:r>
      <w:r w:rsidR="00AD0C81">
        <w:rPr>
          <w:rFonts w:ascii="Arial" w:hAnsi="Arial" w:cs="Arial"/>
          <w:bCs/>
          <w:sz w:val="20"/>
          <w:szCs w:val="20"/>
        </w:rPr>
        <w:t xml:space="preserve"> </w:t>
      </w:r>
      <w:r w:rsidRPr="001F3667">
        <w:rPr>
          <w:rFonts w:ascii="Arial" w:hAnsi="Arial" w:cs="Arial"/>
          <w:bCs/>
          <w:sz w:val="20"/>
          <w:szCs w:val="20"/>
        </w:rPr>
        <w:t>progressão</w:t>
      </w:r>
      <w:r w:rsidR="00AD0C81">
        <w:rPr>
          <w:rFonts w:ascii="Arial" w:hAnsi="Arial" w:cs="Arial"/>
          <w:bCs/>
          <w:sz w:val="20"/>
          <w:szCs w:val="20"/>
        </w:rPr>
        <w:t xml:space="preserve"> </w:t>
      </w:r>
      <w:r w:rsidRPr="001F3667">
        <w:rPr>
          <w:rFonts w:ascii="Arial" w:hAnsi="Arial" w:cs="Arial"/>
          <w:bCs/>
          <w:sz w:val="20"/>
          <w:szCs w:val="20"/>
        </w:rPr>
        <w:t>o</w:t>
      </w:r>
      <w:r w:rsidR="00AD0C81">
        <w:rPr>
          <w:rFonts w:ascii="Arial" w:hAnsi="Arial" w:cs="Arial"/>
          <w:bCs/>
          <w:sz w:val="20"/>
          <w:szCs w:val="20"/>
        </w:rPr>
        <w:t xml:space="preserve"> </w:t>
      </w:r>
      <w:r w:rsidRPr="001F3667">
        <w:rPr>
          <w:rFonts w:ascii="Arial" w:hAnsi="Arial" w:cs="Arial"/>
          <w:bCs/>
          <w:sz w:val="20"/>
          <w:szCs w:val="20"/>
        </w:rPr>
        <w:t>servidor</w:t>
      </w:r>
      <w:r w:rsidR="00AD0C81">
        <w:rPr>
          <w:rFonts w:ascii="Arial" w:hAnsi="Arial" w:cs="Arial"/>
          <w:bCs/>
          <w:sz w:val="20"/>
          <w:szCs w:val="20"/>
        </w:rPr>
        <w:t xml:space="preserve"> </w:t>
      </w:r>
      <w:r w:rsidRPr="001F3667">
        <w:rPr>
          <w:rFonts w:ascii="Arial" w:hAnsi="Arial" w:cs="Arial"/>
          <w:bCs/>
          <w:sz w:val="20"/>
          <w:szCs w:val="20"/>
        </w:rPr>
        <w:t>deverá,</w:t>
      </w:r>
      <w:r w:rsidR="00AD0C81">
        <w:rPr>
          <w:rFonts w:ascii="Arial" w:hAnsi="Arial" w:cs="Arial"/>
          <w:bCs/>
          <w:sz w:val="20"/>
          <w:szCs w:val="20"/>
        </w:rPr>
        <w:t xml:space="preserve"> </w:t>
      </w:r>
      <w:r w:rsidRPr="001F3667">
        <w:rPr>
          <w:rFonts w:ascii="Arial" w:hAnsi="Arial" w:cs="Arial"/>
          <w:bCs/>
          <w:sz w:val="20"/>
          <w:szCs w:val="20"/>
        </w:rPr>
        <w:t>cumulativamente:</w:t>
      </w:r>
    </w:p>
    <w:p w14:paraId="54FE83E9" w14:textId="77777777" w:rsidR="00AD0C81" w:rsidRPr="001F3667" w:rsidRDefault="00AD0C81" w:rsidP="001F3667">
      <w:pPr>
        <w:spacing w:after="0" w:line="240" w:lineRule="auto"/>
        <w:ind w:firstLine="4502"/>
        <w:jc w:val="both"/>
        <w:rPr>
          <w:rFonts w:ascii="Arial" w:hAnsi="Arial" w:cs="Arial"/>
          <w:bCs/>
          <w:sz w:val="20"/>
          <w:szCs w:val="20"/>
        </w:rPr>
      </w:pPr>
    </w:p>
    <w:p w14:paraId="2230E1DD" w14:textId="18372453"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I</w:t>
      </w:r>
      <w:r w:rsidR="00AD0C81" w:rsidRPr="00AD0C81">
        <w:rPr>
          <w:rFonts w:ascii="Arial" w:hAnsi="Arial" w:cs="Arial"/>
          <w:b/>
          <w:sz w:val="20"/>
          <w:szCs w:val="20"/>
        </w:rPr>
        <w:t xml:space="preserve"> </w:t>
      </w:r>
      <w:r w:rsidRPr="00AD0C81">
        <w:rPr>
          <w:rFonts w:ascii="Arial" w:hAnsi="Arial" w:cs="Arial"/>
          <w:b/>
          <w:sz w:val="20"/>
          <w:szCs w:val="20"/>
        </w:rPr>
        <w:t>-</w:t>
      </w:r>
      <w:r w:rsidR="00AD0C81">
        <w:rPr>
          <w:rFonts w:ascii="Arial" w:hAnsi="Arial" w:cs="Arial"/>
          <w:bCs/>
          <w:sz w:val="20"/>
          <w:szCs w:val="20"/>
        </w:rPr>
        <w:t xml:space="preserve"> </w:t>
      </w:r>
      <w:r w:rsidRPr="001F3667">
        <w:rPr>
          <w:rFonts w:ascii="Arial" w:hAnsi="Arial" w:cs="Arial"/>
          <w:bCs/>
          <w:sz w:val="20"/>
          <w:szCs w:val="20"/>
        </w:rPr>
        <w:t>ter cumprido o estágio probatório;</w:t>
      </w:r>
    </w:p>
    <w:p w14:paraId="48558E9C" w14:textId="77777777" w:rsidR="001F3667" w:rsidRPr="001F3667" w:rsidRDefault="001F3667" w:rsidP="001F3667">
      <w:pPr>
        <w:spacing w:after="0" w:line="240" w:lineRule="auto"/>
        <w:ind w:firstLine="4502"/>
        <w:jc w:val="both"/>
        <w:rPr>
          <w:rFonts w:ascii="Arial" w:hAnsi="Arial" w:cs="Arial"/>
          <w:bCs/>
          <w:sz w:val="20"/>
          <w:szCs w:val="20"/>
        </w:rPr>
      </w:pPr>
    </w:p>
    <w:p w14:paraId="5F81BD00" w14:textId="4F7C0732"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II</w:t>
      </w:r>
      <w:r w:rsidR="00AD0C81" w:rsidRPr="00AD0C81">
        <w:rPr>
          <w:rFonts w:ascii="Arial" w:hAnsi="Arial" w:cs="Arial"/>
          <w:b/>
          <w:sz w:val="20"/>
          <w:szCs w:val="20"/>
        </w:rPr>
        <w:t xml:space="preserve"> </w:t>
      </w:r>
      <w:r w:rsidRPr="00AD0C81">
        <w:rPr>
          <w:rFonts w:ascii="Arial" w:hAnsi="Arial" w:cs="Arial"/>
          <w:b/>
          <w:sz w:val="20"/>
          <w:szCs w:val="20"/>
        </w:rPr>
        <w:t>-</w:t>
      </w:r>
      <w:r w:rsidR="00AD0C81">
        <w:rPr>
          <w:rFonts w:ascii="Arial" w:hAnsi="Arial" w:cs="Arial"/>
          <w:bCs/>
          <w:sz w:val="20"/>
          <w:szCs w:val="20"/>
        </w:rPr>
        <w:t xml:space="preserve"> </w:t>
      </w:r>
      <w:r w:rsidRPr="001F3667">
        <w:rPr>
          <w:rFonts w:ascii="Arial" w:hAnsi="Arial" w:cs="Arial"/>
          <w:bCs/>
          <w:sz w:val="20"/>
          <w:szCs w:val="20"/>
        </w:rPr>
        <w:t>ter cumprido o interstício mínimo de 3 (três) anos de efetivo</w:t>
      </w:r>
      <w:r w:rsidR="00AD0C81">
        <w:rPr>
          <w:rFonts w:ascii="Arial" w:hAnsi="Arial" w:cs="Arial"/>
          <w:bCs/>
          <w:sz w:val="20"/>
          <w:szCs w:val="20"/>
        </w:rPr>
        <w:t xml:space="preserve"> </w:t>
      </w:r>
      <w:r w:rsidRPr="001F3667">
        <w:rPr>
          <w:rFonts w:ascii="Arial" w:hAnsi="Arial" w:cs="Arial"/>
          <w:bCs/>
          <w:sz w:val="20"/>
          <w:szCs w:val="20"/>
        </w:rPr>
        <w:t>exerc</w:t>
      </w:r>
      <w:r w:rsidR="00AD0C81">
        <w:rPr>
          <w:rFonts w:ascii="Arial" w:hAnsi="Arial" w:cs="Arial"/>
          <w:bCs/>
          <w:sz w:val="20"/>
          <w:szCs w:val="20"/>
        </w:rPr>
        <w:t>ício; e</w:t>
      </w:r>
    </w:p>
    <w:p w14:paraId="0F3CA22A" w14:textId="77777777" w:rsidR="001F3667" w:rsidRPr="001F3667" w:rsidRDefault="001F3667" w:rsidP="001F3667">
      <w:pPr>
        <w:spacing w:after="0" w:line="240" w:lineRule="auto"/>
        <w:ind w:firstLine="4502"/>
        <w:jc w:val="both"/>
        <w:rPr>
          <w:rFonts w:ascii="Arial" w:hAnsi="Arial" w:cs="Arial"/>
          <w:bCs/>
          <w:sz w:val="20"/>
          <w:szCs w:val="20"/>
        </w:rPr>
      </w:pPr>
    </w:p>
    <w:p w14:paraId="2425CDB9" w14:textId="408753C7"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III</w:t>
      </w:r>
      <w:r w:rsidR="00AD0C81" w:rsidRPr="00AD0C81">
        <w:rPr>
          <w:rFonts w:ascii="Arial" w:hAnsi="Arial" w:cs="Arial"/>
          <w:b/>
          <w:sz w:val="20"/>
          <w:szCs w:val="20"/>
        </w:rPr>
        <w:t xml:space="preserve"> –</w:t>
      </w:r>
      <w:r w:rsidR="00AD0C81">
        <w:rPr>
          <w:rFonts w:ascii="Arial" w:hAnsi="Arial" w:cs="Arial"/>
          <w:bCs/>
          <w:sz w:val="20"/>
          <w:szCs w:val="20"/>
        </w:rPr>
        <w:t xml:space="preserve"> </w:t>
      </w:r>
      <w:r w:rsidRPr="001F3667">
        <w:rPr>
          <w:rFonts w:ascii="Arial" w:hAnsi="Arial" w:cs="Arial"/>
          <w:bCs/>
          <w:sz w:val="20"/>
          <w:szCs w:val="20"/>
        </w:rPr>
        <w:t>estar</w:t>
      </w:r>
      <w:r w:rsidR="00AD0C81">
        <w:rPr>
          <w:rFonts w:ascii="Arial" w:hAnsi="Arial" w:cs="Arial"/>
          <w:bCs/>
          <w:sz w:val="20"/>
          <w:szCs w:val="20"/>
        </w:rPr>
        <w:t xml:space="preserve"> </w:t>
      </w:r>
      <w:r w:rsidRPr="001F3667">
        <w:rPr>
          <w:rFonts w:ascii="Arial" w:hAnsi="Arial" w:cs="Arial"/>
          <w:bCs/>
          <w:sz w:val="20"/>
          <w:szCs w:val="20"/>
        </w:rPr>
        <w:t>no</w:t>
      </w:r>
      <w:r w:rsidRPr="001F3667">
        <w:rPr>
          <w:rFonts w:ascii="Arial" w:hAnsi="Arial" w:cs="Arial"/>
          <w:bCs/>
          <w:sz w:val="20"/>
          <w:szCs w:val="20"/>
        </w:rPr>
        <w:tab/>
        <w:t>efetivo</w:t>
      </w:r>
      <w:r w:rsidR="00AD0C81">
        <w:rPr>
          <w:rFonts w:ascii="Arial" w:hAnsi="Arial" w:cs="Arial"/>
          <w:bCs/>
          <w:sz w:val="20"/>
          <w:szCs w:val="20"/>
        </w:rPr>
        <w:t xml:space="preserve"> </w:t>
      </w:r>
      <w:r w:rsidRPr="001F3667">
        <w:rPr>
          <w:rFonts w:ascii="Arial" w:hAnsi="Arial" w:cs="Arial"/>
          <w:bCs/>
          <w:sz w:val="20"/>
          <w:szCs w:val="20"/>
        </w:rPr>
        <w:t>exercício</w:t>
      </w:r>
      <w:r w:rsidR="00AD0C81">
        <w:rPr>
          <w:rFonts w:ascii="Arial" w:hAnsi="Arial" w:cs="Arial"/>
          <w:bCs/>
          <w:sz w:val="20"/>
          <w:szCs w:val="20"/>
        </w:rPr>
        <w:t xml:space="preserve"> </w:t>
      </w:r>
      <w:r w:rsidRPr="001F3667">
        <w:rPr>
          <w:rFonts w:ascii="Arial" w:hAnsi="Arial" w:cs="Arial"/>
          <w:bCs/>
          <w:sz w:val="20"/>
          <w:szCs w:val="20"/>
        </w:rPr>
        <w:t>de</w:t>
      </w:r>
      <w:r w:rsidR="00AD0C81">
        <w:rPr>
          <w:rFonts w:ascii="Arial" w:hAnsi="Arial" w:cs="Arial"/>
          <w:bCs/>
          <w:sz w:val="20"/>
          <w:szCs w:val="20"/>
        </w:rPr>
        <w:t xml:space="preserve"> </w:t>
      </w:r>
      <w:r w:rsidRPr="001F3667">
        <w:rPr>
          <w:rFonts w:ascii="Arial" w:hAnsi="Arial" w:cs="Arial"/>
          <w:bCs/>
          <w:sz w:val="20"/>
          <w:szCs w:val="20"/>
        </w:rPr>
        <w:t>seu</w:t>
      </w:r>
      <w:r w:rsidRPr="001F3667">
        <w:rPr>
          <w:rFonts w:ascii="Arial" w:hAnsi="Arial" w:cs="Arial"/>
          <w:bCs/>
          <w:sz w:val="20"/>
          <w:szCs w:val="20"/>
        </w:rPr>
        <w:tab/>
        <w:t>cargo</w:t>
      </w:r>
      <w:r w:rsidR="00AD0C81">
        <w:rPr>
          <w:rFonts w:ascii="Arial" w:hAnsi="Arial" w:cs="Arial"/>
          <w:bCs/>
          <w:sz w:val="20"/>
          <w:szCs w:val="20"/>
        </w:rPr>
        <w:t xml:space="preserve"> </w:t>
      </w:r>
      <w:r w:rsidRPr="001F3667">
        <w:rPr>
          <w:rFonts w:ascii="Arial" w:hAnsi="Arial" w:cs="Arial"/>
          <w:bCs/>
          <w:sz w:val="20"/>
          <w:szCs w:val="20"/>
        </w:rPr>
        <w:t>ou</w:t>
      </w:r>
      <w:r w:rsidR="00AD0C81">
        <w:rPr>
          <w:rFonts w:ascii="Arial" w:hAnsi="Arial" w:cs="Arial"/>
          <w:bCs/>
          <w:sz w:val="20"/>
          <w:szCs w:val="20"/>
        </w:rPr>
        <w:t xml:space="preserve"> </w:t>
      </w:r>
      <w:r w:rsidRPr="001F3667">
        <w:rPr>
          <w:rFonts w:ascii="Arial" w:hAnsi="Arial" w:cs="Arial"/>
          <w:bCs/>
          <w:sz w:val="20"/>
          <w:szCs w:val="20"/>
        </w:rPr>
        <w:t>de cargo</w:t>
      </w:r>
      <w:r w:rsidR="00AD0C81">
        <w:rPr>
          <w:rFonts w:ascii="Arial" w:hAnsi="Arial" w:cs="Arial"/>
          <w:bCs/>
          <w:sz w:val="20"/>
          <w:szCs w:val="20"/>
        </w:rPr>
        <w:t xml:space="preserve"> </w:t>
      </w:r>
      <w:r w:rsidRPr="001F3667">
        <w:rPr>
          <w:rFonts w:ascii="Arial" w:hAnsi="Arial" w:cs="Arial"/>
          <w:bCs/>
          <w:sz w:val="20"/>
          <w:szCs w:val="20"/>
        </w:rPr>
        <w:t>em</w:t>
      </w:r>
      <w:r w:rsidR="00AD0C81">
        <w:rPr>
          <w:rFonts w:ascii="Arial" w:hAnsi="Arial" w:cs="Arial"/>
          <w:bCs/>
          <w:sz w:val="20"/>
          <w:szCs w:val="20"/>
        </w:rPr>
        <w:t xml:space="preserve"> </w:t>
      </w:r>
      <w:r w:rsidRPr="001F3667">
        <w:rPr>
          <w:rFonts w:ascii="Arial" w:hAnsi="Arial" w:cs="Arial"/>
          <w:bCs/>
          <w:sz w:val="20"/>
          <w:szCs w:val="20"/>
        </w:rPr>
        <w:t>comissão.</w:t>
      </w:r>
    </w:p>
    <w:p w14:paraId="5951E8FA" w14:textId="77777777" w:rsidR="001F3667" w:rsidRPr="001F3667" w:rsidRDefault="001F3667" w:rsidP="001F3667">
      <w:pPr>
        <w:spacing w:after="0" w:line="240" w:lineRule="auto"/>
        <w:ind w:firstLine="4502"/>
        <w:jc w:val="both"/>
        <w:rPr>
          <w:rFonts w:ascii="Arial" w:hAnsi="Arial" w:cs="Arial"/>
          <w:bCs/>
          <w:sz w:val="20"/>
          <w:szCs w:val="20"/>
        </w:rPr>
      </w:pPr>
    </w:p>
    <w:p w14:paraId="249238F1" w14:textId="3267BBBF"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w:t>
      </w:r>
      <w:r w:rsidR="00AD0C81" w:rsidRPr="00AD0C81">
        <w:rPr>
          <w:rFonts w:ascii="Arial" w:hAnsi="Arial" w:cs="Arial"/>
          <w:b/>
          <w:sz w:val="20"/>
          <w:szCs w:val="20"/>
        </w:rPr>
        <w:t xml:space="preserve"> </w:t>
      </w:r>
      <w:r w:rsidRPr="00AD0C81">
        <w:rPr>
          <w:rFonts w:ascii="Arial" w:hAnsi="Arial" w:cs="Arial"/>
          <w:b/>
          <w:sz w:val="20"/>
          <w:szCs w:val="20"/>
        </w:rPr>
        <w:t>1º</w:t>
      </w:r>
      <w:r w:rsidRPr="001F3667">
        <w:rPr>
          <w:rFonts w:ascii="Arial" w:hAnsi="Arial" w:cs="Arial"/>
          <w:bCs/>
          <w:sz w:val="20"/>
          <w:szCs w:val="20"/>
        </w:rPr>
        <w:t xml:space="preserve"> Entende-se</w:t>
      </w:r>
      <w:r w:rsidR="00AD0C81">
        <w:rPr>
          <w:rFonts w:ascii="Arial" w:hAnsi="Arial" w:cs="Arial"/>
          <w:bCs/>
          <w:sz w:val="20"/>
          <w:szCs w:val="20"/>
        </w:rPr>
        <w:t xml:space="preserve"> </w:t>
      </w:r>
      <w:r w:rsidRPr="001F3667">
        <w:rPr>
          <w:rFonts w:ascii="Arial" w:hAnsi="Arial" w:cs="Arial"/>
          <w:bCs/>
          <w:sz w:val="20"/>
          <w:szCs w:val="20"/>
        </w:rPr>
        <w:t>por</w:t>
      </w:r>
      <w:r w:rsidRPr="001F3667">
        <w:rPr>
          <w:rFonts w:ascii="Arial" w:hAnsi="Arial" w:cs="Arial"/>
          <w:bCs/>
          <w:sz w:val="20"/>
          <w:szCs w:val="20"/>
        </w:rPr>
        <w:tab/>
        <w:t>afastamento</w:t>
      </w:r>
      <w:r w:rsidR="00AD0C81">
        <w:rPr>
          <w:rFonts w:ascii="Arial" w:hAnsi="Arial" w:cs="Arial"/>
          <w:bCs/>
          <w:sz w:val="20"/>
          <w:szCs w:val="20"/>
        </w:rPr>
        <w:t xml:space="preserve"> </w:t>
      </w:r>
      <w:r w:rsidRPr="001F3667">
        <w:rPr>
          <w:rFonts w:ascii="Arial" w:hAnsi="Arial" w:cs="Arial"/>
          <w:bCs/>
          <w:sz w:val="20"/>
          <w:szCs w:val="20"/>
        </w:rPr>
        <w:t>do</w:t>
      </w:r>
      <w:r w:rsidRPr="001F3667">
        <w:rPr>
          <w:rFonts w:ascii="Arial" w:hAnsi="Arial" w:cs="Arial"/>
          <w:bCs/>
          <w:sz w:val="20"/>
          <w:szCs w:val="20"/>
        </w:rPr>
        <w:tab/>
        <w:t>efetivo</w:t>
      </w:r>
      <w:r w:rsidR="00AD0C81">
        <w:rPr>
          <w:rFonts w:ascii="Arial" w:hAnsi="Arial" w:cs="Arial"/>
          <w:bCs/>
          <w:sz w:val="20"/>
          <w:szCs w:val="20"/>
        </w:rPr>
        <w:t xml:space="preserve"> </w:t>
      </w:r>
      <w:r w:rsidRPr="001F3667">
        <w:rPr>
          <w:rFonts w:ascii="Arial" w:hAnsi="Arial" w:cs="Arial"/>
          <w:bCs/>
          <w:sz w:val="20"/>
          <w:szCs w:val="20"/>
        </w:rPr>
        <w:t>exercício</w:t>
      </w:r>
      <w:r w:rsidR="00AD0C81">
        <w:rPr>
          <w:rFonts w:ascii="Arial" w:hAnsi="Arial" w:cs="Arial"/>
          <w:bCs/>
          <w:sz w:val="20"/>
          <w:szCs w:val="20"/>
        </w:rPr>
        <w:t xml:space="preserve"> </w:t>
      </w:r>
      <w:r w:rsidRPr="001F3667">
        <w:rPr>
          <w:rFonts w:ascii="Arial" w:hAnsi="Arial" w:cs="Arial"/>
          <w:bCs/>
          <w:sz w:val="20"/>
          <w:szCs w:val="20"/>
        </w:rPr>
        <w:t>os</w:t>
      </w:r>
      <w:r w:rsidR="00AD0C81">
        <w:rPr>
          <w:rFonts w:ascii="Arial" w:hAnsi="Arial" w:cs="Arial"/>
          <w:bCs/>
          <w:sz w:val="20"/>
          <w:szCs w:val="20"/>
        </w:rPr>
        <w:t xml:space="preserve"> </w:t>
      </w:r>
      <w:r w:rsidRPr="001F3667">
        <w:rPr>
          <w:rFonts w:ascii="Arial" w:hAnsi="Arial" w:cs="Arial"/>
          <w:bCs/>
          <w:sz w:val="20"/>
          <w:szCs w:val="20"/>
        </w:rPr>
        <w:t>casos</w:t>
      </w:r>
      <w:r w:rsidR="00AD0C81">
        <w:rPr>
          <w:rFonts w:ascii="Arial" w:hAnsi="Arial" w:cs="Arial"/>
          <w:bCs/>
          <w:sz w:val="20"/>
          <w:szCs w:val="20"/>
        </w:rPr>
        <w:t xml:space="preserve"> </w:t>
      </w:r>
      <w:r w:rsidRPr="001F3667">
        <w:rPr>
          <w:rFonts w:ascii="Arial" w:hAnsi="Arial" w:cs="Arial"/>
          <w:bCs/>
          <w:sz w:val="20"/>
          <w:szCs w:val="20"/>
        </w:rPr>
        <w:t>pre</w:t>
      </w:r>
      <w:r w:rsidR="00AD0C81">
        <w:rPr>
          <w:rFonts w:ascii="Arial" w:hAnsi="Arial" w:cs="Arial"/>
          <w:bCs/>
          <w:sz w:val="20"/>
          <w:szCs w:val="20"/>
        </w:rPr>
        <w:t>v</w:t>
      </w:r>
      <w:r w:rsidRPr="001F3667">
        <w:rPr>
          <w:rFonts w:ascii="Arial" w:hAnsi="Arial" w:cs="Arial"/>
          <w:bCs/>
          <w:sz w:val="20"/>
          <w:szCs w:val="20"/>
        </w:rPr>
        <w:t>istos</w:t>
      </w:r>
      <w:r w:rsidR="00AD0C81">
        <w:rPr>
          <w:rFonts w:ascii="Arial" w:hAnsi="Arial" w:cs="Arial"/>
          <w:bCs/>
          <w:sz w:val="20"/>
          <w:szCs w:val="20"/>
        </w:rPr>
        <w:t xml:space="preserve"> </w:t>
      </w:r>
      <w:r w:rsidRPr="001F3667">
        <w:rPr>
          <w:rFonts w:ascii="Arial" w:hAnsi="Arial" w:cs="Arial"/>
          <w:bCs/>
          <w:sz w:val="20"/>
          <w:szCs w:val="20"/>
        </w:rPr>
        <w:t>no</w:t>
      </w:r>
      <w:r w:rsidR="00AD0C81">
        <w:rPr>
          <w:rFonts w:ascii="Arial" w:hAnsi="Arial" w:cs="Arial"/>
          <w:bCs/>
          <w:sz w:val="20"/>
          <w:szCs w:val="20"/>
        </w:rPr>
        <w:t xml:space="preserve"> </w:t>
      </w:r>
      <w:r w:rsidRPr="001F3667">
        <w:rPr>
          <w:rFonts w:ascii="Arial" w:hAnsi="Arial" w:cs="Arial"/>
          <w:bCs/>
          <w:sz w:val="20"/>
          <w:szCs w:val="20"/>
        </w:rPr>
        <w:t>Estatuto dos Servidores Públicos</w:t>
      </w:r>
      <w:r w:rsidR="00AD0C81">
        <w:rPr>
          <w:rFonts w:ascii="Arial" w:hAnsi="Arial" w:cs="Arial"/>
          <w:bCs/>
          <w:sz w:val="20"/>
          <w:szCs w:val="20"/>
        </w:rPr>
        <w:t xml:space="preserve"> </w:t>
      </w:r>
      <w:r w:rsidRPr="001F3667">
        <w:rPr>
          <w:rFonts w:ascii="Arial" w:hAnsi="Arial" w:cs="Arial"/>
          <w:bCs/>
          <w:sz w:val="20"/>
          <w:szCs w:val="20"/>
        </w:rPr>
        <w:t>do</w:t>
      </w:r>
      <w:r w:rsidR="00AD0C81">
        <w:rPr>
          <w:rFonts w:ascii="Arial" w:hAnsi="Arial" w:cs="Arial"/>
          <w:bCs/>
          <w:sz w:val="20"/>
          <w:szCs w:val="20"/>
        </w:rPr>
        <w:t xml:space="preserve"> </w:t>
      </w:r>
      <w:r w:rsidRPr="001F3667">
        <w:rPr>
          <w:rFonts w:ascii="Arial" w:hAnsi="Arial" w:cs="Arial"/>
          <w:bCs/>
          <w:sz w:val="20"/>
          <w:szCs w:val="20"/>
        </w:rPr>
        <w:t>Município</w:t>
      </w:r>
      <w:r w:rsidR="00AD0C81">
        <w:rPr>
          <w:rFonts w:ascii="Arial" w:hAnsi="Arial" w:cs="Arial"/>
          <w:bCs/>
          <w:sz w:val="20"/>
          <w:szCs w:val="20"/>
        </w:rPr>
        <w:t xml:space="preserve"> </w:t>
      </w:r>
      <w:r w:rsidRPr="001F3667">
        <w:rPr>
          <w:rFonts w:ascii="Arial" w:hAnsi="Arial" w:cs="Arial"/>
          <w:bCs/>
          <w:sz w:val="20"/>
          <w:szCs w:val="20"/>
        </w:rPr>
        <w:t>de</w:t>
      </w:r>
      <w:r w:rsidR="00AD0C81">
        <w:rPr>
          <w:rFonts w:ascii="Arial" w:hAnsi="Arial" w:cs="Arial"/>
          <w:bCs/>
          <w:sz w:val="20"/>
          <w:szCs w:val="20"/>
        </w:rPr>
        <w:t xml:space="preserve"> </w:t>
      </w:r>
      <w:r w:rsidRPr="001F3667">
        <w:rPr>
          <w:rFonts w:ascii="Arial" w:hAnsi="Arial" w:cs="Arial"/>
          <w:bCs/>
          <w:sz w:val="20"/>
          <w:szCs w:val="20"/>
        </w:rPr>
        <w:t>Ferraz de Vasconcelos.</w:t>
      </w:r>
    </w:p>
    <w:p w14:paraId="189F3FCF"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71FAE908" w14:textId="2276F462"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w:t>
      </w:r>
      <w:r w:rsidR="00AD0C81" w:rsidRPr="00AD0C81">
        <w:rPr>
          <w:rFonts w:ascii="Arial" w:hAnsi="Arial" w:cs="Arial"/>
          <w:b/>
          <w:sz w:val="20"/>
          <w:szCs w:val="20"/>
        </w:rPr>
        <w:t xml:space="preserve"> </w:t>
      </w:r>
      <w:r w:rsidRPr="00AD0C81">
        <w:rPr>
          <w:rFonts w:ascii="Arial" w:hAnsi="Arial" w:cs="Arial"/>
          <w:b/>
          <w:sz w:val="20"/>
          <w:szCs w:val="20"/>
        </w:rPr>
        <w:t>2º</w:t>
      </w:r>
      <w:r w:rsidRPr="001F3667">
        <w:rPr>
          <w:rFonts w:ascii="Arial" w:hAnsi="Arial" w:cs="Arial"/>
          <w:bCs/>
          <w:sz w:val="20"/>
          <w:szCs w:val="20"/>
        </w:rPr>
        <w:t xml:space="preserve"> Os servidores que estiverem cedidos a outros órgãos da administração pública municipal, estadual ou federal poderão progredir horizontalmente na carreira, desde que atendam aos requisitos estabelecidos no artigo </w:t>
      </w:r>
      <w:r w:rsidR="00AD0C81">
        <w:rPr>
          <w:rFonts w:ascii="Arial" w:hAnsi="Arial" w:cs="Arial"/>
          <w:bCs/>
          <w:sz w:val="20"/>
          <w:szCs w:val="20"/>
        </w:rPr>
        <w:t>10</w:t>
      </w:r>
      <w:r w:rsidRPr="001F3667">
        <w:rPr>
          <w:rFonts w:ascii="Arial" w:hAnsi="Arial" w:cs="Arial"/>
          <w:bCs/>
          <w:sz w:val="20"/>
          <w:szCs w:val="20"/>
        </w:rPr>
        <w:t xml:space="preserve"> desta Resolução.</w:t>
      </w:r>
    </w:p>
    <w:p w14:paraId="41CACC58" w14:textId="77777777" w:rsidR="001F3667" w:rsidRPr="001F3667" w:rsidRDefault="001F3667" w:rsidP="001F3667">
      <w:pPr>
        <w:spacing w:after="0" w:line="240" w:lineRule="auto"/>
        <w:ind w:firstLine="4502"/>
        <w:jc w:val="both"/>
        <w:rPr>
          <w:rFonts w:ascii="Arial" w:hAnsi="Arial" w:cs="Arial"/>
          <w:bCs/>
          <w:sz w:val="20"/>
          <w:szCs w:val="20"/>
        </w:rPr>
      </w:pPr>
    </w:p>
    <w:p w14:paraId="1C0E304D" w14:textId="669E19AE"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w:t>
      </w:r>
      <w:r w:rsidR="00AD0C81" w:rsidRPr="00AD0C81">
        <w:rPr>
          <w:rFonts w:ascii="Arial" w:hAnsi="Arial" w:cs="Arial"/>
          <w:b/>
          <w:sz w:val="20"/>
          <w:szCs w:val="20"/>
        </w:rPr>
        <w:t xml:space="preserve"> </w:t>
      </w:r>
      <w:r w:rsidRPr="00AD0C81">
        <w:rPr>
          <w:rFonts w:ascii="Arial" w:hAnsi="Arial" w:cs="Arial"/>
          <w:b/>
          <w:sz w:val="20"/>
          <w:szCs w:val="20"/>
        </w:rPr>
        <w:t>3º</w:t>
      </w:r>
      <w:r w:rsidRPr="001F3667">
        <w:rPr>
          <w:rFonts w:ascii="Arial" w:hAnsi="Arial" w:cs="Arial"/>
          <w:bCs/>
          <w:sz w:val="20"/>
          <w:szCs w:val="20"/>
        </w:rPr>
        <w:t xml:space="preserve"> Deverá constar do termo de cessão do servidor o dever do cessionário de certificar o efetivo exercício do servidor cedido.</w:t>
      </w:r>
    </w:p>
    <w:p w14:paraId="675FB5C3" w14:textId="77777777" w:rsidR="001F3667" w:rsidRPr="001F3667" w:rsidRDefault="001F3667" w:rsidP="001F3667">
      <w:pPr>
        <w:spacing w:after="0" w:line="240" w:lineRule="auto"/>
        <w:ind w:firstLine="4502"/>
        <w:jc w:val="both"/>
        <w:rPr>
          <w:rFonts w:ascii="Arial" w:hAnsi="Arial" w:cs="Arial"/>
          <w:bCs/>
          <w:sz w:val="20"/>
          <w:szCs w:val="20"/>
        </w:rPr>
      </w:pPr>
    </w:p>
    <w:p w14:paraId="5DCCF818" w14:textId="12DEF949"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w:t>
      </w:r>
      <w:r w:rsidR="00AD0C81" w:rsidRPr="00AD0C81">
        <w:rPr>
          <w:rFonts w:ascii="Arial" w:hAnsi="Arial" w:cs="Arial"/>
          <w:b/>
          <w:sz w:val="20"/>
          <w:szCs w:val="20"/>
        </w:rPr>
        <w:t xml:space="preserve"> </w:t>
      </w:r>
      <w:r w:rsidRPr="00AD0C81">
        <w:rPr>
          <w:rFonts w:ascii="Arial" w:hAnsi="Arial" w:cs="Arial"/>
          <w:b/>
          <w:sz w:val="20"/>
          <w:szCs w:val="20"/>
        </w:rPr>
        <w:t>4º</w:t>
      </w:r>
      <w:r w:rsidRPr="001F3667">
        <w:rPr>
          <w:rFonts w:ascii="Arial" w:hAnsi="Arial" w:cs="Arial"/>
          <w:bCs/>
          <w:sz w:val="20"/>
          <w:szCs w:val="20"/>
        </w:rPr>
        <w:t xml:space="preserve"> O servidor efetivo q</w:t>
      </w:r>
      <w:r w:rsidR="00AD0C81">
        <w:rPr>
          <w:rFonts w:ascii="Arial" w:hAnsi="Arial" w:cs="Arial"/>
          <w:bCs/>
          <w:sz w:val="20"/>
          <w:szCs w:val="20"/>
        </w:rPr>
        <w:t>u</w:t>
      </w:r>
      <w:r w:rsidRPr="001F3667">
        <w:rPr>
          <w:rFonts w:ascii="Arial" w:hAnsi="Arial" w:cs="Arial"/>
          <w:bCs/>
          <w:sz w:val="20"/>
          <w:szCs w:val="20"/>
        </w:rPr>
        <w:t>e estiver ocupando cargo em comissão não perderá o direito da progressão.</w:t>
      </w:r>
    </w:p>
    <w:p w14:paraId="1B568D08" w14:textId="77777777" w:rsidR="001F3667" w:rsidRPr="001F3667" w:rsidRDefault="001F3667" w:rsidP="001F3667">
      <w:pPr>
        <w:spacing w:after="0" w:line="240" w:lineRule="auto"/>
        <w:ind w:firstLine="4502"/>
        <w:jc w:val="both"/>
        <w:rPr>
          <w:rFonts w:ascii="Arial" w:hAnsi="Arial" w:cs="Arial"/>
          <w:bCs/>
          <w:sz w:val="20"/>
          <w:szCs w:val="20"/>
        </w:rPr>
      </w:pPr>
    </w:p>
    <w:p w14:paraId="626D3D5A" w14:textId="6906A2FF" w:rsidR="001F3667" w:rsidRPr="001F3667" w:rsidRDefault="001F3667" w:rsidP="001F3667">
      <w:pPr>
        <w:spacing w:after="0" w:line="240" w:lineRule="auto"/>
        <w:ind w:firstLine="4502"/>
        <w:jc w:val="both"/>
        <w:rPr>
          <w:rFonts w:ascii="Arial" w:hAnsi="Arial" w:cs="Arial"/>
          <w:bCs/>
          <w:sz w:val="20"/>
          <w:szCs w:val="20"/>
        </w:rPr>
      </w:pPr>
      <w:r w:rsidRPr="00AD0C81">
        <w:rPr>
          <w:rFonts w:ascii="Arial" w:hAnsi="Arial" w:cs="Arial"/>
          <w:b/>
          <w:sz w:val="20"/>
          <w:szCs w:val="20"/>
        </w:rPr>
        <w:t>A</w:t>
      </w:r>
      <w:r w:rsidR="00AD0C81" w:rsidRPr="00AD0C81">
        <w:rPr>
          <w:rFonts w:ascii="Arial" w:hAnsi="Arial" w:cs="Arial"/>
          <w:b/>
          <w:sz w:val="20"/>
          <w:szCs w:val="20"/>
        </w:rPr>
        <w:t>rt. 11.</w:t>
      </w:r>
      <w:r w:rsidRPr="001F3667">
        <w:rPr>
          <w:rFonts w:ascii="Arial" w:hAnsi="Arial" w:cs="Arial"/>
          <w:bCs/>
          <w:sz w:val="20"/>
          <w:szCs w:val="20"/>
        </w:rPr>
        <w:t xml:space="preserve"> Havendo</w:t>
      </w:r>
      <w:r w:rsidR="00AD0C81">
        <w:rPr>
          <w:rFonts w:ascii="Arial" w:hAnsi="Arial" w:cs="Arial"/>
          <w:bCs/>
          <w:sz w:val="20"/>
          <w:szCs w:val="20"/>
        </w:rPr>
        <w:t xml:space="preserve"> </w:t>
      </w:r>
      <w:r w:rsidRPr="001F3667">
        <w:rPr>
          <w:rFonts w:ascii="Arial" w:hAnsi="Arial" w:cs="Arial"/>
          <w:bCs/>
          <w:sz w:val="20"/>
          <w:szCs w:val="20"/>
        </w:rPr>
        <w:t>disponi</w:t>
      </w:r>
      <w:r w:rsidR="00AD0C81">
        <w:rPr>
          <w:rFonts w:ascii="Arial" w:hAnsi="Arial" w:cs="Arial"/>
          <w:bCs/>
          <w:sz w:val="20"/>
          <w:szCs w:val="20"/>
        </w:rPr>
        <w:t>b</w:t>
      </w:r>
      <w:r w:rsidRPr="001F3667">
        <w:rPr>
          <w:rFonts w:ascii="Arial" w:hAnsi="Arial" w:cs="Arial"/>
          <w:bCs/>
          <w:sz w:val="20"/>
          <w:szCs w:val="20"/>
        </w:rPr>
        <w:t>ilidade f</w:t>
      </w:r>
      <w:r w:rsidR="00AD0C81">
        <w:rPr>
          <w:rFonts w:ascii="Arial" w:hAnsi="Arial" w:cs="Arial"/>
          <w:bCs/>
          <w:sz w:val="20"/>
          <w:szCs w:val="20"/>
        </w:rPr>
        <w:t>inanceira</w:t>
      </w:r>
      <w:r w:rsidRPr="001F3667">
        <w:rPr>
          <w:rFonts w:ascii="Arial" w:hAnsi="Arial" w:cs="Arial"/>
          <w:bCs/>
          <w:sz w:val="20"/>
          <w:szCs w:val="20"/>
        </w:rPr>
        <w:t>, o servidor que cumprir os requisitos estabelecidos no art. 1</w:t>
      </w:r>
      <w:r w:rsidR="00AD0C81">
        <w:rPr>
          <w:rFonts w:ascii="Arial" w:hAnsi="Arial" w:cs="Arial"/>
          <w:bCs/>
          <w:sz w:val="20"/>
          <w:szCs w:val="20"/>
        </w:rPr>
        <w:t>0</w:t>
      </w:r>
      <w:r w:rsidRPr="001F3667">
        <w:rPr>
          <w:rFonts w:ascii="Arial" w:hAnsi="Arial" w:cs="Arial"/>
          <w:bCs/>
          <w:sz w:val="20"/>
          <w:szCs w:val="20"/>
        </w:rPr>
        <w:t xml:space="preserve"> desta </w:t>
      </w:r>
      <w:r w:rsidR="00AD0C81" w:rsidRPr="001F3667">
        <w:rPr>
          <w:rFonts w:ascii="Arial" w:hAnsi="Arial" w:cs="Arial"/>
          <w:bCs/>
          <w:sz w:val="20"/>
          <w:szCs w:val="20"/>
        </w:rPr>
        <w:t>Resolução passará</w:t>
      </w:r>
      <w:r w:rsidRPr="001F3667">
        <w:rPr>
          <w:rFonts w:ascii="Arial" w:hAnsi="Arial" w:cs="Arial"/>
          <w:bCs/>
          <w:sz w:val="20"/>
          <w:szCs w:val="20"/>
        </w:rPr>
        <w:t xml:space="preserve"> para a referê</w:t>
      </w:r>
      <w:r w:rsidR="00AD0C81">
        <w:rPr>
          <w:rFonts w:ascii="Arial" w:hAnsi="Arial" w:cs="Arial"/>
          <w:bCs/>
          <w:sz w:val="20"/>
          <w:szCs w:val="20"/>
        </w:rPr>
        <w:t>n</w:t>
      </w:r>
      <w:r w:rsidRPr="001F3667">
        <w:rPr>
          <w:rFonts w:ascii="Arial" w:hAnsi="Arial" w:cs="Arial"/>
          <w:bCs/>
          <w:sz w:val="20"/>
          <w:szCs w:val="20"/>
        </w:rPr>
        <w:t>cia de vencimento seguinte, reiniciando-se a contagem de tempo para nova a</w:t>
      </w:r>
      <w:r w:rsidR="00AD0C81">
        <w:rPr>
          <w:rFonts w:ascii="Arial" w:hAnsi="Arial" w:cs="Arial"/>
          <w:bCs/>
          <w:sz w:val="20"/>
          <w:szCs w:val="20"/>
        </w:rPr>
        <w:t>pur</w:t>
      </w:r>
      <w:r w:rsidRPr="001F3667">
        <w:rPr>
          <w:rFonts w:ascii="Arial" w:hAnsi="Arial" w:cs="Arial"/>
          <w:bCs/>
          <w:sz w:val="20"/>
          <w:szCs w:val="20"/>
        </w:rPr>
        <w:t>ação de antiguidade.</w:t>
      </w:r>
    </w:p>
    <w:p w14:paraId="13D7908C"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45112FC3" w14:textId="79EF0571" w:rsidR="001F3667" w:rsidRPr="001F3667" w:rsidRDefault="001F3667" w:rsidP="001F3667">
      <w:pPr>
        <w:spacing w:after="0" w:line="240" w:lineRule="auto"/>
        <w:ind w:firstLine="4502"/>
        <w:jc w:val="both"/>
        <w:rPr>
          <w:rFonts w:ascii="Arial" w:hAnsi="Arial" w:cs="Arial"/>
          <w:bCs/>
          <w:sz w:val="20"/>
          <w:szCs w:val="20"/>
        </w:rPr>
      </w:pPr>
      <w:r w:rsidRPr="004311DA">
        <w:rPr>
          <w:rFonts w:ascii="Arial" w:hAnsi="Arial" w:cs="Arial"/>
          <w:b/>
          <w:sz w:val="20"/>
          <w:szCs w:val="20"/>
        </w:rPr>
        <w:t>Art. 12.</w:t>
      </w:r>
      <w:r w:rsidRPr="001F3667">
        <w:rPr>
          <w:rFonts w:ascii="Arial" w:hAnsi="Arial" w:cs="Arial"/>
          <w:bCs/>
          <w:sz w:val="20"/>
          <w:szCs w:val="20"/>
        </w:rPr>
        <w:t xml:space="preserve"> Não h</w:t>
      </w:r>
      <w:r w:rsidR="004311DA">
        <w:rPr>
          <w:rFonts w:ascii="Arial" w:hAnsi="Arial" w:cs="Arial"/>
          <w:bCs/>
          <w:sz w:val="20"/>
          <w:szCs w:val="20"/>
        </w:rPr>
        <w:t>aven</w:t>
      </w:r>
      <w:r w:rsidRPr="001F3667">
        <w:rPr>
          <w:rFonts w:ascii="Arial" w:hAnsi="Arial" w:cs="Arial"/>
          <w:bCs/>
          <w:sz w:val="20"/>
          <w:szCs w:val="20"/>
        </w:rPr>
        <w:t>do</w:t>
      </w:r>
      <w:r w:rsidR="004311DA">
        <w:rPr>
          <w:rFonts w:ascii="Arial" w:hAnsi="Arial" w:cs="Arial"/>
          <w:bCs/>
          <w:sz w:val="20"/>
          <w:szCs w:val="20"/>
        </w:rPr>
        <w:t xml:space="preserve"> </w:t>
      </w:r>
      <w:r w:rsidR="004311DA" w:rsidRPr="001F3667">
        <w:rPr>
          <w:rFonts w:ascii="Arial" w:hAnsi="Arial" w:cs="Arial"/>
          <w:bCs/>
          <w:sz w:val="20"/>
          <w:szCs w:val="20"/>
        </w:rPr>
        <w:t>recursos financeiros</w:t>
      </w:r>
      <w:r w:rsidR="004311DA">
        <w:rPr>
          <w:rFonts w:ascii="Arial" w:hAnsi="Arial" w:cs="Arial"/>
          <w:bCs/>
          <w:sz w:val="20"/>
          <w:szCs w:val="20"/>
        </w:rPr>
        <w:t xml:space="preserve"> </w:t>
      </w:r>
      <w:r w:rsidRPr="001F3667">
        <w:rPr>
          <w:rFonts w:ascii="Arial" w:hAnsi="Arial" w:cs="Arial"/>
          <w:bCs/>
          <w:sz w:val="20"/>
          <w:szCs w:val="20"/>
        </w:rPr>
        <w:t>para a co</w:t>
      </w:r>
      <w:r w:rsidR="004311DA">
        <w:rPr>
          <w:rFonts w:ascii="Arial" w:hAnsi="Arial" w:cs="Arial"/>
          <w:bCs/>
          <w:sz w:val="20"/>
          <w:szCs w:val="20"/>
        </w:rPr>
        <w:t>n</w:t>
      </w:r>
      <w:r w:rsidRPr="001F3667">
        <w:rPr>
          <w:rFonts w:ascii="Arial" w:hAnsi="Arial" w:cs="Arial"/>
          <w:bCs/>
          <w:sz w:val="20"/>
          <w:szCs w:val="20"/>
        </w:rPr>
        <w:t>cessão da</w:t>
      </w:r>
      <w:r w:rsidR="004311DA">
        <w:rPr>
          <w:rFonts w:ascii="Arial" w:hAnsi="Arial" w:cs="Arial"/>
          <w:bCs/>
          <w:sz w:val="20"/>
          <w:szCs w:val="20"/>
        </w:rPr>
        <w:t xml:space="preserve"> </w:t>
      </w:r>
      <w:r w:rsidRPr="001F3667">
        <w:rPr>
          <w:rFonts w:ascii="Arial" w:hAnsi="Arial" w:cs="Arial"/>
          <w:bCs/>
          <w:sz w:val="20"/>
          <w:szCs w:val="20"/>
        </w:rPr>
        <w:t>progressão a todos os servidores que a ela tiverem direito, a Mesa Diretora da Câ</w:t>
      </w:r>
      <w:r w:rsidR="004311DA">
        <w:rPr>
          <w:rFonts w:ascii="Arial" w:hAnsi="Arial" w:cs="Arial"/>
          <w:bCs/>
          <w:sz w:val="20"/>
          <w:szCs w:val="20"/>
        </w:rPr>
        <w:t>m</w:t>
      </w:r>
      <w:r w:rsidRPr="001F3667">
        <w:rPr>
          <w:rFonts w:ascii="Arial" w:hAnsi="Arial" w:cs="Arial"/>
          <w:bCs/>
          <w:sz w:val="20"/>
          <w:szCs w:val="20"/>
        </w:rPr>
        <w:t>ara Municipal fará escalonamento</w:t>
      </w:r>
      <w:r w:rsidR="004311DA">
        <w:rPr>
          <w:rFonts w:ascii="Arial" w:hAnsi="Arial" w:cs="Arial"/>
          <w:bCs/>
          <w:sz w:val="20"/>
          <w:szCs w:val="20"/>
        </w:rPr>
        <w:t xml:space="preserve"> </w:t>
      </w:r>
      <w:r w:rsidRPr="001F3667">
        <w:rPr>
          <w:rFonts w:ascii="Arial" w:hAnsi="Arial" w:cs="Arial"/>
          <w:bCs/>
          <w:sz w:val="20"/>
          <w:szCs w:val="20"/>
        </w:rPr>
        <w:t>de pagamento, onde terão preferê</w:t>
      </w:r>
      <w:r w:rsidR="004311DA">
        <w:rPr>
          <w:rFonts w:ascii="Arial" w:hAnsi="Arial" w:cs="Arial"/>
          <w:bCs/>
          <w:sz w:val="20"/>
          <w:szCs w:val="20"/>
        </w:rPr>
        <w:t>n</w:t>
      </w:r>
      <w:r w:rsidRPr="001F3667">
        <w:rPr>
          <w:rFonts w:ascii="Arial" w:hAnsi="Arial" w:cs="Arial"/>
          <w:bCs/>
          <w:sz w:val="20"/>
          <w:szCs w:val="20"/>
        </w:rPr>
        <w:t>cia os servidores que co</w:t>
      </w:r>
      <w:r w:rsidR="004311DA">
        <w:rPr>
          <w:rFonts w:ascii="Arial" w:hAnsi="Arial" w:cs="Arial"/>
          <w:bCs/>
          <w:sz w:val="20"/>
          <w:szCs w:val="20"/>
        </w:rPr>
        <w:t>n</w:t>
      </w:r>
      <w:r w:rsidRPr="001F3667">
        <w:rPr>
          <w:rFonts w:ascii="Arial" w:hAnsi="Arial" w:cs="Arial"/>
          <w:bCs/>
          <w:sz w:val="20"/>
          <w:szCs w:val="20"/>
        </w:rPr>
        <w:t>tarem com os melhores resultados na avaliação de desempenho.</w:t>
      </w:r>
    </w:p>
    <w:p w14:paraId="3F62200F" w14:textId="77777777" w:rsidR="001F3667" w:rsidRPr="001F3667" w:rsidRDefault="001F3667" w:rsidP="001F3667">
      <w:pPr>
        <w:spacing w:after="0" w:line="240" w:lineRule="auto"/>
        <w:ind w:firstLine="4502"/>
        <w:jc w:val="both"/>
        <w:rPr>
          <w:rFonts w:ascii="Arial" w:hAnsi="Arial" w:cs="Arial"/>
          <w:bCs/>
          <w:sz w:val="20"/>
          <w:szCs w:val="20"/>
        </w:rPr>
      </w:pPr>
    </w:p>
    <w:p w14:paraId="7F9668CA" w14:textId="53C6BB0E" w:rsidR="001F3667" w:rsidRPr="001F3667" w:rsidRDefault="001F3667" w:rsidP="001F3667">
      <w:pPr>
        <w:spacing w:after="0" w:line="240" w:lineRule="auto"/>
        <w:ind w:firstLine="4502"/>
        <w:jc w:val="both"/>
        <w:rPr>
          <w:rFonts w:ascii="Arial" w:hAnsi="Arial" w:cs="Arial"/>
          <w:bCs/>
          <w:sz w:val="20"/>
          <w:szCs w:val="20"/>
        </w:rPr>
      </w:pPr>
      <w:r w:rsidRPr="004311DA">
        <w:rPr>
          <w:rFonts w:ascii="Arial" w:hAnsi="Arial" w:cs="Arial"/>
          <w:b/>
          <w:sz w:val="20"/>
          <w:szCs w:val="20"/>
        </w:rPr>
        <w:t>Parágrafo único.</w:t>
      </w:r>
      <w:r w:rsidRPr="001F3667">
        <w:rPr>
          <w:rFonts w:ascii="Arial" w:hAnsi="Arial" w:cs="Arial"/>
          <w:bCs/>
          <w:sz w:val="20"/>
          <w:szCs w:val="20"/>
        </w:rPr>
        <w:t xml:space="preserve"> Em caso de empate no resultado da avaliação de desempenho, o servidor que contar com maior tempo de serviço</w:t>
      </w:r>
      <w:r w:rsidR="004311DA">
        <w:rPr>
          <w:rFonts w:ascii="Arial" w:hAnsi="Arial" w:cs="Arial"/>
          <w:bCs/>
          <w:sz w:val="20"/>
          <w:szCs w:val="20"/>
        </w:rPr>
        <w:t xml:space="preserve"> </w:t>
      </w:r>
      <w:r w:rsidRPr="001F3667">
        <w:rPr>
          <w:rFonts w:ascii="Arial" w:hAnsi="Arial" w:cs="Arial"/>
          <w:bCs/>
          <w:sz w:val="20"/>
          <w:szCs w:val="20"/>
        </w:rPr>
        <w:t>público precederá aos demais.</w:t>
      </w:r>
    </w:p>
    <w:p w14:paraId="3333051C" w14:textId="77777777" w:rsidR="001F3667" w:rsidRPr="001F3667" w:rsidRDefault="001F3667" w:rsidP="001F3667">
      <w:pPr>
        <w:spacing w:after="0" w:line="240" w:lineRule="auto"/>
        <w:ind w:firstLine="4502"/>
        <w:jc w:val="both"/>
        <w:rPr>
          <w:rFonts w:ascii="Arial" w:hAnsi="Arial" w:cs="Arial"/>
          <w:bCs/>
          <w:sz w:val="20"/>
          <w:szCs w:val="20"/>
        </w:rPr>
      </w:pPr>
    </w:p>
    <w:p w14:paraId="22D5F405" w14:textId="16F16FFB" w:rsidR="001F3667" w:rsidRPr="001F3667" w:rsidRDefault="001F3667" w:rsidP="001F3667">
      <w:pPr>
        <w:spacing w:after="0" w:line="240" w:lineRule="auto"/>
        <w:ind w:firstLine="4502"/>
        <w:jc w:val="both"/>
        <w:rPr>
          <w:rFonts w:ascii="Arial" w:hAnsi="Arial" w:cs="Arial"/>
          <w:bCs/>
          <w:sz w:val="20"/>
          <w:szCs w:val="20"/>
        </w:rPr>
      </w:pPr>
      <w:r w:rsidRPr="004311DA">
        <w:rPr>
          <w:rFonts w:ascii="Arial" w:hAnsi="Arial" w:cs="Arial"/>
          <w:b/>
          <w:sz w:val="20"/>
          <w:szCs w:val="20"/>
        </w:rPr>
        <w:t>Art. 13.</w:t>
      </w:r>
      <w:r w:rsidR="004311DA">
        <w:rPr>
          <w:rFonts w:ascii="Arial" w:hAnsi="Arial" w:cs="Arial"/>
          <w:bCs/>
          <w:sz w:val="20"/>
          <w:szCs w:val="20"/>
        </w:rPr>
        <w:t xml:space="preserve"> </w:t>
      </w:r>
      <w:r w:rsidRPr="001F3667">
        <w:rPr>
          <w:rFonts w:ascii="Arial" w:hAnsi="Arial" w:cs="Arial"/>
          <w:bCs/>
          <w:sz w:val="20"/>
          <w:szCs w:val="20"/>
        </w:rPr>
        <w:t>Os efeitos financeiros</w:t>
      </w:r>
      <w:r w:rsidR="004311DA">
        <w:rPr>
          <w:rFonts w:ascii="Arial" w:hAnsi="Arial" w:cs="Arial"/>
          <w:bCs/>
          <w:sz w:val="20"/>
          <w:szCs w:val="20"/>
        </w:rPr>
        <w:t xml:space="preserve"> </w:t>
      </w:r>
      <w:r w:rsidRPr="001F3667">
        <w:rPr>
          <w:rFonts w:ascii="Arial" w:hAnsi="Arial" w:cs="Arial"/>
          <w:bCs/>
          <w:sz w:val="20"/>
          <w:szCs w:val="20"/>
        </w:rPr>
        <w:t>deco</w:t>
      </w:r>
      <w:r w:rsidR="004311DA">
        <w:rPr>
          <w:rFonts w:ascii="Arial" w:hAnsi="Arial" w:cs="Arial"/>
          <w:bCs/>
          <w:sz w:val="20"/>
          <w:szCs w:val="20"/>
        </w:rPr>
        <w:t>rr</w:t>
      </w:r>
      <w:r w:rsidRPr="001F3667">
        <w:rPr>
          <w:rFonts w:ascii="Arial" w:hAnsi="Arial" w:cs="Arial"/>
          <w:bCs/>
          <w:sz w:val="20"/>
          <w:szCs w:val="20"/>
        </w:rPr>
        <w:t>entes</w:t>
      </w:r>
      <w:r w:rsidR="004311DA">
        <w:rPr>
          <w:rFonts w:ascii="Arial" w:hAnsi="Arial" w:cs="Arial"/>
          <w:bCs/>
          <w:sz w:val="20"/>
          <w:szCs w:val="20"/>
        </w:rPr>
        <w:t xml:space="preserve"> </w:t>
      </w:r>
      <w:r w:rsidRPr="001F3667">
        <w:rPr>
          <w:rFonts w:ascii="Arial" w:hAnsi="Arial" w:cs="Arial"/>
          <w:bCs/>
          <w:sz w:val="20"/>
          <w:szCs w:val="20"/>
        </w:rPr>
        <w:t>da</w:t>
      </w:r>
      <w:r w:rsidR="004311DA">
        <w:rPr>
          <w:rFonts w:ascii="Arial" w:hAnsi="Arial" w:cs="Arial"/>
          <w:bCs/>
          <w:sz w:val="20"/>
          <w:szCs w:val="20"/>
        </w:rPr>
        <w:t xml:space="preserve"> </w:t>
      </w:r>
      <w:r w:rsidRPr="001F3667">
        <w:rPr>
          <w:rFonts w:ascii="Arial" w:hAnsi="Arial" w:cs="Arial"/>
          <w:bCs/>
          <w:sz w:val="20"/>
          <w:szCs w:val="20"/>
        </w:rPr>
        <w:t>progressã</w:t>
      </w:r>
      <w:r w:rsidR="004311DA">
        <w:rPr>
          <w:rFonts w:ascii="Arial" w:hAnsi="Arial" w:cs="Arial"/>
          <w:bCs/>
          <w:sz w:val="20"/>
          <w:szCs w:val="20"/>
        </w:rPr>
        <w:t xml:space="preserve">o </w:t>
      </w:r>
      <w:r w:rsidRPr="001F3667">
        <w:rPr>
          <w:rFonts w:ascii="Arial" w:hAnsi="Arial" w:cs="Arial"/>
          <w:bCs/>
          <w:sz w:val="20"/>
          <w:szCs w:val="20"/>
        </w:rPr>
        <w:t>serão</w:t>
      </w:r>
      <w:r w:rsidR="004311DA">
        <w:rPr>
          <w:rFonts w:ascii="Arial" w:hAnsi="Arial" w:cs="Arial"/>
          <w:bCs/>
          <w:sz w:val="20"/>
          <w:szCs w:val="20"/>
        </w:rPr>
        <w:t xml:space="preserve"> </w:t>
      </w:r>
      <w:r w:rsidRPr="001F3667">
        <w:rPr>
          <w:rFonts w:ascii="Arial" w:hAnsi="Arial" w:cs="Arial"/>
          <w:bCs/>
          <w:sz w:val="20"/>
          <w:szCs w:val="20"/>
        </w:rPr>
        <w:t>pagos no pagamento i</w:t>
      </w:r>
      <w:r w:rsidR="004311DA">
        <w:rPr>
          <w:rFonts w:ascii="Arial" w:hAnsi="Arial" w:cs="Arial"/>
          <w:bCs/>
          <w:sz w:val="20"/>
          <w:szCs w:val="20"/>
        </w:rPr>
        <w:t>m</w:t>
      </w:r>
      <w:r w:rsidRPr="001F3667">
        <w:rPr>
          <w:rFonts w:ascii="Arial" w:hAnsi="Arial" w:cs="Arial"/>
          <w:bCs/>
          <w:sz w:val="20"/>
          <w:szCs w:val="20"/>
        </w:rPr>
        <w:t>ediatame</w:t>
      </w:r>
      <w:r w:rsidR="004311DA">
        <w:rPr>
          <w:rFonts w:ascii="Arial" w:hAnsi="Arial" w:cs="Arial"/>
          <w:bCs/>
          <w:sz w:val="20"/>
          <w:szCs w:val="20"/>
        </w:rPr>
        <w:t>n</w:t>
      </w:r>
      <w:r w:rsidRPr="001F3667">
        <w:rPr>
          <w:rFonts w:ascii="Arial" w:hAnsi="Arial" w:cs="Arial"/>
          <w:bCs/>
          <w:sz w:val="20"/>
          <w:szCs w:val="20"/>
        </w:rPr>
        <w:t xml:space="preserve">te posterior ao cumprimento dos requisitos do art. </w:t>
      </w:r>
      <w:r w:rsidR="004311DA">
        <w:rPr>
          <w:rFonts w:ascii="Arial" w:hAnsi="Arial" w:cs="Arial"/>
          <w:bCs/>
          <w:sz w:val="20"/>
          <w:szCs w:val="20"/>
        </w:rPr>
        <w:t xml:space="preserve">10 </w:t>
      </w:r>
      <w:r w:rsidRPr="001F3667">
        <w:rPr>
          <w:rFonts w:ascii="Arial" w:hAnsi="Arial" w:cs="Arial"/>
          <w:bCs/>
          <w:sz w:val="20"/>
          <w:szCs w:val="20"/>
        </w:rPr>
        <w:t>desta Resolução.</w:t>
      </w:r>
    </w:p>
    <w:p w14:paraId="04FF22FC" w14:textId="77777777" w:rsidR="001F3667" w:rsidRPr="001F3667" w:rsidRDefault="001F3667" w:rsidP="001F3667">
      <w:pPr>
        <w:spacing w:after="0" w:line="240" w:lineRule="auto"/>
        <w:ind w:firstLine="4502"/>
        <w:jc w:val="both"/>
        <w:rPr>
          <w:rFonts w:ascii="Arial" w:hAnsi="Arial" w:cs="Arial"/>
          <w:bCs/>
          <w:sz w:val="20"/>
          <w:szCs w:val="20"/>
        </w:rPr>
      </w:pPr>
    </w:p>
    <w:p w14:paraId="4AEDD5BE" w14:textId="3F031927" w:rsidR="001F3667" w:rsidRPr="001F3667" w:rsidRDefault="001F3667" w:rsidP="001F3667">
      <w:pPr>
        <w:spacing w:after="0" w:line="240" w:lineRule="auto"/>
        <w:ind w:firstLine="4502"/>
        <w:jc w:val="both"/>
        <w:rPr>
          <w:rFonts w:ascii="Arial" w:hAnsi="Arial" w:cs="Arial"/>
          <w:bCs/>
          <w:sz w:val="20"/>
          <w:szCs w:val="20"/>
        </w:rPr>
      </w:pPr>
      <w:r w:rsidRPr="004311DA">
        <w:rPr>
          <w:rFonts w:ascii="Arial" w:hAnsi="Arial" w:cs="Arial"/>
          <w:b/>
          <w:sz w:val="20"/>
          <w:szCs w:val="20"/>
        </w:rPr>
        <w:t>Art. 14.</w:t>
      </w:r>
      <w:r w:rsidRPr="001F3667">
        <w:rPr>
          <w:rFonts w:ascii="Arial" w:hAnsi="Arial" w:cs="Arial"/>
          <w:bCs/>
          <w:sz w:val="20"/>
          <w:szCs w:val="20"/>
        </w:rPr>
        <w:t xml:space="preserve"> O</w:t>
      </w:r>
      <w:r w:rsidR="004311DA">
        <w:rPr>
          <w:rFonts w:ascii="Arial" w:hAnsi="Arial" w:cs="Arial"/>
          <w:bCs/>
          <w:sz w:val="20"/>
          <w:szCs w:val="20"/>
        </w:rPr>
        <w:t xml:space="preserve"> v</w:t>
      </w:r>
      <w:r w:rsidRPr="001F3667">
        <w:rPr>
          <w:rFonts w:ascii="Arial" w:hAnsi="Arial" w:cs="Arial"/>
          <w:bCs/>
          <w:sz w:val="20"/>
          <w:szCs w:val="20"/>
        </w:rPr>
        <w:t>alor da referência de vencimento i</w:t>
      </w:r>
      <w:r w:rsidR="004311DA">
        <w:rPr>
          <w:rFonts w:ascii="Arial" w:hAnsi="Arial" w:cs="Arial"/>
          <w:bCs/>
          <w:sz w:val="20"/>
          <w:szCs w:val="20"/>
        </w:rPr>
        <w:t>m</w:t>
      </w:r>
      <w:r w:rsidRPr="001F3667">
        <w:rPr>
          <w:rFonts w:ascii="Arial" w:hAnsi="Arial" w:cs="Arial"/>
          <w:bCs/>
          <w:sz w:val="20"/>
          <w:szCs w:val="20"/>
        </w:rPr>
        <w:t>ediata</w:t>
      </w:r>
      <w:r w:rsidR="004311DA">
        <w:rPr>
          <w:rFonts w:ascii="Arial" w:hAnsi="Arial" w:cs="Arial"/>
          <w:bCs/>
          <w:sz w:val="20"/>
          <w:szCs w:val="20"/>
        </w:rPr>
        <w:t>m</w:t>
      </w:r>
      <w:r w:rsidRPr="001F3667">
        <w:rPr>
          <w:rFonts w:ascii="Arial" w:hAnsi="Arial" w:cs="Arial"/>
          <w:bCs/>
          <w:sz w:val="20"/>
          <w:szCs w:val="20"/>
        </w:rPr>
        <w:t>ente superior na linha horizontal será 33</w:t>
      </w:r>
      <w:r w:rsidR="004311DA">
        <w:rPr>
          <w:rFonts w:ascii="Arial" w:hAnsi="Arial" w:cs="Arial"/>
          <w:bCs/>
          <w:sz w:val="20"/>
          <w:szCs w:val="20"/>
        </w:rPr>
        <w:t>%</w:t>
      </w:r>
      <w:r w:rsidRPr="001F3667">
        <w:rPr>
          <w:rFonts w:ascii="Arial" w:hAnsi="Arial" w:cs="Arial"/>
          <w:bCs/>
          <w:sz w:val="20"/>
          <w:szCs w:val="20"/>
        </w:rPr>
        <w:t xml:space="preserve"> (três por cento) maior que a referência de</w:t>
      </w:r>
      <w:r w:rsidR="004311DA">
        <w:rPr>
          <w:rFonts w:ascii="Arial" w:hAnsi="Arial" w:cs="Arial"/>
          <w:bCs/>
          <w:sz w:val="20"/>
          <w:szCs w:val="20"/>
        </w:rPr>
        <w:t xml:space="preserve"> </w:t>
      </w:r>
      <w:r w:rsidRPr="001F3667">
        <w:rPr>
          <w:rFonts w:ascii="Arial" w:hAnsi="Arial" w:cs="Arial"/>
          <w:bCs/>
          <w:sz w:val="20"/>
          <w:szCs w:val="20"/>
        </w:rPr>
        <w:t xml:space="preserve">vencimento imediatamente antecedente, </w:t>
      </w:r>
      <w:r w:rsidR="004311DA">
        <w:rPr>
          <w:rFonts w:ascii="Arial" w:hAnsi="Arial" w:cs="Arial"/>
          <w:bCs/>
          <w:sz w:val="20"/>
          <w:szCs w:val="20"/>
        </w:rPr>
        <w:t>ao</w:t>
      </w:r>
      <w:r w:rsidRPr="001F3667">
        <w:rPr>
          <w:rFonts w:ascii="Arial" w:hAnsi="Arial" w:cs="Arial"/>
          <w:bCs/>
          <w:sz w:val="20"/>
          <w:szCs w:val="20"/>
        </w:rPr>
        <w:t xml:space="preserve">s termos </w:t>
      </w:r>
      <w:r w:rsidR="004311DA" w:rsidRPr="001F3667">
        <w:rPr>
          <w:rFonts w:ascii="Arial" w:hAnsi="Arial" w:cs="Arial"/>
          <w:bCs/>
          <w:sz w:val="20"/>
          <w:szCs w:val="20"/>
        </w:rPr>
        <w:t>da tabela constante no Anexo I</w:t>
      </w:r>
      <w:r w:rsidRPr="001F3667">
        <w:rPr>
          <w:rFonts w:ascii="Arial" w:hAnsi="Arial" w:cs="Arial"/>
          <w:bCs/>
          <w:sz w:val="20"/>
          <w:szCs w:val="20"/>
        </w:rPr>
        <w:t xml:space="preserve"> desta Resolução.</w:t>
      </w:r>
    </w:p>
    <w:p w14:paraId="72AD27B2" w14:textId="77777777" w:rsidR="001F3667" w:rsidRPr="001F3667" w:rsidRDefault="001F3667" w:rsidP="001F3667">
      <w:pPr>
        <w:spacing w:after="0" w:line="240" w:lineRule="auto"/>
        <w:ind w:firstLine="4502"/>
        <w:jc w:val="both"/>
        <w:rPr>
          <w:rFonts w:ascii="Arial" w:hAnsi="Arial" w:cs="Arial"/>
          <w:bCs/>
          <w:sz w:val="20"/>
          <w:szCs w:val="20"/>
        </w:rPr>
      </w:pPr>
    </w:p>
    <w:p w14:paraId="77D8BD7D" w14:textId="7731248D" w:rsidR="001F3667" w:rsidRDefault="001F3667" w:rsidP="004311DA">
      <w:pPr>
        <w:spacing w:after="0" w:line="240" w:lineRule="auto"/>
        <w:jc w:val="center"/>
        <w:rPr>
          <w:rFonts w:ascii="Arial" w:hAnsi="Arial" w:cs="Arial"/>
          <w:bCs/>
          <w:sz w:val="20"/>
          <w:szCs w:val="20"/>
        </w:rPr>
      </w:pPr>
      <w:r w:rsidRPr="001F3667">
        <w:rPr>
          <w:rFonts w:ascii="Arial" w:hAnsi="Arial" w:cs="Arial"/>
          <w:bCs/>
          <w:sz w:val="20"/>
          <w:szCs w:val="20"/>
        </w:rPr>
        <w:t>CAPÍTULO</w:t>
      </w:r>
      <w:r w:rsidR="004311DA">
        <w:rPr>
          <w:rFonts w:ascii="Arial" w:hAnsi="Arial" w:cs="Arial"/>
          <w:bCs/>
          <w:sz w:val="20"/>
          <w:szCs w:val="20"/>
        </w:rPr>
        <w:t xml:space="preserve"> IV</w:t>
      </w:r>
    </w:p>
    <w:p w14:paraId="3354204C" w14:textId="77777777" w:rsidR="004311DA" w:rsidRPr="001F3667" w:rsidRDefault="004311DA" w:rsidP="004311DA">
      <w:pPr>
        <w:spacing w:after="0" w:line="240" w:lineRule="auto"/>
        <w:jc w:val="center"/>
        <w:rPr>
          <w:rFonts w:ascii="Arial" w:hAnsi="Arial" w:cs="Arial"/>
          <w:bCs/>
          <w:sz w:val="20"/>
          <w:szCs w:val="20"/>
        </w:rPr>
      </w:pPr>
    </w:p>
    <w:p w14:paraId="50EA5EEB" w14:textId="77777777" w:rsidR="001F3667" w:rsidRPr="001F3667" w:rsidRDefault="001F3667" w:rsidP="004311DA">
      <w:pPr>
        <w:spacing w:after="0" w:line="240" w:lineRule="auto"/>
        <w:jc w:val="center"/>
        <w:rPr>
          <w:rFonts w:ascii="Arial" w:hAnsi="Arial" w:cs="Arial"/>
          <w:bCs/>
          <w:sz w:val="20"/>
          <w:szCs w:val="20"/>
        </w:rPr>
      </w:pPr>
      <w:r w:rsidRPr="001F3667">
        <w:rPr>
          <w:rFonts w:ascii="Arial" w:hAnsi="Arial" w:cs="Arial"/>
          <w:bCs/>
          <w:sz w:val="20"/>
          <w:szCs w:val="20"/>
        </w:rPr>
        <w:t>DA PROMOÇÃO</w:t>
      </w:r>
    </w:p>
    <w:p w14:paraId="4A48369C" w14:textId="77777777" w:rsidR="001F3667" w:rsidRPr="001F3667" w:rsidRDefault="001F3667" w:rsidP="001F3667">
      <w:pPr>
        <w:spacing w:after="0" w:line="240" w:lineRule="auto"/>
        <w:ind w:firstLine="4502"/>
        <w:jc w:val="both"/>
        <w:rPr>
          <w:rFonts w:ascii="Arial" w:hAnsi="Arial" w:cs="Arial"/>
          <w:bCs/>
          <w:sz w:val="20"/>
          <w:szCs w:val="20"/>
        </w:rPr>
      </w:pPr>
    </w:p>
    <w:p w14:paraId="46617526" w14:textId="08831668" w:rsidR="001F3667" w:rsidRPr="001F3667" w:rsidRDefault="001F3667" w:rsidP="001F3667">
      <w:pPr>
        <w:spacing w:after="0" w:line="240" w:lineRule="auto"/>
        <w:ind w:firstLine="4502"/>
        <w:jc w:val="both"/>
        <w:rPr>
          <w:rFonts w:ascii="Arial" w:hAnsi="Arial" w:cs="Arial"/>
          <w:bCs/>
          <w:sz w:val="20"/>
          <w:szCs w:val="20"/>
        </w:rPr>
      </w:pPr>
      <w:r w:rsidRPr="004311DA">
        <w:rPr>
          <w:rFonts w:ascii="Arial" w:hAnsi="Arial" w:cs="Arial"/>
          <w:b/>
          <w:sz w:val="20"/>
          <w:szCs w:val="20"/>
        </w:rPr>
        <w:t>Art. 15.</w:t>
      </w:r>
      <w:r w:rsidRPr="001F3667">
        <w:rPr>
          <w:rFonts w:ascii="Arial" w:hAnsi="Arial" w:cs="Arial"/>
          <w:bCs/>
          <w:sz w:val="20"/>
          <w:szCs w:val="20"/>
        </w:rPr>
        <w:t xml:space="preserve"> Promoção é a passagem do servidor de sua referência de vencimento para outra, imediata</w:t>
      </w:r>
      <w:r w:rsidR="004311DA">
        <w:rPr>
          <w:rFonts w:ascii="Arial" w:hAnsi="Arial" w:cs="Arial"/>
          <w:bCs/>
          <w:sz w:val="20"/>
          <w:szCs w:val="20"/>
        </w:rPr>
        <w:t>m</w:t>
      </w:r>
      <w:r w:rsidRPr="001F3667">
        <w:rPr>
          <w:rFonts w:ascii="Arial" w:hAnsi="Arial" w:cs="Arial"/>
          <w:bCs/>
          <w:sz w:val="20"/>
          <w:szCs w:val="20"/>
        </w:rPr>
        <w:t>ente s</w:t>
      </w:r>
      <w:r w:rsidR="004311DA">
        <w:rPr>
          <w:rFonts w:ascii="Arial" w:hAnsi="Arial" w:cs="Arial"/>
          <w:bCs/>
          <w:sz w:val="20"/>
          <w:szCs w:val="20"/>
        </w:rPr>
        <w:t>u</w:t>
      </w:r>
      <w:r w:rsidRPr="001F3667">
        <w:rPr>
          <w:rFonts w:ascii="Arial" w:hAnsi="Arial" w:cs="Arial"/>
          <w:bCs/>
          <w:sz w:val="20"/>
          <w:szCs w:val="20"/>
        </w:rPr>
        <w:t>perior, dentro da linha vertical da tabela que consta no Anexo I desta Resolução, pelo critério de merecimento, dentro da faixa de</w:t>
      </w:r>
      <w:r w:rsidR="004311DA">
        <w:rPr>
          <w:rFonts w:ascii="Arial" w:hAnsi="Arial" w:cs="Arial"/>
          <w:bCs/>
          <w:sz w:val="20"/>
          <w:szCs w:val="20"/>
        </w:rPr>
        <w:t xml:space="preserve"> v</w:t>
      </w:r>
      <w:r w:rsidRPr="001F3667">
        <w:rPr>
          <w:rFonts w:ascii="Arial" w:hAnsi="Arial" w:cs="Arial"/>
          <w:bCs/>
          <w:sz w:val="20"/>
          <w:szCs w:val="20"/>
        </w:rPr>
        <w:t>encimentos do</w:t>
      </w:r>
      <w:r w:rsidR="004311DA">
        <w:rPr>
          <w:rFonts w:ascii="Arial" w:hAnsi="Arial" w:cs="Arial"/>
          <w:bCs/>
          <w:sz w:val="20"/>
          <w:szCs w:val="20"/>
        </w:rPr>
        <w:t xml:space="preserve"> </w:t>
      </w:r>
      <w:r w:rsidRPr="001F3667">
        <w:rPr>
          <w:rFonts w:ascii="Arial" w:hAnsi="Arial" w:cs="Arial"/>
          <w:bCs/>
          <w:sz w:val="20"/>
          <w:szCs w:val="20"/>
        </w:rPr>
        <w:t>cargo que ocupa.</w:t>
      </w:r>
    </w:p>
    <w:p w14:paraId="23D7FE09" w14:textId="77777777" w:rsidR="001F3667" w:rsidRPr="001F3667" w:rsidRDefault="001F3667" w:rsidP="001F3667">
      <w:pPr>
        <w:spacing w:after="0" w:line="240" w:lineRule="auto"/>
        <w:ind w:firstLine="4502"/>
        <w:jc w:val="both"/>
        <w:rPr>
          <w:rFonts w:ascii="Arial" w:hAnsi="Arial" w:cs="Arial"/>
          <w:bCs/>
          <w:sz w:val="20"/>
          <w:szCs w:val="20"/>
        </w:rPr>
      </w:pPr>
    </w:p>
    <w:p w14:paraId="152021F7" w14:textId="77777777" w:rsidR="007110EA" w:rsidRDefault="001F3667" w:rsidP="007110EA">
      <w:pPr>
        <w:spacing w:after="0" w:line="240" w:lineRule="auto"/>
        <w:ind w:firstLine="4502"/>
        <w:jc w:val="both"/>
        <w:rPr>
          <w:rFonts w:ascii="Arial" w:hAnsi="Arial" w:cs="Arial"/>
          <w:bCs/>
          <w:sz w:val="20"/>
          <w:szCs w:val="20"/>
        </w:rPr>
      </w:pPr>
      <w:r w:rsidRPr="004311DA">
        <w:rPr>
          <w:rFonts w:ascii="Arial" w:hAnsi="Arial" w:cs="Arial"/>
          <w:b/>
          <w:sz w:val="20"/>
          <w:szCs w:val="20"/>
        </w:rPr>
        <w:t xml:space="preserve">Parágrafo </w:t>
      </w:r>
      <w:r w:rsidR="004311DA">
        <w:rPr>
          <w:rFonts w:ascii="Arial" w:hAnsi="Arial" w:cs="Arial"/>
          <w:b/>
          <w:sz w:val="20"/>
          <w:szCs w:val="20"/>
        </w:rPr>
        <w:t>ú</w:t>
      </w:r>
      <w:r w:rsidRPr="004311DA">
        <w:rPr>
          <w:rFonts w:ascii="Arial" w:hAnsi="Arial" w:cs="Arial"/>
          <w:b/>
          <w:sz w:val="20"/>
          <w:szCs w:val="20"/>
        </w:rPr>
        <w:t>nico.</w:t>
      </w:r>
      <w:r w:rsidRPr="001F3667">
        <w:rPr>
          <w:rFonts w:ascii="Arial" w:hAnsi="Arial" w:cs="Arial"/>
          <w:bCs/>
          <w:sz w:val="20"/>
          <w:szCs w:val="20"/>
        </w:rPr>
        <w:t xml:space="preserve"> Fica vedado, </w:t>
      </w:r>
      <w:r w:rsidR="004311DA" w:rsidRPr="001F3667">
        <w:rPr>
          <w:rFonts w:ascii="Arial" w:hAnsi="Arial" w:cs="Arial"/>
          <w:bCs/>
          <w:sz w:val="20"/>
          <w:szCs w:val="20"/>
        </w:rPr>
        <w:t>em qualquer</w:t>
      </w:r>
      <w:r w:rsidR="007110EA">
        <w:rPr>
          <w:rFonts w:ascii="Arial" w:hAnsi="Arial" w:cs="Arial"/>
          <w:bCs/>
          <w:sz w:val="20"/>
          <w:szCs w:val="20"/>
        </w:rPr>
        <w:t xml:space="preserve"> </w:t>
      </w:r>
      <w:r w:rsidR="004311DA" w:rsidRPr="001F3667">
        <w:rPr>
          <w:rFonts w:ascii="Arial" w:hAnsi="Arial" w:cs="Arial"/>
          <w:bCs/>
          <w:sz w:val="20"/>
          <w:szCs w:val="20"/>
        </w:rPr>
        <w:t>hipótese</w:t>
      </w:r>
      <w:r w:rsidR="004311DA">
        <w:rPr>
          <w:rFonts w:ascii="Arial" w:hAnsi="Arial" w:cs="Arial"/>
          <w:bCs/>
          <w:sz w:val="20"/>
          <w:szCs w:val="20"/>
        </w:rPr>
        <w:t xml:space="preserve"> </w:t>
      </w:r>
      <w:r w:rsidR="007110EA" w:rsidRPr="001F3667">
        <w:rPr>
          <w:rFonts w:ascii="Arial" w:hAnsi="Arial" w:cs="Arial"/>
          <w:bCs/>
          <w:sz w:val="20"/>
          <w:szCs w:val="20"/>
        </w:rPr>
        <w:t>que através da</w:t>
      </w:r>
      <w:r w:rsidRPr="001F3667">
        <w:rPr>
          <w:rFonts w:ascii="Arial" w:hAnsi="Arial" w:cs="Arial"/>
          <w:bCs/>
          <w:sz w:val="20"/>
          <w:szCs w:val="20"/>
        </w:rPr>
        <w:t xml:space="preserve"> promoção um se</w:t>
      </w:r>
      <w:r w:rsidR="004311DA">
        <w:rPr>
          <w:rFonts w:ascii="Arial" w:hAnsi="Arial" w:cs="Arial"/>
          <w:bCs/>
          <w:sz w:val="20"/>
          <w:szCs w:val="20"/>
        </w:rPr>
        <w:t>rvido</w:t>
      </w:r>
      <w:r w:rsidRPr="001F3667">
        <w:rPr>
          <w:rFonts w:ascii="Arial" w:hAnsi="Arial" w:cs="Arial"/>
          <w:bCs/>
          <w:sz w:val="20"/>
          <w:szCs w:val="20"/>
        </w:rPr>
        <w:t>r atinja referência de vencimento que não esteja dentro da lin</w:t>
      </w:r>
      <w:r w:rsidR="004311DA">
        <w:rPr>
          <w:rFonts w:ascii="Arial" w:hAnsi="Arial" w:cs="Arial"/>
          <w:bCs/>
          <w:sz w:val="20"/>
          <w:szCs w:val="20"/>
        </w:rPr>
        <w:t>h</w:t>
      </w:r>
      <w:r w:rsidRPr="001F3667">
        <w:rPr>
          <w:rFonts w:ascii="Arial" w:hAnsi="Arial" w:cs="Arial"/>
          <w:bCs/>
          <w:sz w:val="20"/>
          <w:szCs w:val="20"/>
        </w:rPr>
        <w:t xml:space="preserve">a vertical da </w:t>
      </w:r>
      <w:r w:rsidR="007110EA" w:rsidRPr="001F3667">
        <w:rPr>
          <w:rFonts w:ascii="Arial" w:hAnsi="Arial" w:cs="Arial"/>
          <w:bCs/>
          <w:sz w:val="20"/>
          <w:szCs w:val="20"/>
        </w:rPr>
        <w:t>faixa de</w:t>
      </w:r>
      <w:r w:rsidRPr="001F3667">
        <w:rPr>
          <w:rFonts w:ascii="Arial" w:hAnsi="Arial" w:cs="Arial"/>
          <w:bCs/>
          <w:sz w:val="20"/>
          <w:szCs w:val="20"/>
        </w:rPr>
        <w:t xml:space="preserve"> vencimentos do cargo que ocupa.</w:t>
      </w:r>
    </w:p>
    <w:p w14:paraId="4D0D0E18" w14:textId="77777777" w:rsidR="007110EA" w:rsidRPr="007110EA" w:rsidRDefault="007110EA" w:rsidP="007110EA">
      <w:pPr>
        <w:spacing w:after="0" w:line="240" w:lineRule="auto"/>
        <w:ind w:firstLine="4502"/>
        <w:jc w:val="both"/>
        <w:rPr>
          <w:rFonts w:ascii="Arial" w:hAnsi="Arial" w:cs="Arial"/>
          <w:b/>
          <w:sz w:val="20"/>
          <w:szCs w:val="20"/>
        </w:rPr>
      </w:pPr>
    </w:p>
    <w:p w14:paraId="6F0B216A" w14:textId="3414B268" w:rsidR="001F3667" w:rsidRPr="001F3667" w:rsidRDefault="007110EA" w:rsidP="001F3667">
      <w:pPr>
        <w:spacing w:after="0" w:line="240" w:lineRule="auto"/>
        <w:ind w:firstLine="4502"/>
        <w:jc w:val="both"/>
        <w:rPr>
          <w:rFonts w:ascii="Arial" w:hAnsi="Arial" w:cs="Arial"/>
          <w:bCs/>
          <w:sz w:val="20"/>
          <w:szCs w:val="20"/>
        </w:rPr>
      </w:pPr>
      <w:r w:rsidRPr="007110EA">
        <w:rPr>
          <w:rFonts w:ascii="Arial" w:hAnsi="Arial" w:cs="Arial"/>
          <w:b/>
          <w:sz w:val="20"/>
          <w:szCs w:val="20"/>
        </w:rPr>
        <w:t>Art. 16.</w:t>
      </w:r>
      <w:r>
        <w:rPr>
          <w:rFonts w:ascii="Arial" w:hAnsi="Arial" w:cs="Arial"/>
          <w:bCs/>
          <w:sz w:val="20"/>
          <w:szCs w:val="20"/>
        </w:rPr>
        <w:t xml:space="preserve"> Para fazer jus à promoção, o servidor deverá, cumulativamente:</w:t>
      </w:r>
    </w:p>
    <w:p w14:paraId="190DC3D7" w14:textId="77777777" w:rsidR="001F3667" w:rsidRPr="001F3667" w:rsidRDefault="001F3667" w:rsidP="001F3667">
      <w:pPr>
        <w:spacing w:after="0" w:line="240" w:lineRule="auto"/>
        <w:ind w:firstLine="4502"/>
        <w:jc w:val="both"/>
        <w:rPr>
          <w:rFonts w:ascii="Arial" w:hAnsi="Arial" w:cs="Arial"/>
          <w:bCs/>
          <w:sz w:val="20"/>
          <w:szCs w:val="20"/>
        </w:rPr>
      </w:pPr>
    </w:p>
    <w:p w14:paraId="401ECAF9" w14:textId="259FC5D1"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I -</w:t>
      </w:r>
      <w:r w:rsidR="007110EA">
        <w:rPr>
          <w:rFonts w:ascii="Arial" w:hAnsi="Arial" w:cs="Arial"/>
          <w:bCs/>
          <w:sz w:val="20"/>
          <w:szCs w:val="20"/>
        </w:rPr>
        <w:t xml:space="preserve"> </w:t>
      </w:r>
      <w:r w:rsidRPr="001F3667">
        <w:rPr>
          <w:rFonts w:ascii="Arial" w:hAnsi="Arial" w:cs="Arial"/>
          <w:bCs/>
          <w:sz w:val="20"/>
          <w:szCs w:val="20"/>
        </w:rPr>
        <w:t>ter cumprido o estágio probatório;</w:t>
      </w:r>
    </w:p>
    <w:p w14:paraId="785D9150"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1CB67A4D" w14:textId="7F4461DC"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II</w:t>
      </w:r>
      <w:r w:rsidR="007110EA" w:rsidRPr="007110EA">
        <w:rPr>
          <w:rFonts w:ascii="Arial" w:hAnsi="Arial" w:cs="Arial"/>
          <w:b/>
          <w:sz w:val="20"/>
          <w:szCs w:val="20"/>
        </w:rPr>
        <w:t xml:space="preserve"> </w:t>
      </w:r>
      <w:r w:rsidRPr="007110EA">
        <w:rPr>
          <w:rFonts w:ascii="Arial" w:hAnsi="Arial" w:cs="Arial"/>
          <w:b/>
          <w:sz w:val="20"/>
          <w:szCs w:val="20"/>
        </w:rPr>
        <w:t>-</w:t>
      </w:r>
      <w:r w:rsidRPr="001F3667">
        <w:rPr>
          <w:rFonts w:ascii="Arial" w:hAnsi="Arial" w:cs="Arial"/>
          <w:bCs/>
          <w:sz w:val="20"/>
          <w:szCs w:val="20"/>
        </w:rPr>
        <w:t xml:space="preserve"> ter cumprido o interstício mínimo de 4 (quatro) anos de efetivo exercício na linha de referência de vencimento do cargo que ocupa;</w:t>
      </w:r>
    </w:p>
    <w:p w14:paraId="1F7E9D64" w14:textId="77777777" w:rsidR="001F3667" w:rsidRPr="001F3667" w:rsidRDefault="001F3667" w:rsidP="001F3667">
      <w:pPr>
        <w:spacing w:after="0" w:line="240" w:lineRule="auto"/>
        <w:ind w:firstLine="4502"/>
        <w:jc w:val="both"/>
        <w:rPr>
          <w:rFonts w:ascii="Arial" w:hAnsi="Arial" w:cs="Arial"/>
          <w:bCs/>
          <w:sz w:val="20"/>
          <w:szCs w:val="20"/>
        </w:rPr>
      </w:pPr>
    </w:p>
    <w:p w14:paraId="5768BF65" w14:textId="13387184"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III</w:t>
      </w:r>
      <w:r w:rsidR="007110EA" w:rsidRPr="007110EA">
        <w:rPr>
          <w:rFonts w:ascii="Arial" w:hAnsi="Arial" w:cs="Arial"/>
          <w:b/>
          <w:sz w:val="20"/>
          <w:szCs w:val="20"/>
        </w:rPr>
        <w:t xml:space="preserve"> </w:t>
      </w:r>
      <w:r w:rsidRPr="007110EA">
        <w:rPr>
          <w:rFonts w:ascii="Arial" w:hAnsi="Arial" w:cs="Arial"/>
          <w:b/>
          <w:sz w:val="20"/>
          <w:szCs w:val="20"/>
        </w:rPr>
        <w:t>-</w:t>
      </w:r>
      <w:r w:rsidRPr="001F3667">
        <w:rPr>
          <w:rFonts w:ascii="Arial" w:hAnsi="Arial" w:cs="Arial"/>
          <w:bCs/>
          <w:sz w:val="20"/>
          <w:szCs w:val="20"/>
        </w:rPr>
        <w:t xml:space="preserve"> ter obtido, pelo menos 70% (setenta por cento) na média de suas avaliações de desempenho funcional, nos termos desta Resolução;</w:t>
      </w:r>
    </w:p>
    <w:p w14:paraId="68837D20" w14:textId="77777777" w:rsidR="001F3667" w:rsidRPr="001F3667" w:rsidRDefault="001F3667" w:rsidP="001F3667">
      <w:pPr>
        <w:spacing w:after="0" w:line="240" w:lineRule="auto"/>
        <w:ind w:firstLine="4502"/>
        <w:jc w:val="both"/>
        <w:rPr>
          <w:rFonts w:ascii="Arial" w:hAnsi="Arial" w:cs="Arial"/>
          <w:bCs/>
          <w:sz w:val="20"/>
          <w:szCs w:val="20"/>
        </w:rPr>
      </w:pPr>
    </w:p>
    <w:p w14:paraId="176422FF" w14:textId="35A84312"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IV</w:t>
      </w:r>
      <w:r w:rsidR="007110EA" w:rsidRPr="007110EA">
        <w:rPr>
          <w:rFonts w:ascii="Arial" w:hAnsi="Arial" w:cs="Arial"/>
          <w:b/>
          <w:sz w:val="20"/>
          <w:szCs w:val="20"/>
        </w:rPr>
        <w:t xml:space="preserve"> </w:t>
      </w:r>
      <w:r w:rsidRPr="007110EA">
        <w:rPr>
          <w:rFonts w:ascii="Arial" w:hAnsi="Arial" w:cs="Arial"/>
          <w:b/>
          <w:sz w:val="20"/>
          <w:szCs w:val="20"/>
        </w:rPr>
        <w:t>-</w:t>
      </w:r>
      <w:r w:rsidRPr="001F3667">
        <w:rPr>
          <w:rFonts w:ascii="Arial" w:hAnsi="Arial" w:cs="Arial"/>
          <w:bCs/>
          <w:sz w:val="20"/>
          <w:szCs w:val="20"/>
        </w:rPr>
        <w:t xml:space="preserve"> estar no efetivo exercício de seu cargo;</w:t>
      </w:r>
      <w:r w:rsidR="007110EA">
        <w:rPr>
          <w:rFonts w:ascii="Arial" w:hAnsi="Arial" w:cs="Arial"/>
          <w:bCs/>
          <w:sz w:val="20"/>
          <w:szCs w:val="20"/>
        </w:rPr>
        <w:t xml:space="preserve"> e</w:t>
      </w:r>
    </w:p>
    <w:p w14:paraId="779F5977" w14:textId="77777777" w:rsidR="001F3667" w:rsidRPr="001F3667" w:rsidRDefault="001F3667" w:rsidP="001F3667">
      <w:pPr>
        <w:spacing w:after="0" w:line="240" w:lineRule="auto"/>
        <w:ind w:firstLine="4502"/>
        <w:jc w:val="both"/>
        <w:rPr>
          <w:rFonts w:ascii="Arial" w:hAnsi="Arial" w:cs="Arial"/>
          <w:bCs/>
          <w:sz w:val="20"/>
          <w:szCs w:val="20"/>
        </w:rPr>
      </w:pPr>
    </w:p>
    <w:p w14:paraId="3738195A" w14:textId="11FDE160"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V</w:t>
      </w:r>
      <w:r w:rsidR="007110EA">
        <w:rPr>
          <w:rFonts w:ascii="Arial" w:hAnsi="Arial" w:cs="Arial"/>
          <w:b/>
          <w:sz w:val="20"/>
          <w:szCs w:val="20"/>
        </w:rPr>
        <w:t xml:space="preserve"> </w:t>
      </w:r>
      <w:r w:rsidRPr="007110EA">
        <w:rPr>
          <w:rFonts w:ascii="Arial" w:hAnsi="Arial" w:cs="Arial"/>
          <w:b/>
          <w:sz w:val="20"/>
          <w:szCs w:val="20"/>
        </w:rPr>
        <w:t>-</w:t>
      </w:r>
      <w:r w:rsidRPr="001F3667">
        <w:rPr>
          <w:rFonts w:ascii="Arial" w:hAnsi="Arial" w:cs="Arial"/>
          <w:bCs/>
          <w:sz w:val="20"/>
          <w:szCs w:val="20"/>
        </w:rPr>
        <w:t xml:space="preserve"> exercer suas funções com competência e buscar aprimoramento e qualificação visando o aperfeiçoamento de suas rotinas, realizando cursos e atividades relacionadas com suas funções, seu cargo ou com outras atividades pertinentes e que poderão ser de valia para a Câmara Municipal de Ferraz de Vasconcelos.</w:t>
      </w:r>
    </w:p>
    <w:p w14:paraId="455F61D3" w14:textId="77777777" w:rsidR="001F3667" w:rsidRPr="001F3667" w:rsidRDefault="001F3667" w:rsidP="001F3667">
      <w:pPr>
        <w:spacing w:after="0" w:line="240" w:lineRule="auto"/>
        <w:ind w:firstLine="4502"/>
        <w:jc w:val="both"/>
        <w:rPr>
          <w:rFonts w:ascii="Arial" w:hAnsi="Arial" w:cs="Arial"/>
          <w:bCs/>
          <w:sz w:val="20"/>
          <w:szCs w:val="20"/>
        </w:rPr>
      </w:pPr>
    </w:p>
    <w:p w14:paraId="7738C393" w14:textId="590AC724"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w:t>
      </w:r>
      <w:r w:rsidR="007110EA" w:rsidRPr="007110EA">
        <w:rPr>
          <w:rFonts w:ascii="Arial" w:hAnsi="Arial" w:cs="Arial"/>
          <w:b/>
          <w:sz w:val="20"/>
          <w:szCs w:val="20"/>
        </w:rPr>
        <w:t xml:space="preserve"> </w:t>
      </w:r>
      <w:r w:rsidRPr="007110EA">
        <w:rPr>
          <w:rFonts w:ascii="Arial" w:hAnsi="Arial" w:cs="Arial"/>
          <w:b/>
          <w:sz w:val="20"/>
          <w:szCs w:val="20"/>
        </w:rPr>
        <w:t>1º</w:t>
      </w:r>
      <w:r w:rsidRPr="001F3667">
        <w:rPr>
          <w:rFonts w:ascii="Arial" w:hAnsi="Arial" w:cs="Arial"/>
          <w:bCs/>
          <w:sz w:val="20"/>
          <w:szCs w:val="20"/>
        </w:rPr>
        <w:t xml:space="preserve"> Entende-se por afastamento do efetivo exercício os casos previstos no Estatuto dos Servidores Públicos do Município de Ferraz de Vasconcelos.</w:t>
      </w:r>
    </w:p>
    <w:p w14:paraId="57B3DC22" w14:textId="77777777" w:rsidR="001F3667" w:rsidRPr="001F3667" w:rsidRDefault="001F3667" w:rsidP="001F3667">
      <w:pPr>
        <w:spacing w:after="0" w:line="240" w:lineRule="auto"/>
        <w:ind w:firstLine="4502"/>
        <w:jc w:val="both"/>
        <w:rPr>
          <w:rFonts w:ascii="Arial" w:hAnsi="Arial" w:cs="Arial"/>
          <w:bCs/>
          <w:sz w:val="20"/>
          <w:szCs w:val="20"/>
        </w:rPr>
      </w:pPr>
    </w:p>
    <w:p w14:paraId="2A10D666" w14:textId="256C9D35"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w:t>
      </w:r>
      <w:r w:rsidR="007110EA" w:rsidRPr="007110EA">
        <w:rPr>
          <w:rFonts w:ascii="Arial" w:hAnsi="Arial" w:cs="Arial"/>
          <w:b/>
          <w:sz w:val="20"/>
          <w:szCs w:val="20"/>
        </w:rPr>
        <w:t xml:space="preserve"> </w:t>
      </w:r>
      <w:r w:rsidRPr="007110EA">
        <w:rPr>
          <w:rFonts w:ascii="Arial" w:hAnsi="Arial" w:cs="Arial"/>
          <w:b/>
          <w:sz w:val="20"/>
          <w:szCs w:val="20"/>
        </w:rPr>
        <w:t>2°</w:t>
      </w:r>
      <w:r w:rsidR="007110EA">
        <w:rPr>
          <w:rFonts w:ascii="Arial" w:hAnsi="Arial" w:cs="Arial"/>
          <w:bCs/>
          <w:sz w:val="20"/>
          <w:szCs w:val="20"/>
        </w:rPr>
        <w:t xml:space="preserve"> </w:t>
      </w:r>
      <w:r w:rsidRPr="001F3667">
        <w:rPr>
          <w:rFonts w:ascii="Arial" w:hAnsi="Arial" w:cs="Arial"/>
          <w:bCs/>
          <w:sz w:val="20"/>
          <w:szCs w:val="20"/>
        </w:rPr>
        <w:t xml:space="preserve">Os servidores que estiverem cedidos a outros órgãos da administração pública municipal, estadual ou federal não poderão ser </w:t>
      </w:r>
      <w:r w:rsidR="007110EA" w:rsidRPr="001F3667">
        <w:rPr>
          <w:rFonts w:ascii="Arial" w:hAnsi="Arial" w:cs="Arial"/>
          <w:bCs/>
          <w:sz w:val="20"/>
          <w:szCs w:val="20"/>
        </w:rPr>
        <w:t>promovido</w:t>
      </w:r>
      <w:r w:rsidRPr="001F3667">
        <w:rPr>
          <w:rFonts w:ascii="Arial" w:hAnsi="Arial" w:cs="Arial"/>
          <w:bCs/>
          <w:sz w:val="20"/>
          <w:szCs w:val="20"/>
        </w:rPr>
        <w:t>s, deixando de progredir vertical</w:t>
      </w:r>
      <w:r w:rsidR="007110EA">
        <w:rPr>
          <w:rFonts w:ascii="Arial" w:hAnsi="Arial" w:cs="Arial"/>
          <w:bCs/>
          <w:sz w:val="20"/>
          <w:szCs w:val="20"/>
        </w:rPr>
        <w:t>m</w:t>
      </w:r>
      <w:r w:rsidRPr="001F3667">
        <w:rPr>
          <w:rFonts w:ascii="Arial" w:hAnsi="Arial" w:cs="Arial"/>
          <w:bCs/>
          <w:sz w:val="20"/>
          <w:szCs w:val="20"/>
        </w:rPr>
        <w:t>ente na carreira.</w:t>
      </w:r>
    </w:p>
    <w:p w14:paraId="62FDDCEC" w14:textId="77777777" w:rsidR="001F3667" w:rsidRPr="001F3667" w:rsidRDefault="001F3667" w:rsidP="001F3667">
      <w:pPr>
        <w:spacing w:after="0" w:line="240" w:lineRule="auto"/>
        <w:ind w:firstLine="4502"/>
        <w:jc w:val="both"/>
        <w:rPr>
          <w:rFonts w:ascii="Arial" w:hAnsi="Arial" w:cs="Arial"/>
          <w:bCs/>
          <w:sz w:val="20"/>
          <w:szCs w:val="20"/>
        </w:rPr>
      </w:pPr>
    </w:p>
    <w:p w14:paraId="3EE8762C" w14:textId="18E65838" w:rsidR="001F3667" w:rsidRPr="001F3667" w:rsidRDefault="001F3667" w:rsidP="001F3667">
      <w:pPr>
        <w:spacing w:after="0" w:line="240" w:lineRule="auto"/>
        <w:ind w:firstLine="4502"/>
        <w:jc w:val="both"/>
        <w:rPr>
          <w:rFonts w:ascii="Arial" w:hAnsi="Arial" w:cs="Arial"/>
          <w:bCs/>
          <w:sz w:val="20"/>
          <w:szCs w:val="20"/>
        </w:rPr>
      </w:pPr>
      <w:r w:rsidRPr="007110EA">
        <w:rPr>
          <w:rFonts w:ascii="Arial" w:hAnsi="Arial" w:cs="Arial"/>
          <w:b/>
          <w:sz w:val="20"/>
          <w:szCs w:val="20"/>
        </w:rPr>
        <w:t>§</w:t>
      </w:r>
      <w:r w:rsidR="007110EA" w:rsidRPr="007110EA">
        <w:rPr>
          <w:rFonts w:ascii="Arial" w:hAnsi="Arial" w:cs="Arial"/>
          <w:b/>
          <w:sz w:val="20"/>
          <w:szCs w:val="20"/>
        </w:rPr>
        <w:t xml:space="preserve"> </w:t>
      </w:r>
      <w:r w:rsidRPr="007110EA">
        <w:rPr>
          <w:rFonts w:ascii="Arial" w:hAnsi="Arial" w:cs="Arial"/>
          <w:b/>
          <w:sz w:val="20"/>
          <w:szCs w:val="20"/>
        </w:rPr>
        <w:t>3°</w:t>
      </w:r>
      <w:r w:rsidRPr="001F3667">
        <w:rPr>
          <w:rFonts w:ascii="Arial" w:hAnsi="Arial" w:cs="Arial"/>
          <w:bCs/>
          <w:sz w:val="20"/>
          <w:szCs w:val="20"/>
        </w:rPr>
        <w:t xml:space="preserve"> O   requisito   que   consta   no   inciso   V   será   aferido pela</w:t>
      </w:r>
      <w:r w:rsidR="007110EA">
        <w:rPr>
          <w:rFonts w:ascii="Arial" w:hAnsi="Arial" w:cs="Arial"/>
          <w:bCs/>
          <w:sz w:val="20"/>
          <w:szCs w:val="20"/>
        </w:rPr>
        <w:t xml:space="preserve"> </w:t>
      </w:r>
      <w:r w:rsidRPr="001F3667">
        <w:rPr>
          <w:rFonts w:ascii="Arial" w:hAnsi="Arial" w:cs="Arial"/>
          <w:bCs/>
          <w:sz w:val="20"/>
          <w:szCs w:val="20"/>
        </w:rPr>
        <w:t>Comissão de Desenvolvimento Funcional,</w:t>
      </w:r>
      <w:r w:rsidR="007110EA">
        <w:rPr>
          <w:rFonts w:ascii="Arial" w:hAnsi="Arial" w:cs="Arial"/>
          <w:bCs/>
          <w:sz w:val="20"/>
          <w:szCs w:val="20"/>
        </w:rPr>
        <w:t xml:space="preserve"> </w:t>
      </w:r>
      <w:r w:rsidRPr="001F3667">
        <w:rPr>
          <w:rFonts w:ascii="Arial" w:hAnsi="Arial" w:cs="Arial"/>
          <w:bCs/>
          <w:sz w:val="20"/>
          <w:szCs w:val="20"/>
        </w:rPr>
        <w:t xml:space="preserve">através de </w:t>
      </w:r>
      <w:r w:rsidR="007110EA" w:rsidRPr="001F3667">
        <w:rPr>
          <w:rFonts w:ascii="Arial" w:hAnsi="Arial" w:cs="Arial"/>
          <w:bCs/>
          <w:sz w:val="20"/>
          <w:szCs w:val="20"/>
        </w:rPr>
        <w:t>informações</w:t>
      </w:r>
      <w:r w:rsidR="007110EA">
        <w:rPr>
          <w:rFonts w:ascii="Arial" w:hAnsi="Arial" w:cs="Arial"/>
          <w:bCs/>
          <w:sz w:val="20"/>
          <w:szCs w:val="20"/>
        </w:rPr>
        <w:t xml:space="preserve"> </w:t>
      </w:r>
      <w:r w:rsidRPr="001F3667">
        <w:rPr>
          <w:rFonts w:ascii="Arial" w:hAnsi="Arial" w:cs="Arial"/>
          <w:bCs/>
          <w:sz w:val="20"/>
          <w:szCs w:val="20"/>
        </w:rPr>
        <w:t>fornecidas pela chefia imediata do servidor e pelo Departa</w:t>
      </w:r>
      <w:r w:rsidR="007110EA">
        <w:rPr>
          <w:rFonts w:ascii="Arial" w:hAnsi="Arial" w:cs="Arial"/>
          <w:bCs/>
          <w:sz w:val="20"/>
          <w:szCs w:val="20"/>
        </w:rPr>
        <w:t>m</w:t>
      </w:r>
      <w:r w:rsidRPr="001F3667">
        <w:rPr>
          <w:rFonts w:ascii="Arial" w:hAnsi="Arial" w:cs="Arial"/>
          <w:bCs/>
          <w:sz w:val="20"/>
          <w:szCs w:val="20"/>
        </w:rPr>
        <w:t>ento</w:t>
      </w:r>
      <w:r w:rsidR="007110EA">
        <w:rPr>
          <w:rFonts w:ascii="Arial" w:hAnsi="Arial" w:cs="Arial"/>
          <w:bCs/>
          <w:sz w:val="20"/>
          <w:szCs w:val="20"/>
        </w:rPr>
        <w:t xml:space="preserve"> </w:t>
      </w:r>
      <w:r w:rsidRPr="001F3667">
        <w:rPr>
          <w:rFonts w:ascii="Arial" w:hAnsi="Arial" w:cs="Arial"/>
          <w:bCs/>
          <w:sz w:val="20"/>
          <w:szCs w:val="20"/>
        </w:rPr>
        <w:t>de Pessoal da Câmara Municipal de Ferraz de Vasconcelos.</w:t>
      </w:r>
    </w:p>
    <w:p w14:paraId="770A5AD6" w14:textId="77777777" w:rsidR="001F3667" w:rsidRPr="001F3667" w:rsidRDefault="001F3667" w:rsidP="001F3667">
      <w:pPr>
        <w:spacing w:after="0" w:line="240" w:lineRule="auto"/>
        <w:ind w:firstLine="4502"/>
        <w:jc w:val="both"/>
        <w:rPr>
          <w:rFonts w:ascii="Arial" w:hAnsi="Arial" w:cs="Arial"/>
          <w:bCs/>
          <w:sz w:val="20"/>
          <w:szCs w:val="20"/>
        </w:rPr>
      </w:pPr>
    </w:p>
    <w:p w14:paraId="634BB050" w14:textId="442C08AC" w:rsidR="001F3667" w:rsidRPr="001F3667" w:rsidRDefault="001F3667" w:rsidP="001F3667">
      <w:pPr>
        <w:spacing w:after="0" w:line="240" w:lineRule="auto"/>
        <w:ind w:firstLine="4502"/>
        <w:jc w:val="both"/>
        <w:rPr>
          <w:rFonts w:ascii="Arial" w:hAnsi="Arial" w:cs="Arial"/>
          <w:bCs/>
          <w:sz w:val="20"/>
          <w:szCs w:val="20"/>
        </w:rPr>
      </w:pPr>
      <w:r w:rsidRPr="000744AA">
        <w:rPr>
          <w:rFonts w:ascii="Arial" w:hAnsi="Arial" w:cs="Arial"/>
          <w:b/>
          <w:sz w:val="20"/>
          <w:szCs w:val="20"/>
        </w:rPr>
        <w:t>§</w:t>
      </w:r>
      <w:r w:rsidR="007110EA" w:rsidRPr="000744AA">
        <w:rPr>
          <w:rFonts w:ascii="Arial" w:hAnsi="Arial" w:cs="Arial"/>
          <w:b/>
          <w:sz w:val="20"/>
          <w:szCs w:val="20"/>
        </w:rPr>
        <w:t xml:space="preserve"> </w:t>
      </w:r>
      <w:r w:rsidRPr="000744AA">
        <w:rPr>
          <w:rFonts w:ascii="Arial" w:hAnsi="Arial" w:cs="Arial"/>
          <w:b/>
          <w:sz w:val="20"/>
          <w:szCs w:val="20"/>
        </w:rPr>
        <w:t>4°</w:t>
      </w:r>
      <w:r w:rsidRPr="001F3667">
        <w:rPr>
          <w:rFonts w:ascii="Arial" w:hAnsi="Arial" w:cs="Arial"/>
          <w:bCs/>
          <w:sz w:val="20"/>
          <w:szCs w:val="20"/>
        </w:rPr>
        <w:t xml:space="preserve"> Considera-se efetivo exercício do cargo o servidor efetivo que esteja ocupando cargo em comissão na Câmara Municipal de Ferraz de Vasconcelos, desde que de nível hierárq</w:t>
      </w:r>
      <w:r w:rsidR="007110EA">
        <w:rPr>
          <w:rFonts w:ascii="Arial" w:hAnsi="Arial" w:cs="Arial"/>
          <w:bCs/>
          <w:sz w:val="20"/>
          <w:szCs w:val="20"/>
        </w:rPr>
        <w:t>u</w:t>
      </w:r>
      <w:r w:rsidRPr="001F3667">
        <w:rPr>
          <w:rFonts w:ascii="Arial" w:hAnsi="Arial" w:cs="Arial"/>
          <w:bCs/>
          <w:sz w:val="20"/>
          <w:szCs w:val="20"/>
        </w:rPr>
        <w:t>ico</w:t>
      </w:r>
      <w:r w:rsidR="007110EA">
        <w:rPr>
          <w:rFonts w:ascii="Arial" w:hAnsi="Arial" w:cs="Arial"/>
          <w:bCs/>
          <w:sz w:val="20"/>
          <w:szCs w:val="20"/>
        </w:rPr>
        <w:t xml:space="preserve"> </w:t>
      </w:r>
      <w:r w:rsidRPr="001F3667">
        <w:rPr>
          <w:rFonts w:ascii="Arial" w:hAnsi="Arial" w:cs="Arial"/>
          <w:bCs/>
          <w:sz w:val="20"/>
          <w:szCs w:val="20"/>
        </w:rPr>
        <w:t xml:space="preserve">superior ou com funções </w:t>
      </w:r>
      <w:r w:rsidR="007110EA" w:rsidRPr="001F3667">
        <w:rPr>
          <w:rFonts w:ascii="Arial" w:hAnsi="Arial" w:cs="Arial"/>
          <w:bCs/>
          <w:sz w:val="20"/>
          <w:szCs w:val="20"/>
        </w:rPr>
        <w:t>pertin</w:t>
      </w:r>
      <w:r w:rsidR="007110EA">
        <w:rPr>
          <w:rFonts w:ascii="Arial" w:hAnsi="Arial" w:cs="Arial"/>
          <w:bCs/>
          <w:sz w:val="20"/>
          <w:szCs w:val="20"/>
        </w:rPr>
        <w:t>en</w:t>
      </w:r>
      <w:r w:rsidR="007110EA" w:rsidRPr="001F3667">
        <w:rPr>
          <w:rFonts w:ascii="Arial" w:hAnsi="Arial" w:cs="Arial"/>
          <w:bCs/>
          <w:sz w:val="20"/>
          <w:szCs w:val="20"/>
        </w:rPr>
        <w:t>tes</w:t>
      </w:r>
      <w:r w:rsidRPr="001F3667">
        <w:rPr>
          <w:rFonts w:ascii="Arial" w:hAnsi="Arial" w:cs="Arial"/>
          <w:bCs/>
          <w:sz w:val="20"/>
          <w:szCs w:val="20"/>
        </w:rPr>
        <w:t xml:space="preserve"> ao seu cargo efetivo.</w:t>
      </w:r>
    </w:p>
    <w:p w14:paraId="69B7CE8B" w14:textId="77777777" w:rsidR="001F3667" w:rsidRPr="001F3667" w:rsidRDefault="001F3667" w:rsidP="001F3667">
      <w:pPr>
        <w:spacing w:after="0" w:line="240" w:lineRule="auto"/>
        <w:ind w:firstLine="4502"/>
        <w:jc w:val="both"/>
        <w:rPr>
          <w:rFonts w:ascii="Arial" w:hAnsi="Arial" w:cs="Arial"/>
          <w:bCs/>
          <w:sz w:val="20"/>
          <w:szCs w:val="20"/>
        </w:rPr>
      </w:pPr>
    </w:p>
    <w:p w14:paraId="5E5F7417" w14:textId="4AC71F81" w:rsidR="001F3667" w:rsidRPr="001F3667" w:rsidRDefault="001F3667" w:rsidP="001F3667">
      <w:pPr>
        <w:spacing w:after="0" w:line="240" w:lineRule="auto"/>
        <w:ind w:firstLine="4502"/>
        <w:jc w:val="both"/>
        <w:rPr>
          <w:rFonts w:ascii="Arial" w:hAnsi="Arial" w:cs="Arial"/>
          <w:bCs/>
          <w:sz w:val="20"/>
          <w:szCs w:val="20"/>
        </w:rPr>
      </w:pPr>
      <w:r w:rsidRPr="000744AA">
        <w:rPr>
          <w:rFonts w:ascii="Arial" w:hAnsi="Arial" w:cs="Arial"/>
          <w:b/>
          <w:sz w:val="20"/>
          <w:szCs w:val="20"/>
        </w:rPr>
        <w:t>Art</w:t>
      </w:r>
      <w:r w:rsidR="007110EA" w:rsidRPr="000744AA">
        <w:rPr>
          <w:rFonts w:ascii="Arial" w:hAnsi="Arial" w:cs="Arial"/>
          <w:b/>
          <w:sz w:val="20"/>
          <w:szCs w:val="20"/>
        </w:rPr>
        <w:t xml:space="preserve">. </w:t>
      </w:r>
      <w:r w:rsidRPr="000744AA">
        <w:rPr>
          <w:rFonts w:ascii="Arial" w:hAnsi="Arial" w:cs="Arial"/>
          <w:b/>
          <w:sz w:val="20"/>
          <w:szCs w:val="20"/>
        </w:rPr>
        <w:t>17.</w:t>
      </w:r>
      <w:r w:rsidRPr="001F3667">
        <w:rPr>
          <w:rFonts w:ascii="Arial" w:hAnsi="Arial" w:cs="Arial"/>
          <w:bCs/>
          <w:sz w:val="20"/>
          <w:szCs w:val="20"/>
        </w:rPr>
        <w:t xml:space="preserve"> Havendo disponibilidade </w:t>
      </w:r>
      <w:r w:rsidR="007110EA" w:rsidRPr="001F3667">
        <w:rPr>
          <w:rFonts w:ascii="Arial" w:hAnsi="Arial" w:cs="Arial"/>
          <w:bCs/>
          <w:sz w:val="20"/>
          <w:szCs w:val="20"/>
        </w:rPr>
        <w:t>financeira</w:t>
      </w:r>
      <w:r w:rsidR="007110EA">
        <w:rPr>
          <w:rFonts w:ascii="Arial" w:hAnsi="Arial" w:cs="Arial"/>
          <w:bCs/>
          <w:sz w:val="20"/>
          <w:szCs w:val="20"/>
        </w:rPr>
        <w:t>,</w:t>
      </w:r>
      <w:r w:rsidRPr="001F3667">
        <w:rPr>
          <w:rFonts w:ascii="Arial" w:hAnsi="Arial" w:cs="Arial"/>
          <w:bCs/>
          <w:sz w:val="20"/>
          <w:szCs w:val="20"/>
        </w:rPr>
        <w:t xml:space="preserve"> o ser</w:t>
      </w:r>
      <w:r w:rsidR="007110EA">
        <w:rPr>
          <w:rFonts w:ascii="Arial" w:hAnsi="Arial" w:cs="Arial"/>
          <w:bCs/>
          <w:sz w:val="20"/>
          <w:szCs w:val="20"/>
        </w:rPr>
        <w:t>v</w:t>
      </w:r>
      <w:r w:rsidRPr="001F3667">
        <w:rPr>
          <w:rFonts w:ascii="Arial" w:hAnsi="Arial" w:cs="Arial"/>
          <w:bCs/>
          <w:sz w:val="20"/>
          <w:szCs w:val="20"/>
        </w:rPr>
        <w:t>idor que c</w:t>
      </w:r>
      <w:r w:rsidR="007110EA">
        <w:rPr>
          <w:rFonts w:ascii="Arial" w:hAnsi="Arial" w:cs="Arial"/>
          <w:bCs/>
          <w:sz w:val="20"/>
          <w:szCs w:val="20"/>
        </w:rPr>
        <w:t>u</w:t>
      </w:r>
      <w:r w:rsidRPr="001F3667">
        <w:rPr>
          <w:rFonts w:ascii="Arial" w:hAnsi="Arial" w:cs="Arial"/>
          <w:bCs/>
          <w:sz w:val="20"/>
          <w:szCs w:val="20"/>
        </w:rPr>
        <w:t>mprir os requisitos estabelecidos no</w:t>
      </w:r>
      <w:r w:rsidR="000744AA">
        <w:rPr>
          <w:rFonts w:ascii="Arial" w:hAnsi="Arial" w:cs="Arial"/>
          <w:bCs/>
          <w:sz w:val="20"/>
          <w:szCs w:val="20"/>
        </w:rPr>
        <w:t xml:space="preserve"> </w:t>
      </w:r>
      <w:r w:rsidRPr="001F3667">
        <w:rPr>
          <w:rFonts w:ascii="Arial" w:hAnsi="Arial" w:cs="Arial"/>
          <w:bCs/>
          <w:sz w:val="20"/>
          <w:szCs w:val="20"/>
        </w:rPr>
        <w:t>art.</w:t>
      </w:r>
      <w:r w:rsidR="000744AA">
        <w:rPr>
          <w:rFonts w:ascii="Arial" w:hAnsi="Arial" w:cs="Arial"/>
          <w:bCs/>
          <w:sz w:val="20"/>
          <w:szCs w:val="20"/>
        </w:rPr>
        <w:t xml:space="preserve"> 1</w:t>
      </w:r>
      <w:r w:rsidRPr="001F3667">
        <w:rPr>
          <w:rFonts w:ascii="Arial" w:hAnsi="Arial" w:cs="Arial"/>
          <w:bCs/>
          <w:sz w:val="20"/>
          <w:szCs w:val="20"/>
        </w:rPr>
        <w:t>6 desta</w:t>
      </w:r>
      <w:r w:rsidR="000744AA">
        <w:rPr>
          <w:rFonts w:ascii="Arial" w:hAnsi="Arial" w:cs="Arial"/>
          <w:bCs/>
          <w:sz w:val="20"/>
          <w:szCs w:val="20"/>
        </w:rPr>
        <w:t xml:space="preserve"> </w:t>
      </w:r>
      <w:r w:rsidRPr="001F3667">
        <w:rPr>
          <w:rFonts w:ascii="Arial" w:hAnsi="Arial" w:cs="Arial"/>
          <w:bCs/>
          <w:sz w:val="20"/>
          <w:szCs w:val="20"/>
        </w:rPr>
        <w:t>Resolução</w:t>
      </w:r>
      <w:r w:rsidR="000744AA">
        <w:rPr>
          <w:rFonts w:ascii="Arial" w:hAnsi="Arial" w:cs="Arial"/>
          <w:bCs/>
          <w:sz w:val="20"/>
          <w:szCs w:val="20"/>
        </w:rPr>
        <w:t xml:space="preserve">, </w:t>
      </w:r>
      <w:r w:rsidR="000744AA" w:rsidRPr="001F3667">
        <w:rPr>
          <w:rFonts w:ascii="Arial" w:hAnsi="Arial" w:cs="Arial"/>
          <w:bCs/>
          <w:sz w:val="20"/>
          <w:szCs w:val="20"/>
        </w:rPr>
        <w:t>passará para a referência</w:t>
      </w:r>
      <w:r w:rsidRPr="001F3667">
        <w:rPr>
          <w:rFonts w:ascii="Arial" w:hAnsi="Arial" w:cs="Arial"/>
          <w:bCs/>
          <w:sz w:val="20"/>
          <w:szCs w:val="20"/>
        </w:rPr>
        <w:t xml:space="preserve"> de </w:t>
      </w:r>
      <w:r w:rsidR="000744AA">
        <w:rPr>
          <w:rFonts w:ascii="Arial" w:hAnsi="Arial" w:cs="Arial"/>
          <w:bCs/>
          <w:sz w:val="20"/>
          <w:szCs w:val="20"/>
        </w:rPr>
        <w:t>v</w:t>
      </w:r>
      <w:r w:rsidR="000744AA" w:rsidRPr="001F3667">
        <w:rPr>
          <w:rFonts w:ascii="Arial" w:hAnsi="Arial" w:cs="Arial"/>
          <w:bCs/>
          <w:sz w:val="20"/>
          <w:szCs w:val="20"/>
        </w:rPr>
        <w:t>encimento</w:t>
      </w:r>
      <w:r w:rsidRPr="001F3667">
        <w:rPr>
          <w:rFonts w:ascii="Arial" w:hAnsi="Arial" w:cs="Arial"/>
          <w:bCs/>
          <w:sz w:val="20"/>
          <w:szCs w:val="20"/>
        </w:rPr>
        <w:t xml:space="preserve"> </w:t>
      </w:r>
      <w:r w:rsidR="000744AA">
        <w:rPr>
          <w:rFonts w:ascii="Arial" w:hAnsi="Arial" w:cs="Arial"/>
          <w:bCs/>
          <w:sz w:val="20"/>
          <w:szCs w:val="20"/>
        </w:rPr>
        <w:t xml:space="preserve">seguinte, </w:t>
      </w:r>
      <w:r w:rsidR="000744AA" w:rsidRPr="001F3667">
        <w:rPr>
          <w:rFonts w:ascii="Arial" w:hAnsi="Arial" w:cs="Arial"/>
          <w:bCs/>
          <w:sz w:val="20"/>
          <w:szCs w:val="20"/>
        </w:rPr>
        <w:t>reiniciando</w:t>
      </w:r>
      <w:r w:rsidRPr="001F3667">
        <w:rPr>
          <w:rFonts w:ascii="Arial" w:hAnsi="Arial" w:cs="Arial"/>
          <w:bCs/>
          <w:sz w:val="20"/>
          <w:szCs w:val="20"/>
        </w:rPr>
        <w:t>-se a contagem de tempo para no</w:t>
      </w:r>
      <w:r w:rsidR="000744AA">
        <w:rPr>
          <w:rFonts w:ascii="Arial" w:hAnsi="Arial" w:cs="Arial"/>
          <w:bCs/>
          <w:sz w:val="20"/>
          <w:szCs w:val="20"/>
        </w:rPr>
        <w:t>v</w:t>
      </w:r>
      <w:r w:rsidRPr="001F3667">
        <w:rPr>
          <w:rFonts w:ascii="Arial" w:hAnsi="Arial" w:cs="Arial"/>
          <w:bCs/>
          <w:sz w:val="20"/>
          <w:szCs w:val="20"/>
        </w:rPr>
        <w:t>a apuração de</w:t>
      </w:r>
      <w:r w:rsidR="000744AA">
        <w:rPr>
          <w:rFonts w:ascii="Arial" w:hAnsi="Arial" w:cs="Arial"/>
          <w:bCs/>
          <w:sz w:val="20"/>
          <w:szCs w:val="20"/>
        </w:rPr>
        <w:t xml:space="preserve"> </w:t>
      </w:r>
      <w:r w:rsidRPr="001F3667">
        <w:rPr>
          <w:rFonts w:ascii="Arial" w:hAnsi="Arial" w:cs="Arial"/>
          <w:bCs/>
          <w:sz w:val="20"/>
          <w:szCs w:val="20"/>
        </w:rPr>
        <w:t>mere</w:t>
      </w:r>
      <w:r w:rsidR="000744AA">
        <w:rPr>
          <w:rFonts w:ascii="Arial" w:hAnsi="Arial" w:cs="Arial"/>
          <w:bCs/>
          <w:sz w:val="20"/>
          <w:szCs w:val="20"/>
        </w:rPr>
        <w:t>cimento</w:t>
      </w:r>
      <w:r w:rsidRPr="001F3667">
        <w:rPr>
          <w:rFonts w:ascii="Arial" w:hAnsi="Arial" w:cs="Arial"/>
          <w:bCs/>
          <w:sz w:val="20"/>
          <w:szCs w:val="20"/>
        </w:rPr>
        <w:t xml:space="preserve"> e de cumprimento dos demais requisitos necessários para a promoção.</w:t>
      </w:r>
    </w:p>
    <w:p w14:paraId="0EF58ACC" w14:textId="77777777" w:rsidR="001F3667" w:rsidRPr="001F3667" w:rsidRDefault="001F3667" w:rsidP="001F3667">
      <w:pPr>
        <w:spacing w:after="0" w:line="240" w:lineRule="auto"/>
        <w:ind w:firstLine="4502"/>
        <w:jc w:val="both"/>
        <w:rPr>
          <w:rFonts w:ascii="Arial" w:hAnsi="Arial" w:cs="Arial"/>
          <w:bCs/>
          <w:sz w:val="20"/>
          <w:szCs w:val="20"/>
        </w:rPr>
      </w:pPr>
    </w:p>
    <w:p w14:paraId="1723AD84" w14:textId="0E495BA7" w:rsidR="001F3667" w:rsidRPr="001F3667" w:rsidRDefault="000744AA" w:rsidP="001F3667">
      <w:pPr>
        <w:spacing w:after="0" w:line="240" w:lineRule="auto"/>
        <w:ind w:firstLine="4502"/>
        <w:jc w:val="both"/>
        <w:rPr>
          <w:rFonts w:ascii="Arial" w:hAnsi="Arial" w:cs="Arial"/>
          <w:bCs/>
          <w:sz w:val="20"/>
          <w:szCs w:val="20"/>
        </w:rPr>
      </w:pPr>
      <w:r w:rsidRPr="00AB16E1">
        <w:rPr>
          <w:rFonts w:ascii="Arial" w:hAnsi="Arial" w:cs="Arial"/>
          <w:b/>
          <w:sz w:val="20"/>
          <w:szCs w:val="20"/>
        </w:rPr>
        <w:t>Art</w:t>
      </w:r>
      <w:r w:rsidR="001F3667" w:rsidRPr="00AB16E1">
        <w:rPr>
          <w:rFonts w:ascii="Arial" w:hAnsi="Arial" w:cs="Arial"/>
          <w:b/>
          <w:sz w:val="20"/>
          <w:szCs w:val="20"/>
        </w:rPr>
        <w:t>. 18.</w:t>
      </w:r>
      <w:r w:rsidR="001F3667" w:rsidRPr="001F3667">
        <w:rPr>
          <w:rFonts w:ascii="Arial" w:hAnsi="Arial" w:cs="Arial"/>
          <w:bCs/>
          <w:sz w:val="20"/>
          <w:szCs w:val="20"/>
        </w:rPr>
        <w:t xml:space="preserve">  Não ha</w:t>
      </w:r>
      <w:r>
        <w:rPr>
          <w:rFonts w:ascii="Arial" w:hAnsi="Arial" w:cs="Arial"/>
          <w:bCs/>
          <w:sz w:val="20"/>
          <w:szCs w:val="20"/>
        </w:rPr>
        <w:t xml:space="preserve">vendo </w:t>
      </w:r>
      <w:r w:rsidR="001F3667" w:rsidRPr="001F3667">
        <w:rPr>
          <w:rFonts w:ascii="Arial" w:hAnsi="Arial" w:cs="Arial"/>
          <w:bCs/>
          <w:sz w:val="20"/>
          <w:szCs w:val="20"/>
        </w:rPr>
        <w:t>rec</w:t>
      </w:r>
      <w:r>
        <w:rPr>
          <w:rFonts w:ascii="Arial" w:hAnsi="Arial" w:cs="Arial"/>
          <w:bCs/>
          <w:sz w:val="20"/>
          <w:szCs w:val="20"/>
        </w:rPr>
        <w:t>u</w:t>
      </w:r>
      <w:r w:rsidR="001F3667" w:rsidRPr="001F3667">
        <w:rPr>
          <w:rFonts w:ascii="Arial" w:hAnsi="Arial" w:cs="Arial"/>
          <w:bCs/>
          <w:sz w:val="20"/>
          <w:szCs w:val="20"/>
        </w:rPr>
        <w:t>rsos financeiros</w:t>
      </w:r>
      <w:r>
        <w:rPr>
          <w:rFonts w:ascii="Arial" w:hAnsi="Arial" w:cs="Arial"/>
          <w:bCs/>
          <w:sz w:val="20"/>
          <w:szCs w:val="20"/>
        </w:rPr>
        <w:t xml:space="preserve"> </w:t>
      </w:r>
      <w:r w:rsidR="001F3667" w:rsidRPr="001F3667">
        <w:rPr>
          <w:rFonts w:ascii="Arial" w:hAnsi="Arial" w:cs="Arial"/>
          <w:bCs/>
          <w:sz w:val="20"/>
          <w:szCs w:val="20"/>
        </w:rPr>
        <w:t>para</w:t>
      </w:r>
      <w:r>
        <w:rPr>
          <w:rFonts w:ascii="Arial" w:hAnsi="Arial" w:cs="Arial"/>
          <w:bCs/>
          <w:sz w:val="20"/>
          <w:szCs w:val="20"/>
        </w:rPr>
        <w:t xml:space="preserve"> </w:t>
      </w:r>
      <w:r w:rsidR="001F3667" w:rsidRPr="001F3667">
        <w:rPr>
          <w:rFonts w:ascii="Arial" w:hAnsi="Arial" w:cs="Arial"/>
          <w:bCs/>
          <w:sz w:val="20"/>
          <w:szCs w:val="20"/>
        </w:rPr>
        <w:t>a</w:t>
      </w:r>
      <w:r>
        <w:rPr>
          <w:rFonts w:ascii="Arial" w:hAnsi="Arial" w:cs="Arial"/>
          <w:bCs/>
          <w:sz w:val="20"/>
          <w:szCs w:val="20"/>
        </w:rPr>
        <w:t xml:space="preserve"> </w:t>
      </w:r>
      <w:r w:rsidR="001F3667" w:rsidRPr="001F3667">
        <w:rPr>
          <w:rFonts w:ascii="Arial" w:hAnsi="Arial" w:cs="Arial"/>
          <w:bCs/>
          <w:sz w:val="20"/>
          <w:szCs w:val="20"/>
        </w:rPr>
        <w:t>concessão</w:t>
      </w:r>
      <w:r>
        <w:rPr>
          <w:rFonts w:ascii="Arial" w:hAnsi="Arial" w:cs="Arial"/>
          <w:bCs/>
          <w:sz w:val="20"/>
          <w:szCs w:val="20"/>
        </w:rPr>
        <w:t xml:space="preserve"> </w:t>
      </w:r>
      <w:r w:rsidR="001F3667" w:rsidRPr="001F3667">
        <w:rPr>
          <w:rFonts w:ascii="Arial" w:hAnsi="Arial" w:cs="Arial"/>
          <w:bCs/>
          <w:sz w:val="20"/>
          <w:szCs w:val="20"/>
        </w:rPr>
        <w:t>da</w:t>
      </w:r>
      <w:r>
        <w:rPr>
          <w:rFonts w:ascii="Arial" w:hAnsi="Arial" w:cs="Arial"/>
          <w:bCs/>
          <w:sz w:val="20"/>
          <w:szCs w:val="20"/>
        </w:rPr>
        <w:t xml:space="preserve"> </w:t>
      </w:r>
      <w:r w:rsidR="001F3667" w:rsidRPr="001F3667">
        <w:rPr>
          <w:rFonts w:ascii="Arial" w:hAnsi="Arial" w:cs="Arial"/>
          <w:bCs/>
          <w:sz w:val="20"/>
          <w:szCs w:val="20"/>
        </w:rPr>
        <w:t>prom</w:t>
      </w:r>
      <w:r>
        <w:rPr>
          <w:rFonts w:ascii="Arial" w:hAnsi="Arial" w:cs="Arial"/>
          <w:bCs/>
          <w:sz w:val="20"/>
          <w:szCs w:val="20"/>
        </w:rPr>
        <w:t xml:space="preserve">oção </w:t>
      </w:r>
      <w:r w:rsidR="001F3667" w:rsidRPr="001F3667">
        <w:rPr>
          <w:rFonts w:ascii="Arial" w:hAnsi="Arial" w:cs="Arial"/>
          <w:bCs/>
          <w:sz w:val="20"/>
          <w:szCs w:val="20"/>
        </w:rPr>
        <w:t xml:space="preserve">a </w:t>
      </w:r>
      <w:r>
        <w:rPr>
          <w:rFonts w:ascii="Arial" w:hAnsi="Arial" w:cs="Arial"/>
          <w:bCs/>
          <w:sz w:val="20"/>
          <w:szCs w:val="20"/>
        </w:rPr>
        <w:t>t</w:t>
      </w:r>
      <w:r w:rsidR="001F3667" w:rsidRPr="001F3667">
        <w:rPr>
          <w:rFonts w:ascii="Arial" w:hAnsi="Arial" w:cs="Arial"/>
          <w:bCs/>
          <w:sz w:val="20"/>
          <w:szCs w:val="20"/>
        </w:rPr>
        <w:t>odos os</w:t>
      </w:r>
      <w:r>
        <w:rPr>
          <w:rFonts w:ascii="Arial" w:hAnsi="Arial" w:cs="Arial"/>
          <w:bCs/>
          <w:sz w:val="20"/>
          <w:szCs w:val="20"/>
        </w:rPr>
        <w:t xml:space="preserve"> s</w:t>
      </w:r>
      <w:r w:rsidR="001F3667" w:rsidRPr="001F3667">
        <w:rPr>
          <w:rFonts w:ascii="Arial" w:hAnsi="Arial" w:cs="Arial"/>
          <w:bCs/>
          <w:sz w:val="20"/>
          <w:szCs w:val="20"/>
        </w:rPr>
        <w:t>e</w:t>
      </w:r>
      <w:r>
        <w:rPr>
          <w:rFonts w:ascii="Arial" w:hAnsi="Arial" w:cs="Arial"/>
          <w:bCs/>
          <w:sz w:val="20"/>
          <w:szCs w:val="20"/>
        </w:rPr>
        <w:t>rv</w:t>
      </w:r>
      <w:r w:rsidR="001F3667" w:rsidRPr="001F3667">
        <w:rPr>
          <w:rFonts w:ascii="Arial" w:hAnsi="Arial" w:cs="Arial"/>
          <w:bCs/>
          <w:sz w:val="20"/>
          <w:szCs w:val="20"/>
        </w:rPr>
        <w:t>idores</w:t>
      </w:r>
      <w:r>
        <w:rPr>
          <w:rFonts w:ascii="Arial" w:hAnsi="Arial" w:cs="Arial"/>
          <w:bCs/>
          <w:sz w:val="20"/>
          <w:szCs w:val="20"/>
        </w:rPr>
        <w:t xml:space="preserve"> </w:t>
      </w:r>
      <w:r w:rsidR="001F3667" w:rsidRPr="001F3667">
        <w:rPr>
          <w:rFonts w:ascii="Arial" w:hAnsi="Arial" w:cs="Arial"/>
          <w:bCs/>
          <w:sz w:val="20"/>
          <w:szCs w:val="20"/>
        </w:rPr>
        <w:t>que a</w:t>
      </w:r>
      <w:r>
        <w:rPr>
          <w:rFonts w:ascii="Arial" w:hAnsi="Arial" w:cs="Arial"/>
          <w:bCs/>
          <w:sz w:val="20"/>
          <w:szCs w:val="20"/>
        </w:rPr>
        <w:t xml:space="preserve"> </w:t>
      </w:r>
      <w:r w:rsidR="001F3667" w:rsidRPr="001F3667">
        <w:rPr>
          <w:rFonts w:ascii="Arial" w:hAnsi="Arial" w:cs="Arial"/>
          <w:bCs/>
          <w:sz w:val="20"/>
          <w:szCs w:val="20"/>
        </w:rPr>
        <w:t>ela ti</w:t>
      </w:r>
      <w:r>
        <w:rPr>
          <w:rFonts w:ascii="Arial" w:hAnsi="Arial" w:cs="Arial"/>
          <w:bCs/>
          <w:sz w:val="20"/>
          <w:szCs w:val="20"/>
        </w:rPr>
        <w:t>v</w:t>
      </w:r>
      <w:r w:rsidR="001F3667" w:rsidRPr="001F3667">
        <w:rPr>
          <w:rFonts w:ascii="Arial" w:hAnsi="Arial" w:cs="Arial"/>
          <w:bCs/>
          <w:sz w:val="20"/>
          <w:szCs w:val="20"/>
        </w:rPr>
        <w:t>erem direito</w:t>
      </w:r>
      <w:r>
        <w:rPr>
          <w:rFonts w:ascii="Arial" w:hAnsi="Arial" w:cs="Arial"/>
          <w:bCs/>
          <w:sz w:val="20"/>
          <w:szCs w:val="20"/>
        </w:rPr>
        <w:t xml:space="preserve">, </w:t>
      </w:r>
      <w:r w:rsidR="001F3667" w:rsidRPr="001F3667">
        <w:rPr>
          <w:rFonts w:ascii="Arial" w:hAnsi="Arial" w:cs="Arial"/>
          <w:bCs/>
          <w:sz w:val="20"/>
          <w:szCs w:val="20"/>
        </w:rPr>
        <w:t>a</w:t>
      </w:r>
      <w:r>
        <w:rPr>
          <w:rFonts w:ascii="Arial" w:hAnsi="Arial" w:cs="Arial"/>
          <w:bCs/>
          <w:sz w:val="20"/>
          <w:szCs w:val="20"/>
        </w:rPr>
        <w:t xml:space="preserve"> M</w:t>
      </w:r>
      <w:r w:rsidR="001F3667" w:rsidRPr="001F3667">
        <w:rPr>
          <w:rFonts w:ascii="Arial" w:hAnsi="Arial" w:cs="Arial"/>
          <w:bCs/>
          <w:sz w:val="20"/>
          <w:szCs w:val="20"/>
        </w:rPr>
        <w:t>esa Diretora</w:t>
      </w:r>
      <w:r>
        <w:rPr>
          <w:rFonts w:ascii="Arial" w:hAnsi="Arial" w:cs="Arial"/>
          <w:bCs/>
          <w:sz w:val="20"/>
          <w:szCs w:val="20"/>
        </w:rPr>
        <w:t xml:space="preserve"> </w:t>
      </w:r>
      <w:r w:rsidR="001F3667" w:rsidRPr="001F3667">
        <w:rPr>
          <w:rFonts w:ascii="Arial" w:hAnsi="Arial" w:cs="Arial"/>
          <w:bCs/>
          <w:sz w:val="20"/>
          <w:szCs w:val="20"/>
        </w:rPr>
        <w:t>da Câmara</w:t>
      </w:r>
      <w:r>
        <w:rPr>
          <w:rFonts w:ascii="Arial" w:hAnsi="Arial" w:cs="Arial"/>
          <w:bCs/>
          <w:sz w:val="20"/>
          <w:szCs w:val="20"/>
        </w:rPr>
        <w:t xml:space="preserve"> Municipal fará</w:t>
      </w:r>
      <w:r w:rsidR="001F3667" w:rsidRPr="001F3667">
        <w:rPr>
          <w:rFonts w:ascii="Arial" w:hAnsi="Arial" w:cs="Arial"/>
          <w:bCs/>
          <w:sz w:val="20"/>
          <w:szCs w:val="20"/>
        </w:rPr>
        <w:t xml:space="preserve"> e</w:t>
      </w:r>
      <w:r>
        <w:rPr>
          <w:rFonts w:ascii="Arial" w:hAnsi="Arial" w:cs="Arial"/>
          <w:bCs/>
          <w:sz w:val="20"/>
          <w:szCs w:val="20"/>
        </w:rPr>
        <w:t xml:space="preserve">scalonamento </w:t>
      </w:r>
      <w:r w:rsidR="001F3667" w:rsidRPr="001F3667">
        <w:rPr>
          <w:rFonts w:ascii="Arial" w:hAnsi="Arial" w:cs="Arial"/>
          <w:bCs/>
          <w:sz w:val="20"/>
          <w:szCs w:val="20"/>
        </w:rPr>
        <w:t>de p</w:t>
      </w:r>
      <w:r>
        <w:rPr>
          <w:rFonts w:ascii="Arial" w:hAnsi="Arial" w:cs="Arial"/>
          <w:bCs/>
          <w:sz w:val="20"/>
          <w:szCs w:val="20"/>
        </w:rPr>
        <w:t xml:space="preserve">agamento, </w:t>
      </w:r>
      <w:r w:rsidR="001F3667" w:rsidRPr="001F3667">
        <w:rPr>
          <w:rFonts w:ascii="Arial" w:hAnsi="Arial" w:cs="Arial"/>
          <w:bCs/>
          <w:sz w:val="20"/>
          <w:szCs w:val="20"/>
        </w:rPr>
        <w:t>onde terão</w:t>
      </w:r>
      <w:r>
        <w:rPr>
          <w:rFonts w:ascii="Arial" w:hAnsi="Arial" w:cs="Arial"/>
          <w:bCs/>
          <w:sz w:val="20"/>
          <w:szCs w:val="20"/>
        </w:rPr>
        <w:t xml:space="preserve"> </w:t>
      </w:r>
      <w:r w:rsidR="001F3667" w:rsidRPr="001F3667">
        <w:rPr>
          <w:rFonts w:ascii="Arial" w:hAnsi="Arial" w:cs="Arial"/>
          <w:bCs/>
          <w:sz w:val="20"/>
          <w:szCs w:val="20"/>
        </w:rPr>
        <w:t>preferência os servidores que</w:t>
      </w:r>
      <w:r>
        <w:rPr>
          <w:rFonts w:ascii="Arial" w:hAnsi="Arial" w:cs="Arial"/>
          <w:bCs/>
          <w:sz w:val="20"/>
          <w:szCs w:val="20"/>
        </w:rPr>
        <w:t xml:space="preserve"> </w:t>
      </w:r>
      <w:r w:rsidR="001F3667" w:rsidRPr="001F3667">
        <w:rPr>
          <w:rFonts w:ascii="Arial" w:hAnsi="Arial" w:cs="Arial"/>
          <w:bCs/>
          <w:sz w:val="20"/>
          <w:szCs w:val="20"/>
        </w:rPr>
        <w:t>contarem</w:t>
      </w:r>
      <w:r>
        <w:rPr>
          <w:rFonts w:ascii="Arial" w:hAnsi="Arial" w:cs="Arial"/>
          <w:bCs/>
          <w:sz w:val="20"/>
          <w:szCs w:val="20"/>
        </w:rPr>
        <w:t xml:space="preserve"> com os </w:t>
      </w:r>
      <w:r w:rsidR="001F3667" w:rsidRPr="001F3667">
        <w:rPr>
          <w:rFonts w:ascii="Arial" w:hAnsi="Arial" w:cs="Arial"/>
          <w:bCs/>
          <w:sz w:val="20"/>
          <w:szCs w:val="20"/>
        </w:rPr>
        <w:t>melhores re</w:t>
      </w:r>
      <w:r w:rsidR="00AB16E1">
        <w:rPr>
          <w:rFonts w:ascii="Arial" w:hAnsi="Arial" w:cs="Arial"/>
          <w:bCs/>
          <w:sz w:val="20"/>
          <w:szCs w:val="20"/>
        </w:rPr>
        <w:t>s</w:t>
      </w:r>
      <w:r w:rsidR="001F3667" w:rsidRPr="001F3667">
        <w:rPr>
          <w:rFonts w:ascii="Arial" w:hAnsi="Arial" w:cs="Arial"/>
          <w:bCs/>
          <w:sz w:val="20"/>
          <w:szCs w:val="20"/>
        </w:rPr>
        <w:t xml:space="preserve">ultados </w:t>
      </w:r>
      <w:r w:rsidR="00AB16E1">
        <w:rPr>
          <w:rFonts w:ascii="Arial" w:hAnsi="Arial" w:cs="Arial"/>
          <w:bCs/>
          <w:sz w:val="20"/>
          <w:szCs w:val="20"/>
        </w:rPr>
        <w:t xml:space="preserve">na avaliação </w:t>
      </w:r>
      <w:r w:rsidR="001F3667" w:rsidRPr="001F3667">
        <w:rPr>
          <w:rFonts w:ascii="Arial" w:hAnsi="Arial" w:cs="Arial"/>
          <w:bCs/>
          <w:sz w:val="20"/>
          <w:szCs w:val="20"/>
        </w:rPr>
        <w:t>de desempenho.</w:t>
      </w:r>
    </w:p>
    <w:p w14:paraId="5CB413F6" w14:textId="77777777" w:rsidR="001F3667" w:rsidRPr="001F3667" w:rsidRDefault="001F3667" w:rsidP="001F3667">
      <w:pPr>
        <w:spacing w:after="0" w:line="240" w:lineRule="auto"/>
        <w:ind w:firstLine="4502"/>
        <w:jc w:val="both"/>
        <w:rPr>
          <w:rFonts w:ascii="Arial" w:hAnsi="Arial" w:cs="Arial"/>
          <w:bCs/>
          <w:sz w:val="20"/>
          <w:szCs w:val="20"/>
        </w:rPr>
      </w:pPr>
    </w:p>
    <w:p w14:paraId="036E9B37" w14:textId="588FA68F"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Par</w:t>
      </w:r>
      <w:r w:rsidR="00AB16E1" w:rsidRPr="00AB16E1">
        <w:rPr>
          <w:rFonts w:ascii="Arial" w:hAnsi="Arial" w:cs="Arial"/>
          <w:b/>
          <w:sz w:val="20"/>
          <w:szCs w:val="20"/>
        </w:rPr>
        <w:t>á</w:t>
      </w:r>
      <w:r w:rsidRPr="00AB16E1">
        <w:rPr>
          <w:rFonts w:ascii="Arial" w:hAnsi="Arial" w:cs="Arial"/>
          <w:b/>
          <w:sz w:val="20"/>
          <w:szCs w:val="20"/>
        </w:rPr>
        <w:t>gra</w:t>
      </w:r>
      <w:r w:rsidR="00AB16E1" w:rsidRPr="00AB16E1">
        <w:rPr>
          <w:rFonts w:ascii="Arial" w:hAnsi="Arial" w:cs="Arial"/>
          <w:b/>
          <w:sz w:val="20"/>
          <w:szCs w:val="20"/>
        </w:rPr>
        <w:t>fo</w:t>
      </w:r>
      <w:r w:rsidRPr="00AB16E1">
        <w:rPr>
          <w:rFonts w:ascii="Arial" w:hAnsi="Arial" w:cs="Arial"/>
          <w:b/>
          <w:sz w:val="20"/>
          <w:szCs w:val="20"/>
        </w:rPr>
        <w:t xml:space="preserve"> </w:t>
      </w:r>
      <w:r w:rsidR="00AB16E1" w:rsidRPr="00AB16E1">
        <w:rPr>
          <w:rFonts w:ascii="Arial" w:hAnsi="Arial" w:cs="Arial"/>
          <w:b/>
          <w:sz w:val="20"/>
          <w:szCs w:val="20"/>
        </w:rPr>
        <w:t>ú</w:t>
      </w:r>
      <w:r w:rsidRPr="00AB16E1">
        <w:rPr>
          <w:rFonts w:ascii="Arial" w:hAnsi="Arial" w:cs="Arial"/>
          <w:b/>
          <w:sz w:val="20"/>
          <w:szCs w:val="20"/>
        </w:rPr>
        <w:t>nico.</w:t>
      </w:r>
      <w:r w:rsidRPr="001F3667">
        <w:rPr>
          <w:rFonts w:ascii="Arial" w:hAnsi="Arial" w:cs="Arial"/>
          <w:bCs/>
          <w:sz w:val="20"/>
          <w:szCs w:val="20"/>
        </w:rPr>
        <w:t xml:space="preserve"> </w:t>
      </w:r>
      <w:r w:rsidR="00AB16E1">
        <w:rPr>
          <w:rFonts w:ascii="Arial" w:hAnsi="Arial" w:cs="Arial"/>
          <w:bCs/>
          <w:sz w:val="20"/>
          <w:szCs w:val="20"/>
        </w:rPr>
        <w:t>Em</w:t>
      </w:r>
      <w:r w:rsidRPr="001F3667">
        <w:rPr>
          <w:rFonts w:ascii="Arial" w:hAnsi="Arial" w:cs="Arial"/>
          <w:bCs/>
          <w:sz w:val="20"/>
          <w:szCs w:val="20"/>
        </w:rPr>
        <w:t xml:space="preserve"> caso de empate no resultado da avaliação de </w:t>
      </w:r>
      <w:r w:rsidR="00AB16E1" w:rsidRPr="001F3667">
        <w:rPr>
          <w:rFonts w:ascii="Arial" w:hAnsi="Arial" w:cs="Arial"/>
          <w:bCs/>
          <w:sz w:val="20"/>
          <w:szCs w:val="20"/>
        </w:rPr>
        <w:t>desempenho</w:t>
      </w:r>
      <w:r w:rsidR="00AB16E1">
        <w:rPr>
          <w:rFonts w:ascii="Arial" w:hAnsi="Arial" w:cs="Arial"/>
          <w:bCs/>
          <w:sz w:val="20"/>
          <w:szCs w:val="20"/>
        </w:rPr>
        <w:t>,</w:t>
      </w:r>
      <w:r w:rsidRPr="001F3667">
        <w:rPr>
          <w:rFonts w:ascii="Arial" w:hAnsi="Arial" w:cs="Arial"/>
          <w:bCs/>
          <w:sz w:val="20"/>
          <w:szCs w:val="20"/>
        </w:rPr>
        <w:t xml:space="preserve"> e </w:t>
      </w:r>
      <w:r w:rsidR="00AB16E1" w:rsidRPr="001F3667">
        <w:rPr>
          <w:rFonts w:ascii="Arial" w:hAnsi="Arial" w:cs="Arial"/>
          <w:bCs/>
          <w:sz w:val="20"/>
          <w:szCs w:val="20"/>
        </w:rPr>
        <w:t>servidor</w:t>
      </w:r>
      <w:r w:rsidRPr="001F3667">
        <w:rPr>
          <w:rFonts w:ascii="Arial" w:hAnsi="Arial" w:cs="Arial"/>
          <w:bCs/>
          <w:sz w:val="20"/>
          <w:szCs w:val="20"/>
        </w:rPr>
        <w:t xml:space="preserve"> que contar com maior</w:t>
      </w:r>
      <w:r w:rsidR="00AB16E1">
        <w:rPr>
          <w:rFonts w:ascii="Arial" w:hAnsi="Arial" w:cs="Arial"/>
          <w:bCs/>
          <w:sz w:val="20"/>
          <w:szCs w:val="20"/>
        </w:rPr>
        <w:t xml:space="preserve"> </w:t>
      </w:r>
      <w:r w:rsidRPr="001F3667">
        <w:rPr>
          <w:rFonts w:ascii="Arial" w:hAnsi="Arial" w:cs="Arial"/>
          <w:bCs/>
          <w:sz w:val="20"/>
          <w:szCs w:val="20"/>
        </w:rPr>
        <w:t>tempo</w:t>
      </w:r>
      <w:r w:rsidR="00AB16E1">
        <w:rPr>
          <w:rFonts w:ascii="Arial" w:hAnsi="Arial" w:cs="Arial"/>
          <w:bCs/>
          <w:sz w:val="20"/>
          <w:szCs w:val="20"/>
        </w:rPr>
        <w:t xml:space="preserve"> </w:t>
      </w:r>
      <w:r w:rsidRPr="001F3667">
        <w:rPr>
          <w:rFonts w:ascii="Arial" w:hAnsi="Arial" w:cs="Arial"/>
          <w:bCs/>
          <w:sz w:val="20"/>
          <w:szCs w:val="20"/>
        </w:rPr>
        <w:t>de serviço pú</w:t>
      </w:r>
      <w:r w:rsidR="00AB16E1">
        <w:rPr>
          <w:rFonts w:ascii="Arial" w:hAnsi="Arial" w:cs="Arial"/>
          <w:bCs/>
          <w:sz w:val="20"/>
          <w:szCs w:val="20"/>
        </w:rPr>
        <w:t>bli</w:t>
      </w:r>
      <w:r w:rsidRPr="001F3667">
        <w:rPr>
          <w:rFonts w:ascii="Arial" w:hAnsi="Arial" w:cs="Arial"/>
          <w:bCs/>
          <w:sz w:val="20"/>
          <w:szCs w:val="20"/>
        </w:rPr>
        <w:t>co preceder</w:t>
      </w:r>
      <w:r w:rsidR="00AB16E1">
        <w:rPr>
          <w:rFonts w:ascii="Arial" w:hAnsi="Arial" w:cs="Arial"/>
          <w:bCs/>
          <w:sz w:val="20"/>
          <w:szCs w:val="20"/>
        </w:rPr>
        <w:t>á</w:t>
      </w:r>
      <w:r w:rsidRPr="001F3667">
        <w:rPr>
          <w:rFonts w:ascii="Arial" w:hAnsi="Arial" w:cs="Arial"/>
          <w:bCs/>
          <w:sz w:val="20"/>
          <w:szCs w:val="20"/>
        </w:rPr>
        <w:t xml:space="preserve"> aos demais.</w:t>
      </w:r>
    </w:p>
    <w:p w14:paraId="45452E19" w14:textId="77777777" w:rsidR="001F3667" w:rsidRPr="001F3667" w:rsidRDefault="001F3667" w:rsidP="001F3667">
      <w:pPr>
        <w:spacing w:after="0" w:line="240" w:lineRule="auto"/>
        <w:ind w:firstLine="4502"/>
        <w:jc w:val="both"/>
        <w:rPr>
          <w:rFonts w:ascii="Arial" w:hAnsi="Arial" w:cs="Arial"/>
          <w:bCs/>
          <w:sz w:val="20"/>
          <w:szCs w:val="20"/>
        </w:rPr>
      </w:pPr>
    </w:p>
    <w:p w14:paraId="0A0659DD" w14:textId="30B1EA2A"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 xml:space="preserve">Art. </w:t>
      </w:r>
      <w:r w:rsidR="00AB16E1" w:rsidRPr="00AB16E1">
        <w:rPr>
          <w:rFonts w:ascii="Arial" w:hAnsi="Arial" w:cs="Arial"/>
          <w:b/>
          <w:sz w:val="20"/>
          <w:szCs w:val="20"/>
        </w:rPr>
        <w:t>1</w:t>
      </w:r>
      <w:r w:rsidRPr="00AB16E1">
        <w:rPr>
          <w:rFonts w:ascii="Arial" w:hAnsi="Arial" w:cs="Arial"/>
          <w:b/>
          <w:sz w:val="20"/>
          <w:szCs w:val="20"/>
        </w:rPr>
        <w:t>9.</w:t>
      </w:r>
      <w:r w:rsidRPr="001F3667">
        <w:rPr>
          <w:rFonts w:ascii="Arial" w:hAnsi="Arial" w:cs="Arial"/>
          <w:bCs/>
          <w:sz w:val="20"/>
          <w:szCs w:val="20"/>
        </w:rPr>
        <w:t xml:space="preserve"> Os efeitos f</w:t>
      </w:r>
      <w:r w:rsidR="00AB16E1">
        <w:rPr>
          <w:rFonts w:ascii="Arial" w:hAnsi="Arial" w:cs="Arial"/>
          <w:bCs/>
          <w:sz w:val="20"/>
          <w:szCs w:val="20"/>
        </w:rPr>
        <w:t>in</w:t>
      </w:r>
      <w:r w:rsidRPr="001F3667">
        <w:rPr>
          <w:rFonts w:ascii="Arial" w:hAnsi="Arial" w:cs="Arial"/>
          <w:bCs/>
          <w:sz w:val="20"/>
          <w:szCs w:val="20"/>
        </w:rPr>
        <w:t xml:space="preserve">anceiros decorrentes da promoção serão pagos a partir do </w:t>
      </w:r>
      <w:r w:rsidR="00AB16E1" w:rsidRPr="001F3667">
        <w:rPr>
          <w:rFonts w:ascii="Arial" w:hAnsi="Arial" w:cs="Arial"/>
          <w:bCs/>
          <w:sz w:val="20"/>
          <w:szCs w:val="20"/>
        </w:rPr>
        <w:t>pagamento</w:t>
      </w:r>
      <w:r w:rsidRPr="001F3667">
        <w:rPr>
          <w:rFonts w:ascii="Arial" w:hAnsi="Arial" w:cs="Arial"/>
          <w:bCs/>
          <w:sz w:val="20"/>
          <w:szCs w:val="20"/>
        </w:rPr>
        <w:t xml:space="preserve"> imediatamente posterior ao cumprimento dos requisitos do art. 16 desta Resolução.</w:t>
      </w:r>
    </w:p>
    <w:p w14:paraId="30B23287" w14:textId="77777777" w:rsidR="001F3667" w:rsidRPr="001F3667" w:rsidRDefault="001F3667" w:rsidP="001F3667">
      <w:pPr>
        <w:spacing w:after="0" w:line="240" w:lineRule="auto"/>
        <w:ind w:firstLine="4502"/>
        <w:jc w:val="both"/>
        <w:rPr>
          <w:rFonts w:ascii="Arial" w:hAnsi="Arial" w:cs="Arial"/>
          <w:bCs/>
          <w:sz w:val="20"/>
          <w:szCs w:val="20"/>
        </w:rPr>
      </w:pPr>
    </w:p>
    <w:p w14:paraId="29F2B383" w14:textId="32F92E54"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 xml:space="preserve">Art. 20. </w:t>
      </w:r>
      <w:r w:rsidRPr="001F3667">
        <w:rPr>
          <w:rFonts w:ascii="Arial" w:hAnsi="Arial" w:cs="Arial"/>
          <w:bCs/>
          <w:sz w:val="20"/>
          <w:szCs w:val="20"/>
        </w:rPr>
        <w:t>O valor da referência de vencimento imediatamente superior na linha vertical será 10% (dez por cento) maior que a</w:t>
      </w:r>
      <w:r w:rsidR="00AB16E1">
        <w:rPr>
          <w:rFonts w:ascii="Arial" w:hAnsi="Arial" w:cs="Arial"/>
          <w:bCs/>
          <w:sz w:val="20"/>
          <w:szCs w:val="20"/>
        </w:rPr>
        <w:t xml:space="preserve"> </w:t>
      </w:r>
      <w:r w:rsidRPr="001F3667">
        <w:rPr>
          <w:rFonts w:ascii="Arial" w:hAnsi="Arial" w:cs="Arial"/>
          <w:bCs/>
          <w:sz w:val="20"/>
          <w:szCs w:val="20"/>
        </w:rPr>
        <w:t>referência</w:t>
      </w:r>
      <w:r w:rsidR="00AB16E1">
        <w:rPr>
          <w:rFonts w:ascii="Arial" w:hAnsi="Arial" w:cs="Arial"/>
          <w:bCs/>
          <w:sz w:val="20"/>
          <w:szCs w:val="20"/>
        </w:rPr>
        <w:t xml:space="preserve"> </w:t>
      </w:r>
      <w:r w:rsidRPr="001F3667">
        <w:rPr>
          <w:rFonts w:ascii="Arial" w:hAnsi="Arial" w:cs="Arial"/>
          <w:bCs/>
          <w:sz w:val="20"/>
          <w:szCs w:val="20"/>
        </w:rPr>
        <w:t xml:space="preserve">de vencimento imediatamente antecedente, nos termos da tabela constante </w:t>
      </w:r>
      <w:r w:rsidR="00AB16E1" w:rsidRPr="001F3667">
        <w:rPr>
          <w:rFonts w:ascii="Arial" w:hAnsi="Arial" w:cs="Arial"/>
          <w:bCs/>
          <w:sz w:val="20"/>
          <w:szCs w:val="20"/>
        </w:rPr>
        <w:t>no Anexo I</w:t>
      </w:r>
      <w:r w:rsidRPr="001F3667">
        <w:rPr>
          <w:rFonts w:ascii="Arial" w:hAnsi="Arial" w:cs="Arial"/>
          <w:bCs/>
          <w:sz w:val="20"/>
          <w:szCs w:val="20"/>
        </w:rPr>
        <w:t xml:space="preserve"> desta Resolução.</w:t>
      </w:r>
    </w:p>
    <w:p w14:paraId="727FCC07" w14:textId="77777777" w:rsidR="001F3667" w:rsidRPr="001F3667" w:rsidRDefault="001F3667" w:rsidP="001F3667">
      <w:pPr>
        <w:spacing w:after="0" w:line="240" w:lineRule="auto"/>
        <w:ind w:firstLine="4502"/>
        <w:jc w:val="both"/>
        <w:rPr>
          <w:rFonts w:ascii="Arial" w:hAnsi="Arial" w:cs="Arial"/>
          <w:bCs/>
          <w:sz w:val="20"/>
          <w:szCs w:val="20"/>
        </w:rPr>
      </w:pPr>
    </w:p>
    <w:p w14:paraId="2BC31AF6" w14:textId="1C730C82" w:rsidR="001F3667" w:rsidRDefault="001F3667" w:rsidP="00AB16E1">
      <w:pPr>
        <w:spacing w:after="0" w:line="240" w:lineRule="auto"/>
        <w:jc w:val="center"/>
        <w:rPr>
          <w:rFonts w:ascii="Arial" w:hAnsi="Arial" w:cs="Arial"/>
          <w:bCs/>
          <w:sz w:val="20"/>
          <w:szCs w:val="20"/>
        </w:rPr>
      </w:pPr>
      <w:r w:rsidRPr="001F3667">
        <w:rPr>
          <w:rFonts w:ascii="Arial" w:hAnsi="Arial" w:cs="Arial"/>
          <w:bCs/>
          <w:sz w:val="20"/>
          <w:szCs w:val="20"/>
        </w:rPr>
        <w:t>CAPÍTULO V</w:t>
      </w:r>
    </w:p>
    <w:p w14:paraId="04B38F5A" w14:textId="77777777" w:rsidR="00AB16E1" w:rsidRPr="001F3667" w:rsidRDefault="00AB16E1" w:rsidP="00AB16E1">
      <w:pPr>
        <w:spacing w:after="0" w:line="240" w:lineRule="auto"/>
        <w:jc w:val="center"/>
        <w:rPr>
          <w:rFonts w:ascii="Arial" w:hAnsi="Arial" w:cs="Arial"/>
          <w:bCs/>
          <w:sz w:val="20"/>
          <w:szCs w:val="20"/>
        </w:rPr>
      </w:pPr>
    </w:p>
    <w:p w14:paraId="76EE10ED" w14:textId="77777777" w:rsidR="001F3667" w:rsidRPr="001F3667" w:rsidRDefault="001F3667" w:rsidP="00AB16E1">
      <w:pPr>
        <w:spacing w:after="0" w:line="240" w:lineRule="auto"/>
        <w:jc w:val="center"/>
        <w:rPr>
          <w:rFonts w:ascii="Arial" w:hAnsi="Arial" w:cs="Arial"/>
          <w:bCs/>
          <w:sz w:val="20"/>
          <w:szCs w:val="20"/>
        </w:rPr>
      </w:pPr>
      <w:r w:rsidRPr="001F3667">
        <w:rPr>
          <w:rFonts w:ascii="Arial" w:hAnsi="Arial" w:cs="Arial"/>
          <w:bCs/>
          <w:sz w:val="20"/>
          <w:szCs w:val="20"/>
        </w:rPr>
        <w:t>DA PROMOÇÃO POR QUALIFICAÇÃO</w:t>
      </w:r>
    </w:p>
    <w:p w14:paraId="260C51D4" w14:textId="77777777" w:rsidR="001F3667" w:rsidRPr="001F3667" w:rsidRDefault="001F3667" w:rsidP="00AB16E1">
      <w:pPr>
        <w:spacing w:after="0" w:line="240" w:lineRule="auto"/>
        <w:jc w:val="center"/>
        <w:rPr>
          <w:rFonts w:ascii="Arial" w:hAnsi="Arial" w:cs="Arial"/>
          <w:bCs/>
          <w:sz w:val="20"/>
          <w:szCs w:val="20"/>
        </w:rPr>
      </w:pPr>
    </w:p>
    <w:p w14:paraId="41AC0410" w14:textId="1CB2DA48"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Art</w:t>
      </w:r>
      <w:r w:rsidR="00AB16E1" w:rsidRPr="00AB16E1">
        <w:rPr>
          <w:rFonts w:ascii="Arial" w:hAnsi="Arial" w:cs="Arial"/>
          <w:b/>
          <w:sz w:val="20"/>
          <w:szCs w:val="20"/>
        </w:rPr>
        <w:t>.</w:t>
      </w:r>
      <w:r w:rsidRPr="00AB16E1">
        <w:rPr>
          <w:rFonts w:ascii="Arial" w:hAnsi="Arial" w:cs="Arial"/>
          <w:b/>
          <w:sz w:val="20"/>
          <w:szCs w:val="20"/>
        </w:rPr>
        <w:t xml:space="preserve"> 21.</w:t>
      </w:r>
      <w:r w:rsidRPr="001F3667">
        <w:rPr>
          <w:rFonts w:ascii="Arial" w:hAnsi="Arial" w:cs="Arial"/>
          <w:bCs/>
          <w:sz w:val="20"/>
          <w:szCs w:val="20"/>
        </w:rPr>
        <w:t xml:space="preserve"> Promoção por qualificação é a passagem do servidor de sua referência de vencimento para outra, imediatamente superior, dentro da quarta linha vertical da tabela que consta no Anexo I desta Resolução, pelo critério de qualificação, dentro da faixa de vencimentos do cargo q</w:t>
      </w:r>
      <w:r w:rsidR="00AB16E1">
        <w:rPr>
          <w:rFonts w:ascii="Arial" w:hAnsi="Arial" w:cs="Arial"/>
          <w:bCs/>
          <w:sz w:val="20"/>
          <w:szCs w:val="20"/>
        </w:rPr>
        <w:t>u</w:t>
      </w:r>
      <w:r w:rsidRPr="001F3667">
        <w:rPr>
          <w:rFonts w:ascii="Arial" w:hAnsi="Arial" w:cs="Arial"/>
          <w:bCs/>
          <w:sz w:val="20"/>
          <w:szCs w:val="20"/>
        </w:rPr>
        <w:t>e ocupa.</w:t>
      </w:r>
    </w:p>
    <w:p w14:paraId="7F24AFAD" w14:textId="77777777" w:rsidR="001F3667" w:rsidRPr="001F3667" w:rsidRDefault="001F3667" w:rsidP="001F3667">
      <w:pPr>
        <w:spacing w:after="0" w:line="240" w:lineRule="auto"/>
        <w:ind w:firstLine="4502"/>
        <w:jc w:val="both"/>
        <w:rPr>
          <w:rFonts w:ascii="Arial" w:hAnsi="Arial" w:cs="Arial"/>
          <w:bCs/>
          <w:sz w:val="20"/>
          <w:szCs w:val="20"/>
        </w:rPr>
      </w:pPr>
    </w:p>
    <w:p w14:paraId="3D748632" w14:textId="780150F8" w:rsidR="001F3667" w:rsidRPr="001F3667" w:rsidRDefault="00AB16E1" w:rsidP="001F3667">
      <w:pPr>
        <w:spacing w:after="0" w:line="240" w:lineRule="auto"/>
        <w:ind w:firstLine="4502"/>
        <w:jc w:val="both"/>
        <w:rPr>
          <w:rFonts w:ascii="Arial" w:hAnsi="Arial" w:cs="Arial"/>
          <w:bCs/>
          <w:sz w:val="20"/>
          <w:szCs w:val="20"/>
        </w:rPr>
      </w:pPr>
      <w:r w:rsidRPr="00AB16E1">
        <w:rPr>
          <w:rFonts w:ascii="Arial" w:hAnsi="Arial" w:cs="Arial"/>
          <w:b/>
          <w:sz w:val="20"/>
          <w:szCs w:val="20"/>
        </w:rPr>
        <w:t>Parágrafo único.</w:t>
      </w:r>
      <w:r w:rsidR="001F3667" w:rsidRPr="001F3667">
        <w:rPr>
          <w:rFonts w:ascii="Arial" w:hAnsi="Arial" w:cs="Arial"/>
          <w:bCs/>
          <w:sz w:val="20"/>
          <w:szCs w:val="20"/>
        </w:rPr>
        <w:t xml:space="preserve"> Fica vedado, em qualq</w:t>
      </w:r>
      <w:r>
        <w:rPr>
          <w:rFonts w:ascii="Arial" w:hAnsi="Arial" w:cs="Arial"/>
          <w:bCs/>
          <w:sz w:val="20"/>
          <w:szCs w:val="20"/>
        </w:rPr>
        <w:t>u</w:t>
      </w:r>
      <w:r w:rsidR="001F3667" w:rsidRPr="001F3667">
        <w:rPr>
          <w:rFonts w:ascii="Arial" w:hAnsi="Arial" w:cs="Arial"/>
          <w:bCs/>
          <w:sz w:val="20"/>
          <w:szCs w:val="20"/>
        </w:rPr>
        <w:t>er hipótese, que através da promoção por qualificação um servidor atinja referência de vencimento q</w:t>
      </w:r>
      <w:r>
        <w:rPr>
          <w:rFonts w:ascii="Arial" w:hAnsi="Arial" w:cs="Arial"/>
          <w:bCs/>
          <w:sz w:val="20"/>
          <w:szCs w:val="20"/>
        </w:rPr>
        <w:t>u</w:t>
      </w:r>
      <w:r w:rsidR="001F3667" w:rsidRPr="001F3667">
        <w:rPr>
          <w:rFonts w:ascii="Arial" w:hAnsi="Arial" w:cs="Arial"/>
          <w:bCs/>
          <w:sz w:val="20"/>
          <w:szCs w:val="20"/>
        </w:rPr>
        <w:t>e não esteja dentro da linha vertical da faixa de vencimentos do cargo q</w:t>
      </w:r>
      <w:r>
        <w:rPr>
          <w:rFonts w:ascii="Arial" w:hAnsi="Arial" w:cs="Arial"/>
          <w:bCs/>
          <w:sz w:val="20"/>
          <w:szCs w:val="20"/>
        </w:rPr>
        <w:t>u</w:t>
      </w:r>
      <w:r w:rsidR="001F3667" w:rsidRPr="001F3667">
        <w:rPr>
          <w:rFonts w:ascii="Arial" w:hAnsi="Arial" w:cs="Arial"/>
          <w:bCs/>
          <w:sz w:val="20"/>
          <w:szCs w:val="20"/>
        </w:rPr>
        <w:t>e ocupa.</w:t>
      </w:r>
    </w:p>
    <w:p w14:paraId="3A4CF9DE" w14:textId="77777777" w:rsidR="001F3667" w:rsidRPr="001F3667" w:rsidRDefault="001F3667" w:rsidP="001F3667">
      <w:pPr>
        <w:spacing w:after="0" w:line="240" w:lineRule="auto"/>
        <w:ind w:firstLine="4502"/>
        <w:jc w:val="both"/>
        <w:rPr>
          <w:rFonts w:ascii="Arial" w:hAnsi="Arial" w:cs="Arial"/>
          <w:bCs/>
          <w:sz w:val="20"/>
          <w:szCs w:val="20"/>
        </w:rPr>
      </w:pPr>
    </w:p>
    <w:p w14:paraId="361A7AFD" w14:textId="4A2AAC73"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Art. 22.</w:t>
      </w:r>
      <w:r w:rsidRPr="001F3667">
        <w:rPr>
          <w:rFonts w:ascii="Arial" w:hAnsi="Arial" w:cs="Arial"/>
          <w:bCs/>
          <w:sz w:val="20"/>
          <w:szCs w:val="20"/>
        </w:rPr>
        <w:t xml:space="preserve"> Para fazer jus à promoção por qualificação o servidor deverá, cumulativa</w:t>
      </w:r>
      <w:r w:rsidR="00AB16E1">
        <w:rPr>
          <w:rFonts w:ascii="Arial" w:hAnsi="Arial" w:cs="Arial"/>
          <w:bCs/>
          <w:sz w:val="20"/>
          <w:szCs w:val="20"/>
        </w:rPr>
        <w:t>m</w:t>
      </w:r>
      <w:r w:rsidRPr="001F3667">
        <w:rPr>
          <w:rFonts w:ascii="Arial" w:hAnsi="Arial" w:cs="Arial"/>
          <w:bCs/>
          <w:sz w:val="20"/>
          <w:szCs w:val="20"/>
        </w:rPr>
        <w:t>ente:</w:t>
      </w:r>
    </w:p>
    <w:p w14:paraId="30ECFE5F" w14:textId="77777777" w:rsidR="001F3667" w:rsidRPr="001F3667" w:rsidRDefault="001F3667" w:rsidP="001F3667">
      <w:pPr>
        <w:spacing w:after="0" w:line="240" w:lineRule="auto"/>
        <w:ind w:firstLine="4502"/>
        <w:jc w:val="both"/>
        <w:rPr>
          <w:rFonts w:ascii="Arial" w:hAnsi="Arial" w:cs="Arial"/>
          <w:bCs/>
          <w:sz w:val="20"/>
          <w:szCs w:val="20"/>
        </w:rPr>
      </w:pPr>
    </w:p>
    <w:p w14:paraId="0EE760C6" w14:textId="7F39AEB6"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I</w:t>
      </w:r>
      <w:r w:rsidR="00AB16E1" w:rsidRPr="00AB16E1">
        <w:rPr>
          <w:rFonts w:ascii="Arial" w:hAnsi="Arial" w:cs="Arial"/>
          <w:b/>
          <w:sz w:val="20"/>
          <w:szCs w:val="20"/>
        </w:rPr>
        <w:t xml:space="preserve"> </w:t>
      </w:r>
      <w:r w:rsidRPr="00AB16E1">
        <w:rPr>
          <w:rFonts w:ascii="Arial" w:hAnsi="Arial" w:cs="Arial"/>
          <w:b/>
          <w:sz w:val="20"/>
          <w:szCs w:val="20"/>
        </w:rPr>
        <w:t>-</w:t>
      </w:r>
      <w:r w:rsidRPr="001F3667">
        <w:rPr>
          <w:rFonts w:ascii="Arial" w:hAnsi="Arial" w:cs="Arial"/>
          <w:bCs/>
          <w:sz w:val="20"/>
          <w:szCs w:val="20"/>
        </w:rPr>
        <w:t xml:space="preserve"> ter cumprido o estágio probatório;</w:t>
      </w:r>
    </w:p>
    <w:p w14:paraId="5D7852BC" w14:textId="77777777" w:rsidR="001F3667" w:rsidRPr="001F3667" w:rsidRDefault="001F3667" w:rsidP="001F3667">
      <w:pPr>
        <w:spacing w:after="0" w:line="240" w:lineRule="auto"/>
        <w:ind w:firstLine="4502"/>
        <w:jc w:val="both"/>
        <w:rPr>
          <w:rFonts w:ascii="Arial" w:hAnsi="Arial" w:cs="Arial"/>
          <w:bCs/>
          <w:sz w:val="20"/>
          <w:szCs w:val="20"/>
        </w:rPr>
      </w:pPr>
    </w:p>
    <w:p w14:paraId="6C0AE916" w14:textId="1D465E89"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II</w:t>
      </w:r>
      <w:r w:rsidR="00AB16E1" w:rsidRPr="00AB16E1">
        <w:rPr>
          <w:rFonts w:ascii="Arial" w:hAnsi="Arial" w:cs="Arial"/>
          <w:b/>
          <w:sz w:val="20"/>
          <w:szCs w:val="20"/>
        </w:rPr>
        <w:t xml:space="preserve"> </w:t>
      </w:r>
      <w:r w:rsidRPr="00AB16E1">
        <w:rPr>
          <w:rFonts w:ascii="Arial" w:hAnsi="Arial" w:cs="Arial"/>
          <w:b/>
          <w:sz w:val="20"/>
          <w:szCs w:val="20"/>
        </w:rPr>
        <w:t>-</w:t>
      </w:r>
      <w:r w:rsidRPr="001F3667">
        <w:rPr>
          <w:rFonts w:ascii="Arial" w:hAnsi="Arial" w:cs="Arial"/>
          <w:bCs/>
          <w:sz w:val="20"/>
          <w:szCs w:val="20"/>
        </w:rPr>
        <w:t xml:space="preserve"> ter cumprido o interstício mínimo de 4 (quatro) anos de efetivo exercício na terceira linha de referência de vencimento do cargo que ocupa;</w:t>
      </w:r>
    </w:p>
    <w:p w14:paraId="799CD551" w14:textId="77777777" w:rsidR="001F3667" w:rsidRPr="001F3667" w:rsidRDefault="001F3667" w:rsidP="001F3667">
      <w:pPr>
        <w:spacing w:after="0" w:line="240" w:lineRule="auto"/>
        <w:ind w:firstLine="4502"/>
        <w:jc w:val="both"/>
        <w:rPr>
          <w:rFonts w:ascii="Arial" w:hAnsi="Arial" w:cs="Arial"/>
          <w:bCs/>
          <w:sz w:val="20"/>
          <w:szCs w:val="20"/>
        </w:rPr>
      </w:pPr>
    </w:p>
    <w:p w14:paraId="65C620F3" w14:textId="2FA55F60" w:rsidR="00AB16E1" w:rsidRDefault="001F3667" w:rsidP="00AB16E1">
      <w:pPr>
        <w:spacing w:after="0" w:line="240" w:lineRule="auto"/>
        <w:ind w:firstLine="4502"/>
        <w:jc w:val="both"/>
        <w:rPr>
          <w:rFonts w:ascii="Arial" w:hAnsi="Arial" w:cs="Arial"/>
          <w:bCs/>
          <w:sz w:val="20"/>
          <w:szCs w:val="20"/>
        </w:rPr>
      </w:pPr>
      <w:r w:rsidRPr="00AB16E1">
        <w:rPr>
          <w:rFonts w:ascii="Arial" w:hAnsi="Arial" w:cs="Arial"/>
          <w:b/>
          <w:sz w:val="20"/>
          <w:szCs w:val="20"/>
        </w:rPr>
        <w:t>III</w:t>
      </w:r>
      <w:r w:rsidR="00AB16E1" w:rsidRPr="00AB16E1">
        <w:rPr>
          <w:rFonts w:ascii="Arial" w:hAnsi="Arial" w:cs="Arial"/>
          <w:b/>
          <w:sz w:val="20"/>
          <w:szCs w:val="20"/>
        </w:rPr>
        <w:t xml:space="preserve"> </w:t>
      </w:r>
      <w:r w:rsidRPr="00AB16E1">
        <w:rPr>
          <w:rFonts w:ascii="Arial" w:hAnsi="Arial" w:cs="Arial"/>
          <w:b/>
          <w:sz w:val="20"/>
          <w:szCs w:val="20"/>
        </w:rPr>
        <w:t>-</w:t>
      </w:r>
      <w:r w:rsidRPr="001F3667">
        <w:rPr>
          <w:rFonts w:ascii="Arial" w:hAnsi="Arial" w:cs="Arial"/>
          <w:bCs/>
          <w:sz w:val="20"/>
          <w:szCs w:val="20"/>
        </w:rPr>
        <w:t xml:space="preserve"> ter cumprido o interstício mínimo de 12 (doze) anos de efetivo exercício no cargo que ocupa;</w:t>
      </w:r>
    </w:p>
    <w:p w14:paraId="5A49A40D" w14:textId="77777777" w:rsidR="00AB16E1" w:rsidRDefault="00AB16E1" w:rsidP="00AB16E1">
      <w:pPr>
        <w:spacing w:after="0" w:line="240" w:lineRule="auto"/>
        <w:ind w:firstLine="4502"/>
        <w:jc w:val="both"/>
        <w:rPr>
          <w:rFonts w:ascii="Arial" w:hAnsi="Arial" w:cs="Arial"/>
          <w:bCs/>
          <w:sz w:val="20"/>
          <w:szCs w:val="20"/>
        </w:rPr>
      </w:pPr>
    </w:p>
    <w:p w14:paraId="601ED7C0" w14:textId="7CEAE46A" w:rsidR="001F3667" w:rsidRPr="001F3667" w:rsidRDefault="001F3667" w:rsidP="00AB16E1">
      <w:pPr>
        <w:spacing w:after="0" w:line="240" w:lineRule="auto"/>
        <w:ind w:firstLine="4502"/>
        <w:jc w:val="both"/>
        <w:rPr>
          <w:rFonts w:ascii="Arial" w:hAnsi="Arial" w:cs="Arial"/>
          <w:bCs/>
          <w:sz w:val="20"/>
          <w:szCs w:val="20"/>
        </w:rPr>
      </w:pPr>
      <w:r w:rsidRPr="00AB16E1">
        <w:rPr>
          <w:rFonts w:ascii="Arial" w:hAnsi="Arial" w:cs="Arial"/>
          <w:b/>
          <w:sz w:val="20"/>
          <w:szCs w:val="20"/>
        </w:rPr>
        <w:t>IV -</w:t>
      </w:r>
      <w:r w:rsidRPr="001F3667">
        <w:rPr>
          <w:rFonts w:ascii="Arial" w:hAnsi="Arial" w:cs="Arial"/>
          <w:bCs/>
          <w:sz w:val="20"/>
          <w:szCs w:val="20"/>
        </w:rPr>
        <w:t xml:space="preserve"> ter obtido, pelo menos, 70% (setenta por cento) na média de suas avaliações de desempenho funcional, nos termos desta Resolução;</w:t>
      </w:r>
    </w:p>
    <w:p w14:paraId="1A47BFE9" w14:textId="77777777" w:rsidR="001F3667" w:rsidRPr="001F3667" w:rsidRDefault="001F3667" w:rsidP="001F3667">
      <w:pPr>
        <w:spacing w:after="0" w:line="240" w:lineRule="auto"/>
        <w:ind w:firstLine="4502"/>
        <w:jc w:val="both"/>
        <w:rPr>
          <w:rFonts w:ascii="Arial" w:hAnsi="Arial" w:cs="Arial"/>
          <w:bCs/>
          <w:sz w:val="20"/>
          <w:szCs w:val="20"/>
        </w:rPr>
      </w:pPr>
    </w:p>
    <w:p w14:paraId="4D9A1B58" w14:textId="42EC20BD"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IV</w:t>
      </w:r>
      <w:r w:rsidR="00AB16E1" w:rsidRPr="00AB16E1">
        <w:rPr>
          <w:rFonts w:ascii="Arial" w:hAnsi="Arial" w:cs="Arial"/>
          <w:b/>
          <w:sz w:val="20"/>
          <w:szCs w:val="20"/>
        </w:rPr>
        <w:t xml:space="preserve"> </w:t>
      </w:r>
      <w:r w:rsidRPr="00AB16E1">
        <w:rPr>
          <w:rFonts w:ascii="Arial" w:hAnsi="Arial" w:cs="Arial"/>
          <w:b/>
          <w:sz w:val="20"/>
          <w:szCs w:val="20"/>
        </w:rPr>
        <w:t>-</w:t>
      </w:r>
      <w:r w:rsidRPr="001F3667">
        <w:rPr>
          <w:rFonts w:ascii="Arial" w:hAnsi="Arial" w:cs="Arial"/>
          <w:bCs/>
          <w:sz w:val="20"/>
          <w:szCs w:val="20"/>
        </w:rPr>
        <w:t xml:space="preserve"> estar no efetivo exercício de seu cargo;</w:t>
      </w:r>
    </w:p>
    <w:p w14:paraId="2C17E6AC" w14:textId="77777777" w:rsidR="001F3667" w:rsidRPr="001F3667" w:rsidRDefault="001F3667" w:rsidP="001F3667">
      <w:pPr>
        <w:spacing w:after="0" w:line="240" w:lineRule="auto"/>
        <w:ind w:firstLine="4502"/>
        <w:jc w:val="both"/>
        <w:rPr>
          <w:rFonts w:ascii="Arial" w:hAnsi="Arial" w:cs="Arial"/>
          <w:bCs/>
          <w:sz w:val="20"/>
          <w:szCs w:val="20"/>
        </w:rPr>
      </w:pPr>
    </w:p>
    <w:p w14:paraId="0DF2202D" w14:textId="2F3806D0" w:rsidR="001F3667" w:rsidRPr="001F3667" w:rsidRDefault="001F3667" w:rsidP="001F3667">
      <w:pPr>
        <w:spacing w:after="0" w:line="240" w:lineRule="auto"/>
        <w:ind w:firstLine="4502"/>
        <w:jc w:val="both"/>
        <w:rPr>
          <w:rFonts w:ascii="Arial" w:hAnsi="Arial" w:cs="Arial"/>
          <w:bCs/>
          <w:sz w:val="20"/>
          <w:szCs w:val="20"/>
        </w:rPr>
      </w:pPr>
      <w:r w:rsidRPr="00AB16E1">
        <w:rPr>
          <w:rFonts w:ascii="Arial" w:hAnsi="Arial" w:cs="Arial"/>
          <w:b/>
          <w:sz w:val="20"/>
          <w:szCs w:val="20"/>
        </w:rPr>
        <w:t>V</w:t>
      </w:r>
      <w:r w:rsidR="00AB16E1" w:rsidRPr="00AB16E1">
        <w:rPr>
          <w:rFonts w:ascii="Arial" w:hAnsi="Arial" w:cs="Arial"/>
          <w:b/>
          <w:sz w:val="20"/>
          <w:szCs w:val="20"/>
        </w:rPr>
        <w:t xml:space="preserve"> </w:t>
      </w:r>
      <w:r w:rsidRPr="00AB16E1">
        <w:rPr>
          <w:rFonts w:ascii="Arial" w:hAnsi="Arial" w:cs="Arial"/>
          <w:b/>
          <w:sz w:val="20"/>
          <w:szCs w:val="20"/>
        </w:rPr>
        <w:t>-</w:t>
      </w:r>
      <w:r w:rsidRPr="001F3667">
        <w:rPr>
          <w:rFonts w:ascii="Arial" w:hAnsi="Arial" w:cs="Arial"/>
          <w:bCs/>
          <w:sz w:val="20"/>
          <w:szCs w:val="20"/>
        </w:rPr>
        <w:t xml:space="preserve"> exercer suas funções com competência e buscar aprimoramento e qualificação visando o aperfeiçoamento de suas rotinas</w:t>
      </w:r>
      <w:r w:rsidR="001B0DEF">
        <w:rPr>
          <w:rFonts w:ascii="Arial" w:hAnsi="Arial" w:cs="Arial"/>
          <w:bCs/>
          <w:sz w:val="20"/>
          <w:szCs w:val="20"/>
        </w:rPr>
        <w:t xml:space="preserve">, </w:t>
      </w:r>
      <w:r w:rsidRPr="001F3667">
        <w:rPr>
          <w:rFonts w:ascii="Arial" w:hAnsi="Arial" w:cs="Arial"/>
          <w:bCs/>
          <w:sz w:val="20"/>
          <w:szCs w:val="20"/>
        </w:rPr>
        <w:t>realizando cursos e atividades relacionadas com suas funções</w:t>
      </w:r>
      <w:r w:rsidR="001B0DEF">
        <w:rPr>
          <w:rFonts w:ascii="Arial" w:hAnsi="Arial" w:cs="Arial"/>
          <w:bCs/>
          <w:sz w:val="20"/>
          <w:szCs w:val="20"/>
        </w:rPr>
        <w:t>,</w:t>
      </w:r>
      <w:r w:rsidRPr="001F3667">
        <w:rPr>
          <w:rFonts w:ascii="Arial" w:hAnsi="Arial" w:cs="Arial"/>
          <w:bCs/>
          <w:sz w:val="20"/>
          <w:szCs w:val="20"/>
        </w:rPr>
        <w:t xml:space="preserve"> seu cargo ou com outras ati</w:t>
      </w:r>
      <w:r w:rsidR="001B0DEF">
        <w:rPr>
          <w:rFonts w:ascii="Arial" w:hAnsi="Arial" w:cs="Arial"/>
          <w:bCs/>
          <w:sz w:val="20"/>
          <w:szCs w:val="20"/>
        </w:rPr>
        <w:t>vida</w:t>
      </w:r>
      <w:r w:rsidRPr="001F3667">
        <w:rPr>
          <w:rFonts w:ascii="Arial" w:hAnsi="Arial" w:cs="Arial"/>
          <w:bCs/>
          <w:sz w:val="20"/>
          <w:szCs w:val="20"/>
        </w:rPr>
        <w:t>des pertinentes e que poderão ser</w:t>
      </w:r>
      <w:r w:rsidR="001B0DEF">
        <w:rPr>
          <w:rFonts w:ascii="Arial" w:hAnsi="Arial" w:cs="Arial"/>
          <w:bCs/>
          <w:sz w:val="20"/>
          <w:szCs w:val="20"/>
        </w:rPr>
        <w:t xml:space="preserve"> </w:t>
      </w:r>
      <w:r w:rsidRPr="001F3667">
        <w:rPr>
          <w:rFonts w:ascii="Arial" w:hAnsi="Arial" w:cs="Arial"/>
          <w:bCs/>
          <w:sz w:val="20"/>
          <w:szCs w:val="20"/>
        </w:rPr>
        <w:t>de</w:t>
      </w:r>
      <w:r w:rsidR="001B0DEF">
        <w:rPr>
          <w:rFonts w:ascii="Arial" w:hAnsi="Arial" w:cs="Arial"/>
          <w:bCs/>
          <w:sz w:val="20"/>
          <w:szCs w:val="20"/>
        </w:rPr>
        <w:t xml:space="preserve"> v</w:t>
      </w:r>
      <w:r w:rsidRPr="001F3667">
        <w:rPr>
          <w:rFonts w:ascii="Arial" w:hAnsi="Arial" w:cs="Arial"/>
          <w:bCs/>
          <w:sz w:val="20"/>
          <w:szCs w:val="20"/>
        </w:rPr>
        <w:t>alia</w:t>
      </w:r>
      <w:r w:rsidR="001B0DEF">
        <w:rPr>
          <w:rFonts w:ascii="Arial" w:hAnsi="Arial" w:cs="Arial"/>
          <w:bCs/>
          <w:sz w:val="20"/>
          <w:szCs w:val="20"/>
        </w:rPr>
        <w:t xml:space="preserve"> </w:t>
      </w:r>
      <w:r w:rsidRPr="001F3667">
        <w:rPr>
          <w:rFonts w:ascii="Arial" w:hAnsi="Arial" w:cs="Arial"/>
          <w:bCs/>
          <w:sz w:val="20"/>
          <w:szCs w:val="20"/>
        </w:rPr>
        <w:t>para</w:t>
      </w:r>
      <w:r w:rsidR="001B0DEF">
        <w:rPr>
          <w:rFonts w:ascii="Arial" w:hAnsi="Arial" w:cs="Arial"/>
          <w:bCs/>
          <w:sz w:val="20"/>
          <w:szCs w:val="20"/>
        </w:rPr>
        <w:t xml:space="preserve"> </w:t>
      </w:r>
      <w:r w:rsidRPr="001F3667">
        <w:rPr>
          <w:rFonts w:ascii="Arial" w:hAnsi="Arial" w:cs="Arial"/>
          <w:bCs/>
          <w:sz w:val="20"/>
          <w:szCs w:val="20"/>
        </w:rPr>
        <w:t>a</w:t>
      </w:r>
      <w:r w:rsidR="001B0DEF">
        <w:rPr>
          <w:rFonts w:ascii="Arial" w:hAnsi="Arial" w:cs="Arial"/>
          <w:bCs/>
          <w:sz w:val="20"/>
          <w:szCs w:val="20"/>
        </w:rPr>
        <w:t xml:space="preserve"> </w:t>
      </w:r>
      <w:r w:rsidRPr="001F3667">
        <w:rPr>
          <w:rFonts w:ascii="Arial" w:hAnsi="Arial" w:cs="Arial"/>
          <w:bCs/>
          <w:sz w:val="20"/>
          <w:szCs w:val="20"/>
        </w:rPr>
        <w:t>Câmara</w:t>
      </w:r>
      <w:r w:rsidR="001B0DEF">
        <w:rPr>
          <w:rFonts w:ascii="Arial" w:hAnsi="Arial" w:cs="Arial"/>
          <w:bCs/>
          <w:sz w:val="20"/>
          <w:szCs w:val="20"/>
        </w:rPr>
        <w:t xml:space="preserve"> M</w:t>
      </w:r>
      <w:r w:rsidRPr="001F3667">
        <w:rPr>
          <w:rFonts w:ascii="Arial" w:hAnsi="Arial" w:cs="Arial"/>
          <w:bCs/>
          <w:sz w:val="20"/>
          <w:szCs w:val="20"/>
        </w:rPr>
        <w:t>unicipal</w:t>
      </w:r>
      <w:r w:rsidR="001B0DEF">
        <w:rPr>
          <w:rFonts w:ascii="Arial" w:hAnsi="Arial" w:cs="Arial"/>
          <w:bCs/>
          <w:sz w:val="20"/>
          <w:szCs w:val="20"/>
        </w:rPr>
        <w:t xml:space="preserve"> </w:t>
      </w:r>
      <w:r w:rsidRPr="001F3667">
        <w:rPr>
          <w:rFonts w:ascii="Arial" w:hAnsi="Arial" w:cs="Arial"/>
          <w:bCs/>
          <w:sz w:val="20"/>
          <w:szCs w:val="20"/>
        </w:rPr>
        <w:t>de</w:t>
      </w:r>
      <w:r w:rsidR="001B0DEF">
        <w:rPr>
          <w:rFonts w:ascii="Arial" w:hAnsi="Arial" w:cs="Arial"/>
          <w:bCs/>
          <w:sz w:val="20"/>
          <w:szCs w:val="20"/>
        </w:rPr>
        <w:t xml:space="preserve"> </w:t>
      </w:r>
      <w:r w:rsidRPr="001F3667">
        <w:rPr>
          <w:rFonts w:ascii="Arial" w:hAnsi="Arial" w:cs="Arial"/>
          <w:bCs/>
          <w:sz w:val="20"/>
          <w:szCs w:val="20"/>
        </w:rPr>
        <w:t>Ferraz</w:t>
      </w:r>
      <w:r w:rsidR="001B0DEF">
        <w:rPr>
          <w:rFonts w:ascii="Arial" w:hAnsi="Arial" w:cs="Arial"/>
          <w:bCs/>
          <w:sz w:val="20"/>
          <w:szCs w:val="20"/>
        </w:rPr>
        <w:t xml:space="preserve"> </w:t>
      </w:r>
      <w:r w:rsidRPr="001F3667">
        <w:rPr>
          <w:rFonts w:ascii="Arial" w:hAnsi="Arial" w:cs="Arial"/>
          <w:bCs/>
          <w:sz w:val="20"/>
          <w:szCs w:val="20"/>
        </w:rPr>
        <w:t>de</w:t>
      </w:r>
      <w:r w:rsidR="001B0DEF">
        <w:rPr>
          <w:rFonts w:ascii="Arial" w:hAnsi="Arial" w:cs="Arial"/>
          <w:bCs/>
          <w:sz w:val="20"/>
          <w:szCs w:val="20"/>
        </w:rPr>
        <w:t xml:space="preserve"> V</w:t>
      </w:r>
      <w:r w:rsidRPr="001F3667">
        <w:rPr>
          <w:rFonts w:ascii="Arial" w:hAnsi="Arial" w:cs="Arial"/>
          <w:bCs/>
          <w:sz w:val="20"/>
          <w:szCs w:val="20"/>
        </w:rPr>
        <w:t>asconcelos</w:t>
      </w:r>
      <w:r w:rsidR="001B0DEF">
        <w:rPr>
          <w:rFonts w:ascii="Arial" w:hAnsi="Arial" w:cs="Arial"/>
          <w:bCs/>
          <w:sz w:val="20"/>
          <w:szCs w:val="20"/>
        </w:rPr>
        <w:t>; e</w:t>
      </w:r>
    </w:p>
    <w:p w14:paraId="1CC92528" w14:textId="77777777" w:rsidR="001F3667" w:rsidRPr="001F3667" w:rsidRDefault="001F3667" w:rsidP="001F3667">
      <w:pPr>
        <w:spacing w:after="0" w:line="240" w:lineRule="auto"/>
        <w:ind w:firstLine="4502"/>
        <w:jc w:val="both"/>
        <w:rPr>
          <w:rFonts w:ascii="Arial" w:hAnsi="Arial" w:cs="Arial"/>
          <w:bCs/>
          <w:sz w:val="20"/>
          <w:szCs w:val="20"/>
        </w:rPr>
      </w:pPr>
    </w:p>
    <w:p w14:paraId="721FC23D" w14:textId="77777777" w:rsidR="001B0DEF" w:rsidRDefault="001B0DEF" w:rsidP="001B0DEF">
      <w:pPr>
        <w:spacing w:after="0" w:line="240" w:lineRule="auto"/>
        <w:ind w:firstLine="4502"/>
        <w:jc w:val="both"/>
        <w:rPr>
          <w:rFonts w:ascii="Arial" w:hAnsi="Arial" w:cs="Arial"/>
          <w:bCs/>
          <w:sz w:val="20"/>
          <w:szCs w:val="20"/>
        </w:rPr>
      </w:pPr>
      <w:r w:rsidRPr="001B0DEF">
        <w:rPr>
          <w:rFonts w:ascii="Arial" w:hAnsi="Arial" w:cs="Arial"/>
          <w:b/>
          <w:sz w:val="20"/>
          <w:szCs w:val="20"/>
        </w:rPr>
        <w:t>V</w:t>
      </w:r>
      <w:r w:rsidR="001F3667" w:rsidRPr="001B0DEF">
        <w:rPr>
          <w:rFonts w:ascii="Arial" w:hAnsi="Arial" w:cs="Arial"/>
          <w:b/>
          <w:sz w:val="20"/>
          <w:szCs w:val="20"/>
        </w:rPr>
        <w:t xml:space="preserve">I </w:t>
      </w:r>
      <w:r>
        <w:rPr>
          <w:rFonts w:ascii="Arial" w:hAnsi="Arial" w:cs="Arial"/>
          <w:b/>
          <w:sz w:val="20"/>
          <w:szCs w:val="20"/>
        </w:rPr>
        <w:t>–</w:t>
      </w:r>
      <w:r w:rsidR="001F3667" w:rsidRPr="001F3667">
        <w:rPr>
          <w:rFonts w:ascii="Arial" w:hAnsi="Arial" w:cs="Arial"/>
          <w:bCs/>
          <w:sz w:val="20"/>
          <w:szCs w:val="20"/>
        </w:rPr>
        <w:t xml:space="preserve"> qualificação</w:t>
      </w:r>
      <w:r>
        <w:rPr>
          <w:rFonts w:ascii="Arial" w:hAnsi="Arial" w:cs="Arial"/>
          <w:bCs/>
          <w:sz w:val="20"/>
          <w:szCs w:val="20"/>
        </w:rPr>
        <w:t>,</w:t>
      </w:r>
      <w:r w:rsidR="001F3667" w:rsidRPr="001F3667">
        <w:rPr>
          <w:rFonts w:ascii="Arial" w:hAnsi="Arial" w:cs="Arial"/>
          <w:bCs/>
          <w:sz w:val="20"/>
          <w:szCs w:val="20"/>
        </w:rPr>
        <w:t xml:space="preserve"> nos seguintes termos:</w:t>
      </w:r>
    </w:p>
    <w:p w14:paraId="047980A0" w14:textId="77777777" w:rsidR="001B0DEF" w:rsidRDefault="001B0DEF" w:rsidP="001B0DEF">
      <w:pPr>
        <w:spacing w:after="0" w:line="240" w:lineRule="auto"/>
        <w:ind w:firstLine="4502"/>
        <w:jc w:val="both"/>
        <w:rPr>
          <w:rFonts w:ascii="Arial" w:hAnsi="Arial" w:cs="Arial"/>
          <w:bCs/>
          <w:sz w:val="20"/>
          <w:szCs w:val="20"/>
        </w:rPr>
      </w:pPr>
    </w:p>
    <w:p w14:paraId="010F79E2" w14:textId="22BA3986" w:rsidR="001F3667" w:rsidRPr="001F3667" w:rsidRDefault="001B0DEF" w:rsidP="001F3667">
      <w:pPr>
        <w:spacing w:after="0" w:line="240" w:lineRule="auto"/>
        <w:ind w:firstLine="4502"/>
        <w:jc w:val="both"/>
        <w:rPr>
          <w:rFonts w:ascii="Arial" w:hAnsi="Arial" w:cs="Arial"/>
          <w:bCs/>
          <w:sz w:val="20"/>
          <w:szCs w:val="20"/>
        </w:rPr>
      </w:pPr>
      <w:r w:rsidRPr="001B0DEF">
        <w:rPr>
          <w:rFonts w:ascii="Arial" w:hAnsi="Arial" w:cs="Arial"/>
          <w:b/>
          <w:sz w:val="20"/>
          <w:szCs w:val="20"/>
        </w:rPr>
        <w:t>a)</w:t>
      </w:r>
      <w:r>
        <w:rPr>
          <w:rFonts w:ascii="Arial" w:hAnsi="Arial" w:cs="Arial"/>
          <w:bCs/>
          <w:sz w:val="20"/>
          <w:szCs w:val="20"/>
        </w:rPr>
        <w:t xml:space="preserve"> </w:t>
      </w:r>
      <w:r w:rsidRPr="001B0DEF">
        <w:rPr>
          <w:rFonts w:ascii="Arial" w:hAnsi="Arial" w:cs="Arial"/>
          <w:bCs/>
          <w:sz w:val="20"/>
          <w:szCs w:val="20"/>
        </w:rPr>
        <w:t>p</w:t>
      </w:r>
      <w:r w:rsidR="001F3667" w:rsidRPr="001B0DEF">
        <w:rPr>
          <w:rFonts w:ascii="Arial" w:hAnsi="Arial" w:cs="Arial"/>
          <w:bCs/>
          <w:sz w:val="20"/>
          <w:szCs w:val="20"/>
        </w:rPr>
        <w:t>ara os ocupantes dos cargos de Auxiliar Legislativo</w:t>
      </w:r>
      <w:r>
        <w:rPr>
          <w:rFonts w:ascii="Arial" w:hAnsi="Arial" w:cs="Arial"/>
          <w:bCs/>
          <w:sz w:val="20"/>
          <w:szCs w:val="20"/>
        </w:rPr>
        <w:t>,</w:t>
      </w:r>
      <w:r w:rsidR="001F3667" w:rsidRPr="001B0DEF">
        <w:rPr>
          <w:rFonts w:ascii="Arial" w:hAnsi="Arial" w:cs="Arial"/>
          <w:bCs/>
          <w:sz w:val="20"/>
          <w:szCs w:val="20"/>
        </w:rPr>
        <w:t xml:space="preserve"> Assistente Técnico Legislativo</w:t>
      </w:r>
      <w:r>
        <w:rPr>
          <w:rFonts w:ascii="Arial" w:hAnsi="Arial" w:cs="Arial"/>
          <w:bCs/>
          <w:sz w:val="20"/>
          <w:szCs w:val="20"/>
        </w:rPr>
        <w:t xml:space="preserve"> </w:t>
      </w:r>
      <w:r w:rsidR="001F3667" w:rsidRPr="001B0DEF">
        <w:rPr>
          <w:rFonts w:ascii="Arial" w:hAnsi="Arial" w:cs="Arial"/>
          <w:bCs/>
          <w:sz w:val="20"/>
          <w:szCs w:val="20"/>
        </w:rPr>
        <w:t>e</w:t>
      </w:r>
      <w:r>
        <w:rPr>
          <w:rFonts w:ascii="Arial" w:hAnsi="Arial" w:cs="Arial"/>
          <w:bCs/>
          <w:sz w:val="20"/>
          <w:szCs w:val="20"/>
        </w:rPr>
        <w:t xml:space="preserve"> </w:t>
      </w:r>
      <w:r w:rsidR="001F3667" w:rsidRPr="001B0DEF">
        <w:rPr>
          <w:rFonts w:ascii="Arial" w:hAnsi="Arial" w:cs="Arial"/>
          <w:bCs/>
          <w:sz w:val="20"/>
          <w:szCs w:val="20"/>
        </w:rPr>
        <w:t>Chefe de</w:t>
      </w:r>
      <w:r>
        <w:rPr>
          <w:rFonts w:ascii="Arial" w:hAnsi="Arial" w:cs="Arial"/>
          <w:bCs/>
          <w:sz w:val="20"/>
          <w:szCs w:val="20"/>
        </w:rPr>
        <w:t xml:space="preserve"> </w:t>
      </w:r>
      <w:r w:rsidR="001F3667" w:rsidRPr="001B0DEF">
        <w:rPr>
          <w:rFonts w:ascii="Arial" w:hAnsi="Arial" w:cs="Arial"/>
          <w:bCs/>
          <w:sz w:val="20"/>
          <w:szCs w:val="20"/>
        </w:rPr>
        <w:t>Divisão</w:t>
      </w:r>
      <w:r>
        <w:rPr>
          <w:rFonts w:ascii="Arial" w:hAnsi="Arial" w:cs="Arial"/>
          <w:bCs/>
          <w:sz w:val="20"/>
          <w:szCs w:val="20"/>
        </w:rPr>
        <w:t xml:space="preserve"> </w:t>
      </w:r>
      <w:r w:rsidR="001F3667" w:rsidRPr="001B0DEF">
        <w:rPr>
          <w:rFonts w:ascii="Arial" w:hAnsi="Arial" w:cs="Arial"/>
          <w:bCs/>
          <w:sz w:val="20"/>
          <w:szCs w:val="20"/>
        </w:rPr>
        <w:t>será necessária graduação em curso de nível superio</w:t>
      </w:r>
      <w:r>
        <w:rPr>
          <w:rFonts w:ascii="Arial" w:hAnsi="Arial" w:cs="Arial"/>
          <w:bCs/>
          <w:sz w:val="20"/>
          <w:szCs w:val="20"/>
        </w:rPr>
        <w:t>r</w:t>
      </w:r>
      <w:r w:rsidR="001F3667" w:rsidRPr="001B0DEF">
        <w:rPr>
          <w:rFonts w:ascii="Arial" w:hAnsi="Arial" w:cs="Arial"/>
          <w:bCs/>
          <w:sz w:val="20"/>
          <w:szCs w:val="20"/>
        </w:rPr>
        <w:t xml:space="preserve"> em disciplina pertinente às suas funções, seu cargo ou com outras atividades conexas e que poderão ser de valia para a Câmara Municipal</w:t>
      </w:r>
      <w:r>
        <w:rPr>
          <w:rFonts w:ascii="Arial" w:hAnsi="Arial" w:cs="Arial"/>
          <w:bCs/>
          <w:sz w:val="20"/>
          <w:szCs w:val="20"/>
        </w:rPr>
        <w:t xml:space="preserve"> </w:t>
      </w:r>
      <w:r w:rsidR="001F3667" w:rsidRPr="001F3667">
        <w:rPr>
          <w:rFonts w:ascii="Arial" w:hAnsi="Arial" w:cs="Arial"/>
          <w:bCs/>
          <w:sz w:val="20"/>
          <w:szCs w:val="20"/>
        </w:rPr>
        <w:t>de Ferraz de Vasconcelos</w:t>
      </w:r>
      <w:r>
        <w:rPr>
          <w:rFonts w:ascii="Arial" w:hAnsi="Arial" w:cs="Arial"/>
          <w:bCs/>
          <w:sz w:val="20"/>
          <w:szCs w:val="20"/>
        </w:rPr>
        <w:t>; e</w:t>
      </w:r>
    </w:p>
    <w:p w14:paraId="49C39530" w14:textId="77777777" w:rsidR="001F3667" w:rsidRPr="001F3667" w:rsidRDefault="001F3667" w:rsidP="001F3667">
      <w:pPr>
        <w:spacing w:after="0" w:line="240" w:lineRule="auto"/>
        <w:ind w:firstLine="4502"/>
        <w:jc w:val="both"/>
        <w:rPr>
          <w:rFonts w:ascii="Arial" w:hAnsi="Arial" w:cs="Arial"/>
          <w:bCs/>
          <w:sz w:val="20"/>
          <w:szCs w:val="20"/>
        </w:rPr>
      </w:pPr>
    </w:p>
    <w:p w14:paraId="6F3F3438" w14:textId="37144D8B" w:rsidR="001F3667" w:rsidRPr="001F3667" w:rsidRDefault="001F3667" w:rsidP="001F3667">
      <w:pPr>
        <w:spacing w:after="0" w:line="240" w:lineRule="auto"/>
        <w:ind w:firstLine="4502"/>
        <w:jc w:val="both"/>
        <w:rPr>
          <w:rFonts w:ascii="Arial" w:hAnsi="Arial" w:cs="Arial"/>
          <w:bCs/>
          <w:sz w:val="20"/>
          <w:szCs w:val="20"/>
        </w:rPr>
      </w:pPr>
      <w:r w:rsidRPr="001B0DEF">
        <w:rPr>
          <w:rFonts w:ascii="Arial" w:hAnsi="Arial" w:cs="Arial"/>
          <w:b/>
          <w:sz w:val="20"/>
          <w:szCs w:val="20"/>
        </w:rPr>
        <w:t>b)</w:t>
      </w:r>
      <w:r w:rsidRPr="001F3667">
        <w:rPr>
          <w:rFonts w:ascii="Arial" w:hAnsi="Arial" w:cs="Arial"/>
          <w:bCs/>
          <w:sz w:val="20"/>
          <w:szCs w:val="20"/>
        </w:rPr>
        <w:t xml:space="preserve"> </w:t>
      </w:r>
      <w:r w:rsidR="001B0DEF">
        <w:rPr>
          <w:rFonts w:ascii="Arial" w:hAnsi="Arial" w:cs="Arial"/>
          <w:bCs/>
          <w:sz w:val="20"/>
          <w:szCs w:val="20"/>
        </w:rPr>
        <w:t>p</w:t>
      </w:r>
      <w:r w:rsidRPr="001F3667">
        <w:rPr>
          <w:rFonts w:ascii="Arial" w:hAnsi="Arial" w:cs="Arial"/>
          <w:bCs/>
          <w:sz w:val="20"/>
          <w:szCs w:val="20"/>
        </w:rPr>
        <w:t>ara os ocupantes dos cargos de Contador,</w:t>
      </w:r>
      <w:r w:rsidR="001B0DEF">
        <w:rPr>
          <w:rFonts w:ascii="Arial" w:hAnsi="Arial" w:cs="Arial"/>
          <w:bCs/>
          <w:sz w:val="20"/>
          <w:szCs w:val="20"/>
        </w:rPr>
        <w:t xml:space="preserve"> </w:t>
      </w:r>
      <w:r w:rsidRPr="001F3667">
        <w:rPr>
          <w:rFonts w:ascii="Arial" w:hAnsi="Arial" w:cs="Arial"/>
          <w:bCs/>
          <w:sz w:val="20"/>
          <w:szCs w:val="20"/>
        </w:rPr>
        <w:t>Procurador, Diretor de Contabilidade e Orçamento e Diretor Geral Legislativo será necessária pós-graduação lato sensu ou stricto sensu em disciplina pertinente às suas funções, seu cargo ou com outras atividades conexas e que poderão ser de valia para a Câmara Municipal de Ferraz de Vasconcelos</w:t>
      </w:r>
      <w:r w:rsidR="001B0DEF">
        <w:rPr>
          <w:rFonts w:ascii="Arial" w:hAnsi="Arial" w:cs="Arial"/>
          <w:bCs/>
          <w:sz w:val="20"/>
          <w:szCs w:val="20"/>
        </w:rPr>
        <w:t>.</w:t>
      </w:r>
    </w:p>
    <w:p w14:paraId="66C32F38" w14:textId="77777777" w:rsidR="001F3667" w:rsidRPr="001F3667" w:rsidRDefault="001F3667" w:rsidP="001F3667">
      <w:pPr>
        <w:spacing w:after="0" w:line="240" w:lineRule="auto"/>
        <w:ind w:firstLine="4502"/>
        <w:jc w:val="both"/>
        <w:rPr>
          <w:rFonts w:ascii="Arial" w:hAnsi="Arial" w:cs="Arial"/>
          <w:bCs/>
          <w:sz w:val="20"/>
          <w:szCs w:val="20"/>
        </w:rPr>
      </w:pPr>
    </w:p>
    <w:p w14:paraId="68F76051" w14:textId="24D67668" w:rsidR="001F3667" w:rsidRPr="001F3667" w:rsidRDefault="001F3667" w:rsidP="001F3667">
      <w:pPr>
        <w:spacing w:after="0" w:line="240" w:lineRule="auto"/>
        <w:ind w:firstLine="4502"/>
        <w:jc w:val="both"/>
        <w:rPr>
          <w:rFonts w:ascii="Arial" w:hAnsi="Arial" w:cs="Arial"/>
          <w:bCs/>
          <w:sz w:val="20"/>
          <w:szCs w:val="20"/>
        </w:rPr>
      </w:pPr>
      <w:r w:rsidRPr="001B0DEF">
        <w:rPr>
          <w:rFonts w:ascii="Arial" w:hAnsi="Arial" w:cs="Arial"/>
          <w:b/>
          <w:sz w:val="20"/>
          <w:szCs w:val="20"/>
        </w:rPr>
        <w:t>§</w:t>
      </w:r>
      <w:r w:rsidR="001B0DEF" w:rsidRPr="001B0DEF">
        <w:rPr>
          <w:rFonts w:ascii="Arial" w:hAnsi="Arial" w:cs="Arial"/>
          <w:b/>
          <w:sz w:val="20"/>
          <w:szCs w:val="20"/>
        </w:rPr>
        <w:t xml:space="preserve"> </w:t>
      </w:r>
      <w:r w:rsidRPr="001B0DEF">
        <w:rPr>
          <w:rFonts w:ascii="Arial" w:hAnsi="Arial" w:cs="Arial"/>
          <w:b/>
          <w:sz w:val="20"/>
          <w:szCs w:val="20"/>
        </w:rPr>
        <w:t>1º</w:t>
      </w:r>
      <w:r w:rsidRPr="001F3667">
        <w:rPr>
          <w:rFonts w:ascii="Arial" w:hAnsi="Arial" w:cs="Arial"/>
          <w:bCs/>
          <w:sz w:val="20"/>
          <w:szCs w:val="20"/>
        </w:rPr>
        <w:t xml:space="preserve"> Entende-se por afastamento do efetivo exercício os casos previstos no Estatuto dos Servidores Públicos do </w:t>
      </w:r>
      <w:r w:rsidR="001B0DEF">
        <w:rPr>
          <w:rFonts w:ascii="Arial" w:hAnsi="Arial" w:cs="Arial"/>
          <w:bCs/>
          <w:sz w:val="20"/>
          <w:szCs w:val="20"/>
        </w:rPr>
        <w:t>Município</w:t>
      </w:r>
      <w:r w:rsidRPr="001F3667">
        <w:rPr>
          <w:rFonts w:ascii="Arial" w:hAnsi="Arial" w:cs="Arial"/>
          <w:bCs/>
          <w:sz w:val="20"/>
          <w:szCs w:val="20"/>
        </w:rPr>
        <w:t xml:space="preserve"> de Fe</w:t>
      </w:r>
      <w:r w:rsidR="001B0DEF">
        <w:rPr>
          <w:rFonts w:ascii="Arial" w:hAnsi="Arial" w:cs="Arial"/>
          <w:bCs/>
          <w:sz w:val="20"/>
          <w:szCs w:val="20"/>
        </w:rPr>
        <w:t>rr</w:t>
      </w:r>
      <w:r w:rsidRPr="001F3667">
        <w:rPr>
          <w:rFonts w:ascii="Arial" w:hAnsi="Arial" w:cs="Arial"/>
          <w:bCs/>
          <w:sz w:val="20"/>
          <w:szCs w:val="20"/>
        </w:rPr>
        <w:t>az de Vasconcelos.</w:t>
      </w:r>
    </w:p>
    <w:p w14:paraId="7536EF9F" w14:textId="77777777" w:rsidR="001F3667" w:rsidRPr="001F3667" w:rsidRDefault="001F3667" w:rsidP="001F3667">
      <w:pPr>
        <w:spacing w:after="0" w:line="240" w:lineRule="auto"/>
        <w:ind w:firstLine="4502"/>
        <w:jc w:val="both"/>
        <w:rPr>
          <w:rFonts w:ascii="Arial" w:hAnsi="Arial" w:cs="Arial"/>
          <w:bCs/>
          <w:sz w:val="20"/>
          <w:szCs w:val="20"/>
        </w:rPr>
      </w:pPr>
    </w:p>
    <w:p w14:paraId="57938BB0" w14:textId="0B1A587D" w:rsidR="001F3667" w:rsidRPr="001F3667" w:rsidRDefault="001F3667" w:rsidP="001F3667">
      <w:pPr>
        <w:spacing w:after="0" w:line="240" w:lineRule="auto"/>
        <w:ind w:firstLine="4502"/>
        <w:jc w:val="both"/>
        <w:rPr>
          <w:rFonts w:ascii="Arial" w:hAnsi="Arial" w:cs="Arial"/>
          <w:bCs/>
          <w:sz w:val="20"/>
          <w:szCs w:val="20"/>
        </w:rPr>
      </w:pPr>
      <w:r w:rsidRPr="001B0DEF">
        <w:rPr>
          <w:rFonts w:ascii="Arial" w:hAnsi="Arial" w:cs="Arial"/>
          <w:b/>
          <w:sz w:val="20"/>
          <w:szCs w:val="20"/>
        </w:rPr>
        <w:t>§</w:t>
      </w:r>
      <w:r w:rsidR="001B0DEF" w:rsidRPr="001B0DEF">
        <w:rPr>
          <w:rFonts w:ascii="Arial" w:hAnsi="Arial" w:cs="Arial"/>
          <w:b/>
          <w:sz w:val="20"/>
          <w:szCs w:val="20"/>
        </w:rPr>
        <w:t xml:space="preserve"> </w:t>
      </w:r>
      <w:r w:rsidRPr="001B0DEF">
        <w:rPr>
          <w:rFonts w:ascii="Arial" w:hAnsi="Arial" w:cs="Arial"/>
          <w:b/>
          <w:sz w:val="20"/>
          <w:szCs w:val="20"/>
        </w:rPr>
        <w:t>2°</w:t>
      </w:r>
      <w:r w:rsidRPr="001F3667">
        <w:rPr>
          <w:rFonts w:ascii="Arial" w:hAnsi="Arial" w:cs="Arial"/>
          <w:bCs/>
          <w:sz w:val="20"/>
          <w:szCs w:val="20"/>
        </w:rPr>
        <w:t xml:space="preserve"> Os servidores que estiverem cedidos a outros órgãos da administração pública municipal, estadual ou federal não poderão ser promovidos por qualificação, deixando de progredir verticalmente para a quarta linha da faixa de vencimentos do seu cargo.</w:t>
      </w:r>
    </w:p>
    <w:p w14:paraId="5262D28D" w14:textId="77777777" w:rsidR="001F3667" w:rsidRPr="001F3667" w:rsidRDefault="001F3667" w:rsidP="001F3667">
      <w:pPr>
        <w:spacing w:after="0" w:line="240" w:lineRule="auto"/>
        <w:ind w:firstLine="4502"/>
        <w:jc w:val="both"/>
        <w:rPr>
          <w:rFonts w:ascii="Arial" w:hAnsi="Arial" w:cs="Arial"/>
          <w:bCs/>
          <w:sz w:val="20"/>
          <w:szCs w:val="20"/>
        </w:rPr>
      </w:pPr>
    </w:p>
    <w:p w14:paraId="34344F7A" w14:textId="79BF5296" w:rsidR="001F3667" w:rsidRPr="001F3667" w:rsidRDefault="001F3667" w:rsidP="001F3667">
      <w:pPr>
        <w:spacing w:after="0" w:line="240" w:lineRule="auto"/>
        <w:ind w:firstLine="4502"/>
        <w:jc w:val="both"/>
        <w:rPr>
          <w:rFonts w:ascii="Arial" w:hAnsi="Arial" w:cs="Arial"/>
          <w:bCs/>
          <w:sz w:val="20"/>
          <w:szCs w:val="20"/>
        </w:rPr>
      </w:pPr>
      <w:r w:rsidRPr="001B0DEF">
        <w:rPr>
          <w:rFonts w:ascii="Arial" w:hAnsi="Arial" w:cs="Arial"/>
          <w:b/>
          <w:sz w:val="20"/>
          <w:szCs w:val="20"/>
        </w:rPr>
        <w:t>§</w:t>
      </w:r>
      <w:r w:rsidR="001B0DEF" w:rsidRPr="001B0DEF">
        <w:rPr>
          <w:rFonts w:ascii="Arial" w:hAnsi="Arial" w:cs="Arial"/>
          <w:b/>
          <w:sz w:val="20"/>
          <w:szCs w:val="20"/>
        </w:rPr>
        <w:t xml:space="preserve"> </w:t>
      </w:r>
      <w:r w:rsidRPr="001B0DEF">
        <w:rPr>
          <w:rFonts w:ascii="Arial" w:hAnsi="Arial" w:cs="Arial"/>
          <w:b/>
          <w:sz w:val="20"/>
          <w:szCs w:val="20"/>
        </w:rPr>
        <w:t>3º</w:t>
      </w:r>
      <w:r w:rsidRPr="001F3667">
        <w:rPr>
          <w:rFonts w:ascii="Arial" w:hAnsi="Arial" w:cs="Arial"/>
          <w:bCs/>
          <w:sz w:val="20"/>
          <w:szCs w:val="20"/>
        </w:rPr>
        <w:t xml:space="preserve"> Os requisitos que constam nos incisos V e VI serão aferidos pela Comissão de Desenvolvimento F</w:t>
      </w:r>
      <w:r w:rsidR="001B0DEF">
        <w:rPr>
          <w:rFonts w:ascii="Arial" w:hAnsi="Arial" w:cs="Arial"/>
          <w:bCs/>
          <w:sz w:val="20"/>
          <w:szCs w:val="20"/>
        </w:rPr>
        <w:t>u</w:t>
      </w:r>
      <w:r w:rsidRPr="001F3667">
        <w:rPr>
          <w:rFonts w:ascii="Arial" w:hAnsi="Arial" w:cs="Arial"/>
          <w:bCs/>
          <w:sz w:val="20"/>
          <w:szCs w:val="20"/>
        </w:rPr>
        <w:t>ncional, através de inf</w:t>
      </w:r>
      <w:r w:rsidR="001B0DEF">
        <w:rPr>
          <w:rFonts w:ascii="Arial" w:hAnsi="Arial" w:cs="Arial"/>
          <w:bCs/>
          <w:sz w:val="20"/>
          <w:szCs w:val="20"/>
        </w:rPr>
        <w:t>or</w:t>
      </w:r>
      <w:r w:rsidRPr="001F3667">
        <w:rPr>
          <w:rFonts w:ascii="Arial" w:hAnsi="Arial" w:cs="Arial"/>
          <w:bCs/>
          <w:sz w:val="20"/>
          <w:szCs w:val="20"/>
        </w:rPr>
        <w:t>mações fo</w:t>
      </w:r>
      <w:r w:rsidR="001B0DEF">
        <w:rPr>
          <w:rFonts w:ascii="Arial" w:hAnsi="Arial" w:cs="Arial"/>
          <w:bCs/>
          <w:sz w:val="20"/>
          <w:szCs w:val="20"/>
        </w:rPr>
        <w:t>rn</w:t>
      </w:r>
      <w:r w:rsidRPr="001F3667">
        <w:rPr>
          <w:rFonts w:ascii="Arial" w:hAnsi="Arial" w:cs="Arial"/>
          <w:bCs/>
          <w:sz w:val="20"/>
          <w:szCs w:val="20"/>
        </w:rPr>
        <w:t>ecidas pela chefia imediata do servidor e pelo Departamento de Pessoal da Câmara Municipal de Ferraz de Vasconcelos.</w:t>
      </w:r>
    </w:p>
    <w:p w14:paraId="55D9D682" w14:textId="77777777" w:rsidR="001F3667" w:rsidRPr="001F3667" w:rsidRDefault="001F3667" w:rsidP="001F3667">
      <w:pPr>
        <w:spacing w:after="0" w:line="240" w:lineRule="auto"/>
        <w:ind w:firstLine="4502"/>
        <w:jc w:val="both"/>
        <w:rPr>
          <w:rFonts w:ascii="Arial" w:hAnsi="Arial" w:cs="Arial"/>
          <w:bCs/>
          <w:sz w:val="20"/>
          <w:szCs w:val="20"/>
        </w:rPr>
      </w:pPr>
    </w:p>
    <w:p w14:paraId="2107153E" w14:textId="5E1ED235" w:rsidR="001F3667" w:rsidRPr="001F3667" w:rsidRDefault="001F3667" w:rsidP="001F3667">
      <w:pPr>
        <w:spacing w:after="0" w:line="240" w:lineRule="auto"/>
        <w:ind w:firstLine="4502"/>
        <w:jc w:val="both"/>
        <w:rPr>
          <w:rFonts w:ascii="Arial" w:hAnsi="Arial" w:cs="Arial"/>
          <w:bCs/>
          <w:sz w:val="20"/>
          <w:szCs w:val="20"/>
        </w:rPr>
      </w:pPr>
      <w:r w:rsidRPr="001B0DEF">
        <w:rPr>
          <w:rFonts w:ascii="Arial" w:hAnsi="Arial" w:cs="Arial"/>
          <w:b/>
          <w:sz w:val="20"/>
          <w:szCs w:val="20"/>
        </w:rPr>
        <w:t>§</w:t>
      </w:r>
      <w:r w:rsidR="001B0DEF" w:rsidRPr="001B0DEF">
        <w:rPr>
          <w:rFonts w:ascii="Arial" w:hAnsi="Arial" w:cs="Arial"/>
          <w:b/>
          <w:sz w:val="20"/>
          <w:szCs w:val="20"/>
        </w:rPr>
        <w:t xml:space="preserve"> </w:t>
      </w:r>
      <w:r w:rsidRPr="001B0DEF">
        <w:rPr>
          <w:rFonts w:ascii="Arial" w:hAnsi="Arial" w:cs="Arial"/>
          <w:b/>
          <w:sz w:val="20"/>
          <w:szCs w:val="20"/>
        </w:rPr>
        <w:t>4°</w:t>
      </w:r>
      <w:r w:rsidRPr="001F3667">
        <w:rPr>
          <w:rFonts w:ascii="Arial" w:hAnsi="Arial" w:cs="Arial"/>
          <w:bCs/>
          <w:sz w:val="20"/>
          <w:szCs w:val="20"/>
        </w:rPr>
        <w:t xml:space="preserve"> Considera-se efetivo exercício do cargo o servidor efetivo que esteja ocupando cargo em comissão na Câ</w:t>
      </w:r>
      <w:r w:rsidR="001B0DEF">
        <w:rPr>
          <w:rFonts w:ascii="Arial" w:hAnsi="Arial" w:cs="Arial"/>
          <w:bCs/>
          <w:sz w:val="20"/>
          <w:szCs w:val="20"/>
        </w:rPr>
        <w:t>m</w:t>
      </w:r>
      <w:r w:rsidRPr="001F3667">
        <w:rPr>
          <w:rFonts w:ascii="Arial" w:hAnsi="Arial" w:cs="Arial"/>
          <w:bCs/>
          <w:sz w:val="20"/>
          <w:szCs w:val="20"/>
        </w:rPr>
        <w:t>ara Municipal de Ferraz de Vasconcelos, desde que de nível hierárquico superior ou com funções pertinentes ao seu cargo efetivo.</w:t>
      </w:r>
    </w:p>
    <w:p w14:paraId="27C6A119" w14:textId="77777777" w:rsidR="001F3667" w:rsidRPr="001F3667" w:rsidRDefault="001F3667" w:rsidP="001F3667">
      <w:pPr>
        <w:spacing w:after="0" w:line="240" w:lineRule="auto"/>
        <w:ind w:firstLine="4502"/>
        <w:jc w:val="both"/>
        <w:rPr>
          <w:rFonts w:ascii="Arial" w:hAnsi="Arial" w:cs="Arial"/>
          <w:bCs/>
          <w:sz w:val="20"/>
          <w:szCs w:val="20"/>
        </w:rPr>
      </w:pPr>
    </w:p>
    <w:p w14:paraId="0A1F110E" w14:textId="77777777" w:rsidR="001F3667" w:rsidRPr="001F3667" w:rsidRDefault="001F3667" w:rsidP="001F3667">
      <w:pPr>
        <w:spacing w:after="0" w:line="240" w:lineRule="auto"/>
        <w:ind w:firstLine="4502"/>
        <w:jc w:val="both"/>
        <w:rPr>
          <w:rFonts w:ascii="Arial" w:hAnsi="Arial" w:cs="Arial"/>
          <w:bCs/>
          <w:sz w:val="20"/>
          <w:szCs w:val="20"/>
        </w:rPr>
      </w:pPr>
      <w:r w:rsidRPr="005B60F2">
        <w:rPr>
          <w:rFonts w:ascii="Arial" w:hAnsi="Arial" w:cs="Arial"/>
          <w:b/>
          <w:sz w:val="20"/>
          <w:szCs w:val="20"/>
        </w:rPr>
        <w:t>Art. 23.</w:t>
      </w:r>
      <w:r w:rsidRPr="001F3667">
        <w:rPr>
          <w:rFonts w:ascii="Arial" w:hAnsi="Arial" w:cs="Arial"/>
          <w:bCs/>
          <w:sz w:val="20"/>
          <w:szCs w:val="20"/>
        </w:rPr>
        <w:t xml:space="preserve"> Havendo disponibilidade financeira, o servidor que cumprir os requisitos estabelecidos no art. 22 desta Resolução passará para a referência de vencimento seguinte, reiniciando-se a contagem de tempo para nova apuração de antiguidade e de cumprimento dos demais requisitos necessários para a progressão.</w:t>
      </w:r>
    </w:p>
    <w:p w14:paraId="64DDF8CF" w14:textId="77777777" w:rsidR="001F3667" w:rsidRPr="001F3667" w:rsidRDefault="001F3667" w:rsidP="001F3667">
      <w:pPr>
        <w:spacing w:after="0" w:line="240" w:lineRule="auto"/>
        <w:ind w:firstLine="4502"/>
        <w:jc w:val="both"/>
        <w:rPr>
          <w:rFonts w:ascii="Arial" w:hAnsi="Arial" w:cs="Arial"/>
          <w:bCs/>
          <w:sz w:val="20"/>
          <w:szCs w:val="20"/>
        </w:rPr>
      </w:pPr>
    </w:p>
    <w:p w14:paraId="1D0CAC08" w14:textId="2CD9B2BB" w:rsidR="001F3667" w:rsidRPr="001F3667" w:rsidRDefault="001F3667" w:rsidP="001F3667">
      <w:pPr>
        <w:spacing w:after="0" w:line="240" w:lineRule="auto"/>
        <w:ind w:firstLine="4502"/>
        <w:jc w:val="both"/>
        <w:rPr>
          <w:rFonts w:ascii="Arial" w:hAnsi="Arial" w:cs="Arial"/>
          <w:bCs/>
          <w:sz w:val="20"/>
          <w:szCs w:val="20"/>
        </w:rPr>
      </w:pPr>
      <w:r w:rsidRPr="005B60F2">
        <w:rPr>
          <w:rFonts w:ascii="Arial" w:hAnsi="Arial" w:cs="Arial"/>
          <w:b/>
          <w:sz w:val="20"/>
          <w:szCs w:val="20"/>
        </w:rPr>
        <w:t>Art. 24.</w:t>
      </w:r>
      <w:r w:rsidRPr="001F3667">
        <w:rPr>
          <w:rFonts w:ascii="Arial" w:hAnsi="Arial" w:cs="Arial"/>
          <w:bCs/>
          <w:sz w:val="20"/>
          <w:szCs w:val="20"/>
        </w:rPr>
        <w:t xml:space="preserve"> Não havendo recursos financeiros para a concessão da promoção a todos os servidores que a ela tiverem direito, a Mesa Diretora da Câmara</w:t>
      </w:r>
      <w:r w:rsidR="005B60F2">
        <w:rPr>
          <w:rFonts w:ascii="Arial" w:hAnsi="Arial" w:cs="Arial"/>
          <w:bCs/>
          <w:sz w:val="20"/>
          <w:szCs w:val="20"/>
        </w:rPr>
        <w:t xml:space="preserve"> Muni</w:t>
      </w:r>
      <w:r w:rsidRPr="001F3667">
        <w:rPr>
          <w:rFonts w:ascii="Arial" w:hAnsi="Arial" w:cs="Arial"/>
          <w:bCs/>
          <w:sz w:val="20"/>
          <w:szCs w:val="20"/>
        </w:rPr>
        <w:t xml:space="preserve">cipal fará escalonamento de pagamento, onde terão preferência os servidores que </w:t>
      </w:r>
      <w:r w:rsidR="005B60F2" w:rsidRPr="001F3667">
        <w:rPr>
          <w:rFonts w:ascii="Arial" w:hAnsi="Arial" w:cs="Arial"/>
          <w:bCs/>
          <w:sz w:val="20"/>
          <w:szCs w:val="20"/>
        </w:rPr>
        <w:t>contarem</w:t>
      </w:r>
      <w:r w:rsidRPr="001F3667">
        <w:rPr>
          <w:rFonts w:ascii="Arial" w:hAnsi="Arial" w:cs="Arial"/>
          <w:bCs/>
          <w:sz w:val="20"/>
          <w:szCs w:val="20"/>
        </w:rPr>
        <w:t xml:space="preserve"> com os melhores resultados na avaliação de desempenho.</w:t>
      </w:r>
    </w:p>
    <w:p w14:paraId="0A307963" w14:textId="77777777" w:rsidR="001F3667" w:rsidRPr="001F3667" w:rsidRDefault="001F3667" w:rsidP="001F3667">
      <w:pPr>
        <w:spacing w:after="0" w:line="240" w:lineRule="auto"/>
        <w:ind w:firstLine="4502"/>
        <w:jc w:val="both"/>
        <w:rPr>
          <w:rFonts w:ascii="Arial" w:hAnsi="Arial" w:cs="Arial"/>
          <w:bCs/>
          <w:sz w:val="20"/>
          <w:szCs w:val="20"/>
        </w:rPr>
      </w:pPr>
    </w:p>
    <w:p w14:paraId="00AD9393" w14:textId="58CF6554" w:rsidR="001F3667" w:rsidRPr="001F3667" w:rsidRDefault="001F3667" w:rsidP="001F3667">
      <w:pPr>
        <w:spacing w:after="0" w:line="240" w:lineRule="auto"/>
        <w:ind w:firstLine="4502"/>
        <w:jc w:val="both"/>
        <w:rPr>
          <w:rFonts w:ascii="Arial" w:hAnsi="Arial" w:cs="Arial"/>
          <w:bCs/>
          <w:sz w:val="20"/>
          <w:szCs w:val="20"/>
        </w:rPr>
      </w:pPr>
      <w:r w:rsidRPr="005B60F2">
        <w:rPr>
          <w:rFonts w:ascii="Arial" w:hAnsi="Arial" w:cs="Arial"/>
          <w:b/>
          <w:sz w:val="20"/>
          <w:szCs w:val="20"/>
        </w:rPr>
        <w:t>Parágrafo único.</w:t>
      </w:r>
      <w:r w:rsidRPr="001F3667">
        <w:rPr>
          <w:rFonts w:ascii="Arial" w:hAnsi="Arial" w:cs="Arial"/>
          <w:bCs/>
          <w:sz w:val="20"/>
          <w:szCs w:val="20"/>
        </w:rPr>
        <w:t xml:space="preserve"> Em caso de empate no resultado da avaliação de </w:t>
      </w:r>
      <w:r w:rsidR="005B60F2" w:rsidRPr="001F3667">
        <w:rPr>
          <w:rFonts w:ascii="Arial" w:hAnsi="Arial" w:cs="Arial"/>
          <w:bCs/>
          <w:sz w:val="20"/>
          <w:szCs w:val="20"/>
        </w:rPr>
        <w:t>desempenho</w:t>
      </w:r>
      <w:r w:rsidR="005B60F2">
        <w:rPr>
          <w:rFonts w:ascii="Arial" w:hAnsi="Arial" w:cs="Arial"/>
          <w:bCs/>
          <w:sz w:val="20"/>
          <w:szCs w:val="20"/>
        </w:rPr>
        <w:t>,</w:t>
      </w:r>
      <w:r w:rsidRPr="001F3667">
        <w:rPr>
          <w:rFonts w:ascii="Arial" w:hAnsi="Arial" w:cs="Arial"/>
          <w:bCs/>
          <w:sz w:val="20"/>
          <w:szCs w:val="20"/>
        </w:rPr>
        <w:t xml:space="preserve"> o servidor que contar com maior te</w:t>
      </w:r>
      <w:r w:rsidR="005B60F2">
        <w:rPr>
          <w:rFonts w:ascii="Arial" w:hAnsi="Arial" w:cs="Arial"/>
          <w:bCs/>
          <w:sz w:val="20"/>
          <w:szCs w:val="20"/>
        </w:rPr>
        <w:t>m</w:t>
      </w:r>
      <w:r w:rsidRPr="001F3667">
        <w:rPr>
          <w:rFonts w:ascii="Arial" w:hAnsi="Arial" w:cs="Arial"/>
          <w:bCs/>
          <w:sz w:val="20"/>
          <w:szCs w:val="20"/>
        </w:rPr>
        <w:t>po de serviço público precederá aos demais.</w:t>
      </w:r>
    </w:p>
    <w:p w14:paraId="1E032241" w14:textId="77777777" w:rsidR="001F3667" w:rsidRPr="001F3667" w:rsidRDefault="001F3667" w:rsidP="001F3667">
      <w:pPr>
        <w:spacing w:after="0" w:line="240" w:lineRule="auto"/>
        <w:ind w:firstLine="4502"/>
        <w:jc w:val="both"/>
        <w:rPr>
          <w:rFonts w:ascii="Arial" w:hAnsi="Arial" w:cs="Arial"/>
          <w:bCs/>
          <w:sz w:val="20"/>
          <w:szCs w:val="20"/>
        </w:rPr>
      </w:pPr>
    </w:p>
    <w:p w14:paraId="7945E5C3" w14:textId="5060C36B" w:rsidR="001F3667" w:rsidRPr="001F3667" w:rsidRDefault="001F3667" w:rsidP="001F3667">
      <w:pPr>
        <w:spacing w:after="0" w:line="240" w:lineRule="auto"/>
        <w:ind w:firstLine="4502"/>
        <w:jc w:val="both"/>
        <w:rPr>
          <w:rFonts w:ascii="Arial" w:hAnsi="Arial" w:cs="Arial"/>
          <w:bCs/>
          <w:sz w:val="20"/>
          <w:szCs w:val="20"/>
        </w:rPr>
      </w:pPr>
      <w:r w:rsidRPr="005B60F2">
        <w:rPr>
          <w:rFonts w:ascii="Arial" w:hAnsi="Arial" w:cs="Arial"/>
          <w:b/>
          <w:sz w:val="20"/>
          <w:szCs w:val="20"/>
        </w:rPr>
        <w:t>Art. 25.</w:t>
      </w:r>
      <w:r w:rsidRPr="001F3667">
        <w:rPr>
          <w:rFonts w:ascii="Arial" w:hAnsi="Arial" w:cs="Arial"/>
          <w:bCs/>
          <w:sz w:val="20"/>
          <w:szCs w:val="20"/>
        </w:rPr>
        <w:t xml:space="preserve"> Os efeitos financeiros deco</w:t>
      </w:r>
      <w:r w:rsidR="005B60F2">
        <w:rPr>
          <w:rFonts w:ascii="Arial" w:hAnsi="Arial" w:cs="Arial"/>
          <w:bCs/>
          <w:sz w:val="20"/>
          <w:szCs w:val="20"/>
        </w:rPr>
        <w:t>rr</w:t>
      </w:r>
      <w:r w:rsidRPr="001F3667">
        <w:rPr>
          <w:rFonts w:ascii="Arial" w:hAnsi="Arial" w:cs="Arial"/>
          <w:bCs/>
          <w:sz w:val="20"/>
          <w:szCs w:val="20"/>
        </w:rPr>
        <w:t>entes da promoção por qualificação serão pagos a partir do pagamento imediatamente posterior ao c</w:t>
      </w:r>
      <w:r w:rsidR="005B60F2">
        <w:rPr>
          <w:rFonts w:ascii="Arial" w:hAnsi="Arial" w:cs="Arial"/>
          <w:bCs/>
          <w:sz w:val="20"/>
          <w:szCs w:val="20"/>
        </w:rPr>
        <w:t>u</w:t>
      </w:r>
      <w:r w:rsidRPr="001F3667">
        <w:rPr>
          <w:rFonts w:ascii="Arial" w:hAnsi="Arial" w:cs="Arial"/>
          <w:bCs/>
          <w:sz w:val="20"/>
          <w:szCs w:val="20"/>
        </w:rPr>
        <w:t>mprimento dos requisitos do a</w:t>
      </w:r>
      <w:r w:rsidR="005B60F2">
        <w:rPr>
          <w:rFonts w:ascii="Arial" w:hAnsi="Arial" w:cs="Arial"/>
          <w:bCs/>
          <w:sz w:val="20"/>
          <w:szCs w:val="20"/>
        </w:rPr>
        <w:t>rt</w:t>
      </w:r>
      <w:r w:rsidRPr="001F3667">
        <w:rPr>
          <w:rFonts w:ascii="Arial" w:hAnsi="Arial" w:cs="Arial"/>
          <w:bCs/>
          <w:sz w:val="20"/>
          <w:szCs w:val="20"/>
        </w:rPr>
        <w:t>. 22 desta Resolução.</w:t>
      </w:r>
    </w:p>
    <w:p w14:paraId="098C607E" w14:textId="77777777" w:rsidR="001F3667" w:rsidRPr="001F3667" w:rsidRDefault="001F3667" w:rsidP="001F3667">
      <w:pPr>
        <w:spacing w:after="0" w:line="240" w:lineRule="auto"/>
        <w:ind w:firstLine="4502"/>
        <w:jc w:val="both"/>
        <w:rPr>
          <w:rFonts w:ascii="Arial" w:hAnsi="Arial" w:cs="Arial"/>
          <w:bCs/>
          <w:sz w:val="20"/>
          <w:szCs w:val="20"/>
        </w:rPr>
      </w:pPr>
    </w:p>
    <w:p w14:paraId="6882A162" w14:textId="3396ACEA" w:rsidR="001F3667" w:rsidRPr="001F3667" w:rsidRDefault="005B60F2" w:rsidP="001F3667">
      <w:pPr>
        <w:spacing w:after="0" w:line="240" w:lineRule="auto"/>
        <w:ind w:firstLine="4502"/>
        <w:jc w:val="both"/>
        <w:rPr>
          <w:rFonts w:ascii="Arial" w:hAnsi="Arial" w:cs="Arial"/>
          <w:bCs/>
          <w:sz w:val="20"/>
          <w:szCs w:val="20"/>
        </w:rPr>
      </w:pPr>
      <w:r w:rsidRPr="005B60F2">
        <w:rPr>
          <w:rFonts w:ascii="Arial" w:hAnsi="Arial" w:cs="Arial"/>
          <w:b/>
          <w:sz w:val="20"/>
          <w:szCs w:val="20"/>
        </w:rPr>
        <w:t xml:space="preserve">Art. </w:t>
      </w:r>
      <w:r w:rsidR="001F3667" w:rsidRPr="005B60F2">
        <w:rPr>
          <w:rFonts w:ascii="Arial" w:hAnsi="Arial" w:cs="Arial"/>
          <w:b/>
          <w:sz w:val="20"/>
          <w:szCs w:val="20"/>
        </w:rPr>
        <w:t>26.</w:t>
      </w:r>
      <w:r w:rsidR="001F3667" w:rsidRPr="001F3667">
        <w:rPr>
          <w:rFonts w:ascii="Arial" w:hAnsi="Arial" w:cs="Arial"/>
          <w:bCs/>
          <w:sz w:val="20"/>
          <w:szCs w:val="20"/>
        </w:rPr>
        <w:t xml:space="preserve"> O valor da referência de vencimento imediatamente superior na quarta linha</w:t>
      </w:r>
      <w:r>
        <w:rPr>
          <w:rFonts w:ascii="Arial" w:hAnsi="Arial" w:cs="Arial"/>
          <w:bCs/>
          <w:sz w:val="20"/>
          <w:szCs w:val="20"/>
        </w:rPr>
        <w:t xml:space="preserve"> v</w:t>
      </w:r>
      <w:r w:rsidR="001F3667" w:rsidRPr="001F3667">
        <w:rPr>
          <w:rFonts w:ascii="Arial" w:hAnsi="Arial" w:cs="Arial"/>
          <w:bCs/>
          <w:sz w:val="20"/>
          <w:szCs w:val="20"/>
        </w:rPr>
        <w:t>ertical será 15% (quinze por cento) maior que a referência de</w:t>
      </w:r>
      <w:r>
        <w:rPr>
          <w:rFonts w:ascii="Arial" w:hAnsi="Arial" w:cs="Arial"/>
          <w:bCs/>
          <w:sz w:val="20"/>
          <w:szCs w:val="20"/>
        </w:rPr>
        <w:t xml:space="preserve"> v</w:t>
      </w:r>
      <w:r w:rsidR="001F3667" w:rsidRPr="001F3667">
        <w:rPr>
          <w:rFonts w:ascii="Arial" w:hAnsi="Arial" w:cs="Arial"/>
          <w:bCs/>
          <w:sz w:val="20"/>
          <w:szCs w:val="20"/>
        </w:rPr>
        <w:t>encimento</w:t>
      </w:r>
      <w:r>
        <w:rPr>
          <w:rFonts w:ascii="Arial" w:hAnsi="Arial" w:cs="Arial"/>
          <w:bCs/>
          <w:sz w:val="20"/>
          <w:szCs w:val="20"/>
        </w:rPr>
        <w:t xml:space="preserve"> </w:t>
      </w:r>
      <w:r w:rsidR="001F3667" w:rsidRPr="001F3667">
        <w:rPr>
          <w:rFonts w:ascii="Arial" w:hAnsi="Arial" w:cs="Arial"/>
          <w:bCs/>
          <w:sz w:val="20"/>
          <w:szCs w:val="20"/>
        </w:rPr>
        <w:t>imediatamente</w:t>
      </w:r>
      <w:r>
        <w:rPr>
          <w:rFonts w:ascii="Arial" w:hAnsi="Arial" w:cs="Arial"/>
          <w:bCs/>
          <w:sz w:val="20"/>
          <w:szCs w:val="20"/>
        </w:rPr>
        <w:t xml:space="preserve"> </w:t>
      </w:r>
      <w:r w:rsidR="001F3667" w:rsidRPr="001F3667">
        <w:rPr>
          <w:rFonts w:ascii="Arial" w:hAnsi="Arial" w:cs="Arial"/>
          <w:bCs/>
          <w:sz w:val="20"/>
          <w:szCs w:val="20"/>
        </w:rPr>
        <w:t>antecedente</w:t>
      </w:r>
      <w:r>
        <w:rPr>
          <w:rFonts w:ascii="Arial" w:hAnsi="Arial" w:cs="Arial"/>
          <w:bCs/>
          <w:sz w:val="20"/>
          <w:szCs w:val="20"/>
        </w:rPr>
        <w:t xml:space="preserve">, </w:t>
      </w:r>
      <w:r w:rsidRPr="001F3667">
        <w:rPr>
          <w:rFonts w:ascii="Arial" w:hAnsi="Arial" w:cs="Arial"/>
          <w:bCs/>
          <w:sz w:val="20"/>
          <w:szCs w:val="20"/>
        </w:rPr>
        <w:t>nos termos</w:t>
      </w:r>
      <w:r>
        <w:rPr>
          <w:rFonts w:ascii="Arial" w:hAnsi="Arial" w:cs="Arial"/>
          <w:bCs/>
          <w:sz w:val="20"/>
          <w:szCs w:val="20"/>
        </w:rPr>
        <w:t xml:space="preserve"> </w:t>
      </w:r>
      <w:r w:rsidR="001F3667" w:rsidRPr="001F3667">
        <w:rPr>
          <w:rFonts w:ascii="Arial" w:hAnsi="Arial" w:cs="Arial"/>
          <w:bCs/>
          <w:sz w:val="20"/>
          <w:szCs w:val="20"/>
        </w:rPr>
        <w:t>da</w:t>
      </w:r>
      <w:r>
        <w:rPr>
          <w:rFonts w:ascii="Arial" w:hAnsi="Arial" w:cs="Arial"/>
          <w:bCs/>
          <w:sz w:val="20"/>
          <w:szCs w:val="20"/>
        </w:rPr>
        <w:t xml:space="preserve"> </w:t>
      </w:r>
      <w:r w:rsidR="001F3667" w:rsidRPr="001F3667">
        <w:rPr>
          <w:rFonts w:ascii="Arial" w:hAnsi="Arial" w:cs="Arial"/>
          <w:bCs/>
          <w:sz w:val="20"/>
          <w:szCs w:val="20"/>
        </w:rPr>
        <w:t>tabela</w:t>
      </w:r>
      <w:r>
        <w:rPr>
          <w:rFonts w:ascii="Arial" w:hAnsi="Arial" w:cs="Arial"/>
          <w:bCs/>
          <w:sz w:val="20"/>
          <w:szCs w:val="20"/>
        </w:rPr>
        <w:t xml:space="preserve"> </w:t>
      </w:r>
      <w:r w:rsidR="001F3667" w:rsidRPr="001F3667">
        <w:rPr>
          <w:rFonts w:ascii="Arial" w:hAnsi="Arial" w:cs="Arial"/>
          <w:bCs/>
          <w:sz w:val="20"/>
          <w:szCs w:val="20"/>
        </w:rPr>
        <w:t>constante</w:t>
      </w:r>
      <w:r>
        <w:rPr>
          <w:rFonts w:ascii="Arial" w:hAnsi="Arial" w:cs="Arial"/>
          <w:bCs/>
          <w:sz w:val="20"/>
          <w:szCs w:val="20"/>
        </w:rPr>
        <w:t xml:space="preserve"> </w:t>
      </w:r>
      <w:r w:rsidR="001F3667" w:rsidRPr="001F3667">
        <w:rPr>
          <w:rFonts w:ascii="Arial" w:hAnsi="Arial" w:cs="Arial"/>
          <w:bCs/>
          <w:sz w:val="20"/>
          <w:szCs w:val="20"/>
        </w:rPr>
        <w:t>no</w:t>
      </w:r>
      <w:r>
        <w:rPr>
          <w:rFonts w:ascii="Arial" w:hAnsi="Arial" w:cs="Arial"/>
          <w:bCs/>
          <w:sz w:val="20"/>
          <w:szCs w:val="20"/>
        </w:rPr>
        <w:t xml:space="preserve"> </w:t>
      </w:r>
      <w:r w:rsidR="001F3667" w:rsidRPr="001F3667">
        <w:rPr>
          <w:rFonts w:ascii="Arial" w:hAnsi="Arial" w:cs="Arial"/>
          <w:bCs/>
          <w:sz w:val="20"/>
          <w:szCs w:val="20"/>
        </w:rPr>
        <w:t>Anexo</w:t>
      </w:r>
      <w:r w:rsidR="001F3667" w:rsidRPr="001F3667">
        <w:rPr>
          <w:rFonts w:ascii="Arial" w:hAnsi="Arial" w:cs="Arial"/>
          <w:bCs/>
          <w:sz w:val="20"/>
          <w:szCs w:val="20"/>
        </w:rPr>
        <w:tab/>
        <w:t xml:space="preserve">I desta </w:t>
      </w:r>
      <w:r w:rsidRPr="001F3667">
        <w:rPr>
          <w:rFonts w:ascii="Arial" w:hAnsi="Arial" w:cs="Arial"/>
          <w:bCs/>
          <w:sz w:val="20"/>
          <w:szCs w:val="20"/>
        </w:rPr>
        <w:t>Resolução</w:t>
      </w:r>
      <w:r w:rsidR="001F3667" w:rsidRPr="001F3667">
        <w:rPr>
          <w:rFonts w:ascii="Arial" w:hAnsi="Arial" w:cs="Arial"/>
          <w:bCs/>
          <w:sz w:val="20"/>
          <w:szCs w:val="20"/>
        </w:rPr>
        <w:t>.</w:t>
      </w:r>
    </w:p>
    <w:p w14:paraId="767628E8"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3DD56F12" w14:textId="367452EB" w:rsidR="001F3667" w:rsidRDefault="001F3667" w:rsidP="005B60F2">
      <w:pPr>
        <w:spacing w:after="0" w:line="240" w:lineRule="auto"/>
        <w:jc w:val="center"/>
        <w:rPr>
          <w:rFonts w:ascii="Arial" w:hAnsi="Arial" w:cs="Arial"/>
          <w:bCs/>
          <w:sz w:val="20"/>
          <w:szCs w:val="20"/>
        </w:rPr>
      </w:pPr>
      <w:r w:rsidRPr="001F3667">
        <w:rPr>
          <w:rFonts w:ascii="Arial" w:hAnsi="Arial" w:cs="Arial"/>
          <w:bCs/>
          <w:sz w:val="20"/>
          <w:szCs w:val="20"/>
        </w:rPr>
        <w:t>CAPÍTULO VI</w:t>
      </w:r>
    </w:p>
    <w:p w14:paraId="279DC6E8" w14:textId="77777777" w:rsidR="005B60F2" w:rsidRPr="001F3667" w:rsidRDefault="005B60F2" w:rsidP="005B60F2">
      <w:pPr>
        <w:spacing w:after="0" w:line="240" w:lineRule="auto"/>
        <w:jc w:val="center"/>
        <w:rPr>
          <w:rFonts w:ascii="Arial" w:hAnsi="Arial" w:cs="Arial"/>
          <w:bCs/>
          <w:sz w:val="20"/>
          <w:szCs w:val="20"/>
        </w:rPr>
      </w:pPr>
    </w:p>
    <w:p w14:paraId="4012D21E" w14:textId="77777777" w:rsidR="001F3667" w:rsidRPr="001F3667" w:rsidRDefault="001F3667" w:rsidP="005B60F2">
      <w:pPr>
        <w:spacing w:after="0" w:line="240" w:lineRule="auto"/>
        <w:jc w:val="center"/>
        <w:rPr>
          <w:rFonts w:ascii="Arial" w:hAnsi="Arial" w:cs="Arial"/>
          <w:bCs/>
          <w:sz w:val="20"/>
          <w:szCs w:val="20"/>
        </w:rPr>
      </w:pPr>
      <w:r w:rsidRPr="001F3667">
        <w:rPr>
          <w:rFonts w:ascii="Arial" w:hAnsi="Arial" w:cs="Arial"/>
          <w:bCs/>
          <w:sz w:val="20"/>
          <w:szCs w:val="20"/>
        </w:rPr>
        <w:t>DA AVALIAÇÃO DE DESEMPENHO</w:t>
      </w:r>
    </w:p>
    <w:p w14:paraId="2D1394CD" w14:textId="77777777" w:rsidR="001F3667" w:rsidRPr="001F3667" w:rsidRDefault="001F3667" w:rsidP="001F3667">
      <w:pPr>
        <w:spacing w:after="0" w:line="240" w:lineRule="auto"/>
        <w:ind w:firstLine="4502"/>
        <w:jc w:val="both"/>
        <w:rPr>
          <w:rFonts w:ascii="Arial" w:hAnsi="Arial" w:cs="Arial"/>
          <w:bCs/>
          <w:sz w:val="20"/>
          <w:szCs w:val="20"/>
        </w:rPr>
      </w:pPr>
    </w:p>
    <w:p w14:paraId="363EEC9B" w14:textId="77777777"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27.</w:t>
      </w:r>
      <w:r w:rsidRPr="001F3667">
        <w:rPr>
          <w:rFonts w:ascii="Arial" w:hAnsi="Arial" w:cs="Arial"/>
          <w:bCs/>
          <w:sz w:val="20"/>
          <w:szCs w:val="20"/>
        </w:rPr>
        <w:t xml:space="preserve"> A avaliação de desempenho será apurada anualmente através de formulário de avaliação e desempenho, analisado pela Comissão de Desenvolvimento Funcional com base em informações passadas pela chefia imediata do servidor e pelo Departamento de Pessoal da Câmara Municipal de Ferraz de Vasconcelos.</w:t>
      </w:r>
    </w:p>
    <w:p w14:paraId="2707CB94" w14:textId="77777777" w:rsidR="001F3667" w:rsidRPr="001F3667" w:rsidRDefault="001F3667" w:rsidP="001F3667">
      <w:pPr>
        <w:spacing w:after="0" w:line="240" w:lineRule="auto"/>
        <w:ind w:firstLine="4502"/>
        <w:jc w:val="both"/>
        <w:rPr>
          <w:rFonts w:ascii="Arial" w:hAnsi="Arial" w:cs="Arial"/>
          <w:bCs/>
          <w:sz w:val="20"/>
          <w:szCs w:val="20"/>
        </w:rPr>
      </w:pPr>
    </w:p>
    <w:p w14:paraId="0335CD62" w14:textId="7E7FA920"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w:t>
      </w:r>
      <w:r w:rsidR="003C100A" w:rsidRPr="003C100A">
        <w:rPr>
          <w:rFonts w:ascii="Arial" w:hAnsi="Arial" w:cs="Arial"/>
          <w:b/>
          <w:sz w:val="20"/>
          <w:szCs w:val="20"/>
        </w:rPr>
        <w:t xml:space="preserve"> </w:t>
      </w:r>
      <w:r w:rsidRPr="003C100A">
        <w:rPr>
          <w:rFonts w:ascii="Arial" w:hAnsi="Arial" w:cs="Arial"/>
          <w:b/>
          <w:sz w:val="20"/>
          <w:szCs w:val="20"/>
        </w:rPr>
        <w:t>1º</w:t>
      </w:r>
      <w:r w:rsidR="003C100A">
        <w:rPr>
          <w:rFonts w:ascii="Arial" w:hAnsi="Arial" w:cs="Arial"/>
          <w:bCs/>
          <w:sz w:val="20"/>
          <w:szCs w:val="20"/>
        </w:rPr>
        <w:t xml:space="preserve"> </w:t>
      </w:r>
      <w:r w:rsidRPr="001F3667">
        <w:rPr>
          <w:rFonts w:ascii="Arial" w:hAnsi="Arial" w:cs="Arial"/>
          <w:bCs/>
          <w:sz w:val="20"/>
          <w:szCs w:val="20"/>
        </w:rPr>
        <w:t>O formulário de avaliação e desempenho deverá ser preenchido pela chefia imediata e enviado à Comissão de Desenvolvimento Funcional para apuração, objetivando a aplicação dos institutos da progressão, da promoção e da</w:t>
      </w:r>
      <w:r w:rsidR="003C100A">
        <w:rPr>
          <w:rFonts w:ascii="Arial" w:hAnsi="Arial" w:cs="Arial"/>
          <w:bCs/>
          <w:sz w:val="20"/>
          <w:szCs w:val="20"/>
        </w:rPr>
        <w:t xml:space="preserve"> </w:t>
      </w:r>
      <w:r w:rsidRPr="001F3667">
        <w:rPr>
          <w:rFonts w:ascii="Arial" w:hAnsi="Arial" w:cs="Arial"/>
          <w:bCs/>
          <w:sz w:val="20"/>
          <w:szCs w:val="20"/>
        </w:rPr>
        <w:t>promoção por qualificação, definidos por esta Resolução.</w:t>
      </w:r>
    </w:p>
    <w:p w14:paraId="3DE88536" w14:textId="77777777" w:rsidR="003C100A" w:rsidRDefault="003C100A" w:rsidP="001F3667">
      <w:pPr>
        <w:spacing w:after="0" w:line="240" w:lineRule="auto"/>
        <w:ind w:firstLine="4502"/>
        <w:jc w:val="both"/>
        <w:rPr>
          <w:rFonts w:ascii="Arial" w:hAnsi="Arial" w:cs="Arial"/>
          <w:b/>
          <w:sz w:val="20"/>
          <w:szCs w:val="20"/>
        </w:rPr>
      </w:pPr>
    </w:p>
    <w:p w14:paraId="4214DFF9" w14:textId="028831BB"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w:t>
      </w:r>
      <w:r w:rsidR="003C100A" w:rsidRPr="003C100A">
        <w:rPr>
          <w:rFonts w:ascii="Arial" w:hAnsi="Arial" w:cs="Arial"/>
          <w:b/>
          <w:sz w:val="20"/>
          <w:szCs w:val="20"/>
        </w:rPr>
        <w:t xml:space="preserve"> </w:t>
      </w:r>
      <w:r w:rsidRPr="003C100A">
        <w:rPr>
          <w:rFonts w:ascii="Arial" w:hAnsi="Arial" w:cs="Arial"/>
          <w:b/>
          <w:sz w:val="20"/>
          <w:szCs w:val="20"/>
        </w:rPr>
        <w:t>2º</w:t>
      </w:r>
      <w:r w:rsidRPr="001F3667">
        <w:rPr>
          <w:rFonts w:ascii="Arial" w:hAnsi="Arial" w:cs="Arial"/>
          <w:bCs/>
          <w:sz w:val="20"/>
          <w:szCs w:val="20"/>
        </w:rPr>
        <w:t xml:space="preserve"> Os critérios, os fatores e o método de avaliação de desempenho serão estabelecidos em regulamento específico, sempre com observância do exercício das funções pelo ocupante do cargo e do regime disciplinar constante no Título III da Lei Complementar Municipal nº 167 de 13 de dezembro de 2005.</w:t>
      </w:r>
    </w:p>
    <w:p w14:paraId="35E13637" w14:textId="77777777" w:rsidR="001F3667" w:rsidRPr="001F3667" w:rsidRDefault="001F3667" w:rsidP="001F3667">
      <w:pPr>
        <w:spacing w:after="0" w:line="240" w:lineRule="auto"/>
        <w:ind w:firstLine="4502"/>
        <w:jc w:val="both"/>
        <w:rPr>
          <w:rFonts w:ascii="Arial" w:hAnsi="Arial" w:cs="Arial"/>
          <w:bCs/>
          <w:sz w:val="20"/>
          <w:szCs w:val="20"/>
        </w:rPr>
      </w:pPr>
    </w:p>
    <w:p w14:paraId="1BE9B5E6" w14:textId="19606299"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w:t>
      </w:r>
      <w:r w:rsidR="003C100A" w:rsidRPr="003C100A">
        <w:rPr>
          <w:rFonts w:ascii="Arial" w:hAnsi="Arial" w:cs="Arial"/>
          <w:b/>
          <w:sz w:val="20"/>
          <w:szCs w:val="20"/>
        </w:rPr>
        <w:t xml:space="preserve"> </w:t>
      </w:r>
      <w:r w:rsidRPr="003C100A">
        <w:rPr>
          <w:rFonts w:ascii="Arial" w:hAnsi="Arial" w:cs="Arial"/>
          <w:b/>
          <w:sz w:val="20"/>
          <w:szCs w:val="20"/>
        </w:rPr>
        <w:t>3º</w:t>
      </w:r>
      <w:r w:rsidRPr="001F3667">
        <w:rPr>
          <w:rFonts w:ascii="Arial" w:hAnsi="Arial" w:cs="Arial"/>
          <w:bCs/>
          <w:sz w:val="20"/>
          <w:szCs w:val="20"/>
        </w:rPr>
        <w:t xml:space="preserve"> Caberá à chefia imediata dar ciência do resultado da avaliação ao servidor e à Mesa da Câmara.</w:t>
      </w:r>
    </w:p>
    <w:p w14:paraId="6FF3EAD4" w14:textId="77777777" w:rsidR="001F3667" w:rsidRPr="001F3667" w:rsidRDefault="001F3667" w:rsidP="001F3667">
      <w:pPr>
        <w:spacing w:after="0" w:line="240" w:lineRule="auto"/>
        <w:ind w:firstLine="4502"/>
        <w:jc w:val="both"/>
        <w:rPr>
          <w:rFonts w:ascii="Arial" w:hAnsi="Arial" w:cs="Arial"/>
          <w:bCs/>
          <w:sz w:val="20"/>
          <w:szCs w:val="20"/>
        </w:rPr>
      </w:pPr>
    </w:p>
    <w:p w14:paraId="7B84C2A5" w14:textId="77777777"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28.</w:t>
      </w:r>
      <w:r w:rsidRPr="001F3667">
        <w:rPr>
          <w:rFonts w:ascii="Arial" w:hAnsi="Arial" w:cs="Arial"/>
          <w:bCs/>
          <w:sz w:val="20"/>
          <w:szCs w:val="20"/>
        </w:rPr>
        <w:t xml:space="preserve"> As chefias imediatas e os servidores deverão enviar ao órgão responsável pela manutenção dos assentamentos funcionais os dados e informações necessárias à avaliação do desempenho.</w:t>
      </w:r>
    </w:p>
    <w:p w14:paraId="2F2C290E" w14:textId="77777777" w:rsidR="001F3667" w:rsidRPr="001F3667" w:rsidRDefault="001F3667" w:rsidP="001F3667">
      <w:pPr>
        <w:spacing w:after="0" w:line="240" w:lineRule="auto"/>
        <w:ind w:firstLine="4502"/>
        <w:jc w:val="both"/>
        <w:rPr>
          <w:rFonts w:ascii="Arial" w:hAnsi="Arial" w:cs="Arial"/>
          <w:bCs/>
          <w:sz w:val="20"/>
          <w:szCs w:val="20"/>
        </w:rPr>
      </w:pPr>
    </w:p>
    <w:p w14:paraId="65225BE7" w14:textId="62D37FF5"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Parágrafo único.</w:t>
      </w:r>
      <w:r w:rsidRPr="001F3667">
        <w:rPr>
          <w:rFonts w:ascii="Arial" w:hAnsi="Arial" w:cs="Arial"/>
          <w:bCs/>
          <w:sz w:val="20"/>
          <w:szCs w:val="20"/>
        </w:rPr>
        <w:t xml:space="preserve"> O servidor público poderá, a qualquer momento, requerer a reavaliação de sua situação funcional, sendo que eventual nova avaliação favorável ao servidor será considerada desde a data do requerimento de reavaliação, salvo se, ao tempo deste, o servidor ainda não possuía os requisitos necessários para tanto.</w:t>
      </w:r>
    </w:p>
    <w:p w14:paraId="722CA6F9" w14:textId="77777777" w:rsidR="001F3667" w:rsidRPr="001F3667" w:rsidRDefault="001F3667" w:rsidP="001F3667">
      <w:pPr>
        <w:spacing w:after="0" w:line="240" w:lineRule="auto"/>
        <w:ind w:firstLine="4502"/>
        <w:jc w:val="both"/>
        <w:rPr>
          <w:rFonts w:ascii="Arial" w:hAnsi="Arial" w:cs="Arial"/>
          <w:bCs/>
          <w:sz w:val="20"/>
          <w:szCs w:val="20"/>
        </w:rPr>
      </w:pPr>
    </w:p>
    <w:p w14:paraId="360EA601" w14:textId="66E0BC4F" w:rsidR="001F3667" w:rsidRDefault="001F3667" w:rsidP="003C100A">
      <w:pPr>
        <w:spacing w:after="0" w:line="240" w:lineRule="auto"/>
        <w:jc w:val="center"/>
        <w:rPr>
          <w:rFonts w:ascii="Arial" w:hAnsi="Arial" w:cs="Arial"/>
          <w:bCs/>
          <w:sz w:val="20"/>
          <w:szCs w:val="20"/>
        </w:rPr>
      </w:pPr>
      <w:r w:rsidRPr="001F3667">
        <w:rPr>
          <w:rFonts w:ascii="Arial" w:hAnsi="Arial" w:cs="Arial"/>
          <w:bCs/>
          <w:sz w:val="20"/>
          <w:szCs w:val="20"/>
        </w:rPr>
        <w:t>CAPÍTULO VII</w:t>
      </w:r>
    </w:p>
    <w:p w14:paraId="56A50887" w14:textId="77777777" w:rsidR="003C100A" w:rsidRPr="001F3667" w:rsidRDefault="003C100A" w:rsidP="003C100A">
      <w:pPr>
        <w:spacing w:after="0" w:line="240" w:lineRule="auto"/>
        <w:jc w:val="center"/>
        <w:rPr>
          <w:rFonts w:ascii="Arial" w:hAnsi="Arial" w:cs="Arial"/>
          <w:bCs/>
          <w:sz w:val="20"/>
          <w:szCs w:val="20"/>
        </w:rPr>
      </w:pPr>
    </w:p>
    <w:p w14:paraId="6B033E77" w14:textId="34C8E5BC" w:rsidR="001F3667" w:rsidRPr="001F3667" w:rsidRDefault="001F3667" w:rsidP="003C100A">
      <w:pPr>
        <w:spacing w:after="0" w:line="240" w:lineRule="auto"/>
        <w:jc w:val="center"/>
        <w:rPr>
          <w:rFonts w:ascii="Arial" w:hAnsi="Arial" w:cs="Arial"/>
          <w:bCs/>
          <w:sz w:val="20"/>
          <w:szCs w:val="20"/>
        </w:rPr>
      </w:pPr>
      <w:r w:rsidRPr="001F3667">
        <w:rPr>
          <w:rFonts w:ascii="Arial" w:hAnsi="Arial" w:cs="Arial"/>
          <w:bCs/>
          <w:sz w:val="20"/>
          <w:szCs w:val="20"/>
        </w:rPr>
        <w:t>DA COMISSÃO DE DESENVOLVIMENTO FUNCIONAL</w:t>
      </w:r>
    </w:p>
    <w:p w14:paraId="76804DB8" w14:textId="77777777" w:rsidR="001F3667" w:rsidRPr="001F3667" w:rsidRDefault="001F3667" w:rsidP="001F3667">
      <w:pPr>
        <w:spacing w:after="0" w:line="240" w:lineRule="auto"/>
        <w:ind w:firstLine="4502"/>
        <w:jc w:val="both"/>
        <w:rPr>
          <w:rFonts w:ascii="Arial" w:hAnsi="Arial" w:cs="Arial"/>
          <w:bCs/>
          <w:sz w:val="20"/>
          <w:szCs w:val="20"/>
        </w:rPr>
      </w:pPr>
    </w:p>
    <w:p w14:paraId="33327AAA" w14:textId="12BF9725"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29.</w:t>
      </w:r>
      <w:r w:rsidRPr="001F3667">
        <w:rPr>
          <w:rFonts w:ascii="Arial" w:hAnsi="Arial" w:cs="Arial"/>
          <w:bCs/>
          <w:sz w:val="20"/>
          <w:szCs w:val="20"/>
        </w:rPr>
        <w:t xml:space="preserve"> A Comissão de Desenvolvimento Funcional será constituída por 3 (três) membros e (1) suplente, designados pela Mesa da Câmara Municipal de Ferraz de Vasconcelos, com a atribuição de proceder à avaliação periódica de desempenho, co</w:t>
      </w:r>
      <w:r w:rsidR="003C100A">
        <w:rPr>
          <w:rFonts w:ascii="Arial" w:hAnsi="Arial" w:cs="Arial"/>
          <w:bCs/>
          <w:sz w:val="20"/>
          <w:szCs w:val="20"/>
        </w:rPr>
        <w:t>nform</w:t>
      </w:r>
      <w:r w:rsidRPr="001F3667">
        <w:rPr>
          <w:rFonts w:ascii="Arial" w:hAnsi="Arial" w:cs="Arial"/>
          <w:bCs/>
          <w:sz w:val="20"/>
          <w:szCs w:val="20"/>
        </w:rPr>
        <w:t>e o disposto nesta Lei e em regulamentação específica.</w:t>
      </w:r>
    </w:p>
    <w:p w14:paraId="3298981C" w14:textId="77777777" w:rsidR="001F3667" w:rsidRPr="001F3667" w:rsidRDefault="001F3667" w:rsidP="001F3667">
      <w:pPr>
        <w:spacing w:after="0" w:line="240" w:lineRule="auto"/>
        <w:ind w:firstLine="4502"/>
        <w:jc w:val="both"/>
        <w:rPr>
          <w:rFonts w:ascii="Arial" w:hAnsi="Arial" w:cs="Arial"/>
          <w:bCs/>
          <w:sz w:val="20"/>
          <w:szCs w:val="20"/>
        </w:rPr>
      </w:pPr>
    </w:p>
    <w:p w14:paraId="23104789" w14:textId="5B162A8D"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 1º</w:t>
      </w:r>
      <w:r w:rsidRPr="001F3667">
        <w:rPr>
          <w:rFonts w:ascii="Arial" w:hAnsi="Arial" w:cs="Arial"/>
          <w:bCs/>
          <w:sz w:val="20"/>
          <w:szCs w:val="20"/>
        </w:rPr>
        <w:t xml:space="preserve"> Somente servidores efetivos estáveis poderão fazer parte da Comissão de Desenvolvimento Funcional.</w:t>
      </w:r>
    </w:p>
    <w:p w14:paraId="429512AF" w14:textId="77777777" w:rsidR="001F3667" w:rsidRPr="001F3667" w:rsidRDefault="001F3667" w:rsidP="001F3667">
      <w:pPr>
        <w:spacing w:after="0" w:line="240" w:lineRule="auto"/>
        <w:ind w:firstLine="4502"/>
        <w:jc w:val="both"/>
        <w:rPr>
          <w:rFonts w:ascii="Arial" w:hAnsi="Arial" w:cs="Arial"/>
          <w:bCs/>
          <w:sz w:val="20"/>
          <w:szCs w:val="20"/>
        </w:rPr>
      </w:pPr>
    </w:p>
    <w:p w14:paraId="6BFA9B17" w14:textId="7C6B4154"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 2°</w:t>
      </w:r>
      <w:r w:rsidRPr="001F3667">
        <w:rPr>
          <w:rFonts w:ascii="Arial" w:hAnsi="Arial" w:cs="Arial"/>
          <w:bCs/>
          <w:sz w:val="20"/>
          <w:szCs w:val="20"/>
        </w:rPr>
        <w:t xml:space="preserve"> O prazo de funcionamento da referida Comissão será de 1 (um) ano, sendo permitida a recondução de dois terços dos seus membros para o ano seguinte, salvo se não houver outros servidores aptos a fazer parte da referida comissão.</w:t>
      </w:r>
    </w:p>
    <w:p w14:paraId="081CA131" w14:textId="77777777" w:rsidR="001F3667" w:rsidRPr="001F3667" w:rsidRDefault="001F3667" w:rsidP="001F3667">
      <w:pPr>
        <w:spacing w:after="0" w:line="240" w:lineRule="auto"/>
        <w:ind w:firstLine="4502"/>
        <w:jc w:val="both"/>
        <w:rPr>
          <w:rFonts w:ascii="Arial" w:hAnsi="Arial" w:cs="Arial"/>
          <w:bCs/>
          <w:sz w:val="20"/>
          <w:szCs w:val="20"/>
        </w:rPr>
      </w:pPr>
    </w:p>
    <w:p w14:paraId="4D609490" w14:textId="1EB9E248"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3</w:t>
      </w:r>
      <w:r w:rsidR="003C100A" w:rsidRPr="003C100A">
        <w:rPr>
          <w:rFonts w:ascii="Arial" w:hAnsi="Arial" w:cs="Arial"/>
          <w:b/>
          <w:sz w:val="20"/>
          <w:szCs w:val="20"/>
        </w:rPr>
        <w:t>0</w:t>
      </w:r>
      <w:r w:rsidRPr="003C100A">
        <w:rPr>
          <w:rFonts w:ascii="Arial" w:hAnsi="Arial" w:cs="Arial"/>
          <w:b/>
          <w:sz w:val="20"/>
          <w:szCs w:val="20"/>
        </w:rPr>
        <w:t>.</w:t>
      </w:r>
      <w:r w:rsidRPr="001F3667">
        <w:rPr>
          <w:rFonts w:ascii="Arial" w:hAnsi="Arial" w:cs="Arial"/>
          <w:bCs/>
          <w:sz w:val="20"/>
          <w:szCs w:val="20"/>
        </w:rPr>
        <w:t xml:space="preserve"> A Comissão reunir-se-á:</w:t>
      </w:r>
    </w:p>
    <w:p w14:paraId="6C054D8C" w14:textId="77777777" w:rsidR="001F3667" w:rsidRPr="001F3667" w:rsidRDefault="001F3667" w:rsidP="001F3667">
      <w:pPr>
        <w:spacing w:after="0" w:line="240" w:lineRule="auto"/>
        <w:ind w:firstLine="4502"/>
        <w:jc w:val="both"/>
        <w:rPr>
          <w:rFonts w:ascii="Arial" w:hAnsi="Arial" w:cs="Arial"/>
          <w:bCs/>
          <w:sz w:val="20"/>
          <w:szCs w:val="20"/>
        </w:rPr>
      </w:pPr>
    </w:p>
    <w:p w14:paraId="227CF1AB" w14:textId="5B9EED3F"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I</w:t>
      </w:r>
      <w:r w:rsidR="003C100A" w:rsidRPr="003C100A">
        <w:rPr>
          <w:rFonts w:ascii="Arial" w:hAnsi="Arial" w:cs="Arial"/>
          <w:b/>
          <w:sz w:val="20"/>
          <w:szCs w:val="20"/>
        </w:rPr>
        <w:t xml:space="preserve"> </w:t>
      </w:r>
      <w:r w:rsidRPr="003C100A">
        <w:rPr>
          <w:rFonts w:ascii="Arial" w:hAnsi="Arial" w:cs="Arial"/>
          <w:b/>
          <w:sz w:val="20"/>
          <w:szCs w:val="20"/>
        </w:rPr>
        <w:t>-</w:t>
      </w:r>
      <w:r w:rsidRPr="001F3667">
        <w:rPr>
          <w:rFonts w:ascii="Arial" w:hAnsi="Arial" w:cs="Arial"/>
          <w:bCs/>
          <w:sz w:val="20"/>
          <w:szCs w:val="20"/>
        </w:rPr>
        <w:t xml:space="preserve"> para coordenar a avaliação de desempenho dos servidores, com base nos fatores constantes do Formulário de Avaliação de Desempenho e nas informações prestadas pela chefia imediata e pelo Departamento de Pessoal, objetivando a aplicação do instituto da progressão, da promoção e da promoção por qualificação;</w:t>
      </w:r>
      <w:r w:rsidR="003C100A">
        <w:rPr>
          <w:rFonts w:ascii="Arial" w:hAnsi="Arial" w:cs="Arial"/>
          <w:bCs/>
          <w:sz w:val="20"/>
          <w:szCs w:val="20"/>
        </w:rPr>
        <w:t xml:space="preserve"> e</w:t>
      </w:r>
    </w:p>
    <w:p w14:paraId="2E4FDFB3" w14:textId="77777777" w:rsidR="001F3667" w:rsidRPr="001F3667" w:rsidRDefault="001F3667" w:rsidP="001F3667">
      <w:pPr>
        <w:spacing w:after="0" w:line="240" w:lineRule="auto"/>
        <w:ind w:firstLine="4502"/>
        <w:jc w:val="both"/>
        <w:rPr>
          <w:rFonts w:ascii="Arial" w:hAnsi="Arial" w:cs="Arial"/>
          <w:bCs/>
          <w:sz w:val="20"/>
          <w:szCs w:val="20"/>
        </w:rPr>
      </w:pPr>
    </w:p>
    <w:p w14:paraId="4945A0CE" w14:textId="5F24A5B9"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II</w:t>
      </w:r>
      <w:r w:rsidR="003C100A" w:rsidRPr="003C100A">
        <w:rPr>
          <w:rFonts w:ascii="Arial" w:hAnsi="Arial" w:cs="Arial"/>
          <w:b/>
          <w:sz w:val="20"/>
          <w:szCs w:val="20"/>
        </w:rPr>
        <w:t xml:space="preserve"> </w:t>
      </w:r>
      <w:r w:rsidRPr="003C100A">
        <w:rPr>
          <w:rFonts w:ascii="Arial" w:hAnsi="Arial" w:cs="Arial"/>
          <w:b/>
          <w:sz w:val="20"/>
          <w:szCs w:val="20"/>
        </w:rPr>
        <w:t>-</w:t>
      </w:r>
      <w:r w:rsidR="003C100A">
        <w:rPr>
          <w:rFonts w:ascii="Arial" w:hAnsi="Arial" w:cs="Arial"/>
          <w:bCs/>
          <w:sz w:val="20"/>
          <w:szCs w:val="20"/>
        </w:rPr>
        <w:t xml:space="preserve"> </w:t>
      </w:r>
      <w:r w:rsidRPr="001F3667">
        <w:rPr>
          <w:rFonts w:ascii="Arial" w:hAnsi="Arial" w:cs="Arial"/>
          <w:bCs/>
          <w:sz w:val="20"/>
          <w:szCs w:val="20"/>
        </w:rPr>
        <w:t>extraordinariamente, quando necessário.</w:t>
      </w:r>
    </w:p>
    <w:p w14:paraId="0F36E351" w14:textId="77777777" w:rsidR="001F3667" w:rsidRPr="001F3667" w:rsidRDefault="001F3667" w:rsidP="001F3667">
      <w:pPr>
        <w:spacing w:after="0" w:line="240" w:lineRule="auto"/>
        <w:ind w:firstLine="4502"/>
        <w:jc w:val="both"/>
        <w:rPr>
          <w:rFonts w:ascii="Arial" w:hAnsi="Arial" w:cs="Arial"/>
          <w:bCs/>
          <w:sz w:val="20"/>
          <w:szCs w:val="20"/>
        </w:rPr>
      </w:pPr>
    </w:p>
    <w:p w14:paraId="47BB6428" w14:textId="77777777"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31.</w:t>
      </w:r>
      <w:r w:rsidRPr="001F3667">
        <w:rPr>
          <w:rFonts w:ascii="Arial" w:hAnsi="Arial" w:cs="Arial"/>
          <w:bCs/>
          <w:sz w:val="20"/>
          <w:szCs w:val="20"/>
        </w:rPr>
        <w:t xml:space="preserve"> Estão impedidos de participar da avaliação de servidor como membro da Comissão de Desenvolvimento Funcional, devendo no caso específico ceder lugar ao suplente:</w:t>
      </w:r>
    </w:p>
    <w:p w14:paraId="7AFE222D" w14:textId="77777777" w:rsidR="001F3667" w:rsidRPr="001F3667" w:rsidRDefault="001F3667" w:rsidP="001F3667">
      <w:pPr>
        <w:spacing w:after="0" w:line="240" w:lineRule="auto"/>
        <w:ind w:firstLine="4502"/>
        <w:jc w:val="both"/>
        <w:rPr>
          <w:rFonts w:ascii="Arial" w:hAnsi="Arial" w:cs="Arial"/>
          <w:bCs/>
          <w:sz w:val="20"/>
          <w:szCs w:val="20"/>
        </w:rPr>
      </w:pPr>
    </w:p>
    <w:p w14:paraId="02721BC7" w14:textId="0C7F8F87"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I</w:t>
      </w:r>
      <w:r w:rsidR="003C100A" w:rsidRPr="003C100A">
        <w:rPr>
          <w:rFonts w:ascii="Arial" w:hAnsi="Arial" w:cs="Arial"/>
          <w:b/>
          <w:sz w:val="20"/>
          <w:szCs w:val="20"/>
        </w:rPr>
        <w:t xml:space="preserve"> </w:t>
      </w:r>
      <w:r w:rsidRPr="003C100A">
        <w:rPr>
          <w:rFonts w:ascii="Arial" w:hAnsi="Arial" w:cs="Arial"/>
          <w:b/>
          <w:sz w:val="20"/>
          <w:szCs w:val="20"/>
        </w:rPr>
        <w:t>-</w:t>
      </w:r>
      <w:r w:rsidR="003C100A">
        <w:rPr>
          <w:rFonts w:ascii="Arial" w:hAnsi="Arial" w:cs="Arial"/>
          <w:bCs/>
          <w:sz w:val="20"/>
          <w:szCs w:val="20"/>
        </w:rPr>
        <w:t xml:space="preserve"> </w:t>
      </w:r>
      <w:r w:rsidRPr="001F3667">
        <w:rPr>
          <w:rFonts w:ascii="Arial" w:hAnsi="Arial" w:cs="Arial"/>
          <w:bCs/>
          <w:sz w:val="20"/>
          <w:szCs w:val="20"/>
        </w:rPr>
        <w:t>a chefia imediata;</w:t>
      </w:r>
    </w:p>
    <w:p w14:paraId="6EA0457B" w14:textId="77777777" w:rsidR="001F3667" w:rsidRPr="001F3667" w:rsidRDefault="001F3667" w:rsidP="001F3667">
      <w:pPr>
        <w:spacing w:after="0" w:line="240" w:lineRule="auto"/>
        <w:ind w:firstLine="4502"/>
        <w:jc w:val="both"/>
        <w:rPr>
          <w:rFonts w:ascii="Arial" w:hAnsi="Arial" w:cs="Arial"/>
          <w:bCs/>
          <w:sz w:val="20"/>
          <w:szCs w:val="20"/>
        </w:rPr>
      </w:pPr>
    </w:p>
    <w:p w14:paraId="159675A0" w14:textId="776C1E7F"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II</w:t>
      </w:r>
      <w:r w:rsidR="003C100A" w:rsidRPr="003C100A">
        <w:rPr>
          <w:rFonts w:ascii="Arial" w:hAnsi="Arial" w:cs="Arial"/>
          <w:b/>
          <w:sz w:val="20"/>
          <w:szCs w:val="20"/>
        </w:rPr>
        <w:t xml:space="preserve"> </w:t>
      </w:r>
      <w:r w:rsidRPr="003C100A">
        <w:rPr>
          <w:rFonts w:ascii="Arial" w:hAnsi="Arial" w:cs="Arial"/>
          <w:b/>
          <w:sz w:val="20"/>
          <w:szCs w:val="20"/>
        </w:rPr>
        <w:t>-</w:t>
      </w:r>
      <w:r w:rsidRPr="001F3667">
        <w:rPr>
          <w:rFonts w:ascii="Arial" w:hAnsi="Arial" w:cs="Arial"/>
          <w:bCs/>
          <w:sz w:val="20"/>
          <w:szCs w:val="20"/>
        </w:rPr>
        <w:t xml:space="preserve"> os parentes do servidor avaliado, </w:t>
      </w:r>
      <w:r w:rsidR="003C100A" w:rsidRPr="001F3667">
        <w:rPr>
          <w:rFonts w:ascii="Arial" w:hAnsi="Arial" w:cs="Arial"/>
          <w:bCs/>
          <w:sz w:val="20"/>
          <w:szCs w:val="20"/>
        </w:rPr>
        <w:t>consanguíneos</w:t>
      </w:r>
      <w:r w:rsidRPr="001F3667">
        <w:rPr>
          <w:rFonts w:ascii="Arial" w:hAnsi="Arial" w:cs="Arial"/>
          <w:bCs/>
          <w:sz w:val="20"/>
          <w:szCs w:val="20"/>
        </w:rPr>
        <w:t xml:space="preserve"> ou afins, em linha reta ou colateral até o terceiro grau;</w:t>
      </w:r>
      <w:r w:rsidR="003C100A">
        <w:rPr>
          <w:rFonts w:ascii="Arial" w:hAnsi="Arial" w:cs="Arial"/>
          <w:bCs/>
          <w:sz w:val="20"/>
          <w:szCs w:val="20"/>
        </w:rPr>
        <w:t xml:space="preserve"> e</w:t>
      </w:r>
    </w:p>
    <w:p w14:paraId="482B41EF" w14:textId="77777777" w:rsidR="001F3667" w:rsidRPr="001F3667" w:rsidRDefault="001F3667" w:rsidP="001F3667">
      <w:pPr>
        <w:spacing w:after="0" w:line="240" w:lineRule="auto"/>
        <w:ind w:firstLine="4502"/>
        <w:jc w:val="both"/>
        <w:rPr>
          <w:rFonts w:ascii="Arial" w:hAnsi="Arial" w:cs="Arial"/>
          <w:bCs/>
          <w:sz w:val="20"/>
          <w:szCs w:val="20"/>
        </w:rPr>
      </w:pPr>
    </w:p>
    <w:p w14:paraId="3E8D3A40" w14:textId="3D15BABF"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III</w:t>
      </w:r>
      <w:r w:rsidR="003C100A" w:rsidRPr="003C100A">
        <w:rPr>
          <w:rFonts w:ascii="Arial" w:hAnsi="Arial" w:cs="Arial"/>
          <w:b/>
          <w:sz w:val="20"/>
          <w:szCs w:val="20"/>
        </w:rPr>
        <w:t xml:space="preserve"> </w:t>
      </w:r>
      <w:r w:rsidRPr="003C100A">
        <w:rPr>
          <w:rFonts w:ascii="Arial" w:hAnsi="Arial" w:cs="Arial"/>
          <w:b/>
          <w:sz w:val="20"/>
          <w:szCs w:val="20"/>
        </w:rPr>
        <w:t>-</w:t>
      </w:r>
      <w:r w:rsidR="003C100A">
        <w:rPr>
          <w:rFonts w:ascii="Arial" w:hAnsi="Arial" w:cs="Arial"/>
          <w:bCs/>
          <w:sz w:val="20"/>
          <w:szCs w:val="20"/>
        </w:rPr>
        <w:t xml:space="preserve"> </w:t>
      </w:r>
      <w:r w:rsidRPr="001F3667">
        <w:rPr>
          <w:rFonts w:ascii="Arial" w:hAnsi="Arial" w:cs="Arial"/>
          <w:bCs/>
          <w:sz w:val="20"/>
          <w:szCs w:val="20"/>
        </w:rPr>
        <w:t>o próprio servidor avaliado.</w:t>
      </w:r>
    </w:p>
    <w:p w14:paraId="4B008D94" w14:textId="77777777" w:rsidR="001F3667" w:rsidRPr="001F3667" w:rsidRDefault="001F3667" w:rsidP="001F3667">
      <w:pPr>
        <w:spacing w:after="0" w:line="240" w:lineRule="auto"/>
        <w:ind w:firstLine="4502"/>
        <w:jc w:val="both"/>
        <w:rPr>
          <w:rFonts w:ascii="Arial" w:hAnsi="Arial" w:cs="Arial"/>
          <w:bCs/>
          <w:sz w:val="20"/>
          <w:szCs w:val="20"/>
        </w:rPr>
      </w:pPr>
    </w:p>
    <w:p w14:paraId="6F4448EB" w14:textId="2C2D716D"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w:t>
      </w:r>
      <w:r w:rsidR="003C100A" w:rsidRPr="003C100A">
        <w:rPr>
          <w:rFonts w:ascii="Arial" w:hAnsi="Arial" w:cs="Arial"/>
          <w:b/>
          <w:sz w:val="20"/>
          <w:szCs w:val="20"/>
        </w:rPr>
        <w:t xml:space="preserve"> </w:t>
      </w:r>
      <w:r w:rsidRPr="003C100A">
        <w:rPr>
          <w:rFonts w:ascii="Arial" w:hAnsi="Arial" w:cs="Arial"/>
          <w:b/>
          <w:sz w:val="20"/>
          <w:szCs w:val="20"/>
        </w:rPr>
        <w:t>1º</w:t>
      </w:r>
      <w:r w:rsidRPr="001F3667">
        <w:rPr>
          <w:rFonts w:ascii="Arial" w:hAnsi="Arial" w:cs="Arial"/>
          <w:bCs/>
          <w:sz w:val="20"/>
          <w:szCs w:val="20"/>
        </w:rPr>
        <w:t xml:space="preserve"> Caso o suplente também esteja impedido, a Mesa da Câmara Municipal de Ferraz de Vasconcelos irá nomear extraordinariamente servidores para suprir as lacunas.</w:t>
      </w:r>
    </w:p>
    <w:p w14:paraId="29AE5DA1" w14:textId="77777777" w:rsidR="001F3667" w:rsidRPr="001F3667" w:rsidRDefault="001F3667" w:rsidP="001F3667">
      <w:pPr>
        <w:spacing w:after="0" w:line="240" w:lineRule="auto"/>
        <w:ind w:firstLine="4502"/>
        <w:jc w:val="both"/>
        <w:rPr>
          <w:rFonts w:ascii="Arial" w:hAnsi="Arial" w:cs="Arial"/>
          <w:bCs/>
          <w:sz w:val="20"/>
          <w:szCs w:val="20"/>
        </w:rPr>
      </w:pPr>
    </w:p>
    <w:p w14:paraId="214A9F84" w14:textId="53B592E7"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w:t>
      </w:r>
      <w:r w:rsidR="003C100A" w:rsidRPr="003C100A">
        <w:rPr>
          <w:rFonts w:ascii="Arial" w:hAnsi="Arial" w:cs="Arial"/>
          <w:b/>
          <w:sz w:val="20"/>
          <w:szCs w:val="20"/>
        </w:rPr>
        <w:t xml:space="preserve"> </w:t>
      </w:r>
      <w:r w:rsidRPr="003C100A">
        <w:rPr>
          <w:rFonts w:ascii="Arial" w:hAnsi="Arial" w:cs="Arial"/>
          <w:b/>
          <w:sz w:val="20"/>
          <w:szCs w:val="20"/>
        </w:rPr>
        <w:t>2°</w:t>
      </w:r>
      <w:r w:rsidRPr="001F3667">
        <w:rPr>
          <w:rFonts w:ascii="Arial" w:hAnsi="Arial" w:cs="Arial"/>
          <w:bCs/>
          <w:sz w:val="20"/>
          <w:szCs w:val="20"/>
        </w:rPr>
        <w:t xml:space="preserve"> Não havendo servidores não impedidos, os impedidos exercerão normalmente suas atribuições.</w:t>
      </w:r>
    </w:p>
    <w:p w14:paraId="46D63D01" w14:textId="77777777" w:rsidR="001F3667" w:rsidRPr="001F3667" w:rsidRDefault="001F3667" w:rsidP="001F3667">
      <w:pPr>
        <w:spacing w:after="0" w:line="240" w:lineRule="auto"/>
        <w:ind w:firstLine="4502"/>
        <w:jc w:val="both"/>
        <w:rPr>
          <w:rFonts w:ascii="Arial" w:hAnsi="Arial" w:cs="Arial"/>
          <w:bCs/>
          <w:sz w:val="20"/>
          <w:szCs w:val="20"/>
        </w:rPr>
      </w:pPr>
    </w:p>
    <w:p w14:paraId="23EF3618" w14:textId="38407D42" w:rsidR="001F3667" w:rsidRPr="001F3667" w:rsidRDefault="001F3667" w:rsidP="001F3667">
      <w:pPr>
        <w:spacing w:after="0" w:line="240" w:lineRule="auto"/>
        <w:ind w:firstLine="4502"/>
        <w:jc w:val="both"/>
        <w:rPr>
          <w:rFonts w:ascii="Arial" w:hAnsi="Arial" w:cs="Arial"/>
          <w:bCs/>
          <w:sz w:val="20"/>
          <w:szCs w:val="20"/>
        </w:rPr>
      </w:pPr>
      <w:r w:rsidRPr="003C100A">
        <w:rPr>
          <w:rFonts w:ascii="Arial" w:hAnsi="Arial" w:cs="Arial"/>
          <w:b/>
          <w:sz w:val="20"/>
          <w:szCs w:val="20"/>
        </w:rPr>
        <w:t>Art. 32.</w:t>
      </w:r>
      <w:r w:rsidRPr="001F3667">
        <w:rPr>
          <w:rFonts w:ascii="Arial" w:hAnsi="Arial" w:cs="Arial"/>
          <w:bCs/>
          <w:sz w:val="20"/>
          <w:szCs w:val="20"/>
        </w:rPr>
        <w:t xml:space="preserve"> A Co</w:t>
      </w:r>
      <w:r w:rsidR="003C100A">
        <w:rPr>
          <w:rFonts w:ascii="Arial" w:hAnsi="Arial" w:cs="Arial"/>
          <w:bCs/>
          <w:sz w:val="20"/>
          <w:szCs w:val="20"/>
        </w:rPr>
        <w:t>m</w:t>
      </w:r>
      <w:r w:rsidRPr="001F3667">
        <w:rPr>
          <w:rFonts w:ascii="Arial" w:hAnsi="Arial" w:cs="Arial"/>
          <w:bCs/>
          <w:sz w:val="20"/>
          <w:szCs w:val="20"/>
        </w:rPr>
        <w:t>issão de Desenvolvime</w:t>
      </w:r>
      <w:r w:rsidR="003C100A">
        <w:rPr>
          <w:rFonts w:ascii="Arial" w:hAnsi="Arial" w:cs="Arial"/>
          <w:bCs/>
          <w:sz w:val="20"/>
          <w:szCs w:val="20"/>
        </w:rPr>
        <w:t>n</w:t>
      </w:r>
      <w:r w:rsidRPr="001F3667">
        <w:rPr>
          <w:rFonts w:ascii="Arial" w:hAnsi="Arial" w:cs="Arial"/>
          <w:bCs/>
          <w:sz w:val="20"/>
          <w:szCs w:val="20"/>
        </w:rPr>
        <w:t>to Funcional terá sua organização e forma de funcionamento regulamentada por Portaria da Mesa da Câmara Municipal de Ferraz de Vasconcelos.</w:t>
      </w:r>
    </w:p>
    <w:p w14:paraId="77226FE5" w14:textId="77777777" w:rsidR="001F3667" w:rsidRPr="001F3667" w:rsidRDefault="001F3667" w:rsidP="001F3667">
      <w:pPr>
        <w:spacing w:after="0" w:line="240" w:lineRule="auto"/>
        <w:ind w:firstLine="4502"/>
        <w:jc w:val="both"/>
        <w:rPr>
          <w:rFonts w:ascii="Arial" w:hAnsi="Arial" w:cs="Arial"/>
          <w:bCs/>
          <w:sz w:val="20"/>
          <w:szCs w:val="20"/>
        </w:rPr>
      </w:pPr>
    </w:p>
    <w:p w14:paraId="7F2B8C7D" w14:textId="63896B0D" w:rsidR="001F3667" w:rsidRDefault="001F3667" w:rsidP="00343EEA">
      <w:pPr>
        <w:spacing w:after="0" w:line="240" w:lineRule="auto"/>
        <w:jc w:val="center"/>
        <w:rPr>
          <w:rFonts w:ascii="Arial" w:hAnsi="Arial" w:cs="Arial"/>
          <w:bCs/>
          <w:sz w:val="20"/>
          <w:szCs w:val="20"/>
        </w:rPr>
      </w:pPr>
      <w:r w:rsidRPr="001F3667">
        <w:rPr>
          <w:rFonts w:ascii="Arial" w:hAnsi="Arial" w:cs="Arial"/>
          <w:bCs/>
          <w:sz w:val="20"/>
          <w:szCs w:val="20"/>
        </w:rPr>
        <w:t>CAPÍTULO VIII</w:t>
      </w:r>
    </w:p>
    <w:p w14:paraId="29DCAF3C" w14:textId="77777777" w:rsidR="00343EEA" w:rsidRPr="001F3667" w:rsidRDefault="00343EEA" w:rsidP="00343EEA">
      <w:pPr>
        <w:spacing w:after="0" w:line="240" w:lineRule="auto"/>
        <w:jc w:val="center"/>
        <w:rPr>
          <w:rFonts w:ascii="Arial" w:hAnsi="Arial" w:cs="Arial"/>
          <w:bCs/>
          <w:sz w:val="20"/>
          <w:szCs w:val="20"/>
        </w:rPr>
      </w:pPr>
    </w:p>
    <w:p w14:paraId="44B9919E" w14:textId="77777777" w:rsidR="001F3667" w:rsidRPr="001F3667" w:rsidRDefault="001F3667" w:rsidP="00343EEA">
      <w:pPr>
        <w:spacing w:after="0" w:line="240" w:lineRule="auto"/>
        <w:jc w:val="center"/>
        <w:rPr>
          <w:rFonts w:ascii="Arial" w:hAnsi="Arial" w:cs="Arial"/>
          <w:bCs/>
          <w:sz w:val="20"/>
          <w:szCs w:val="20"/>
        </w:rPr>
      </w:pPr>
      <w:r w:rsidRPr="001F3667">
        <w:rPr>
          <w:rFonts w:ascii="Arial" w:hAnsi="Arial" w:cs="Arial"/>
          <w:bCs/>
          <w:sz w:val="20"/>
          <w:szCs w:val="20"/>
        </w:rPr>
        <w:t>DO DIMENSIONAMENTO DA FORÇA DE TRABALHO E DA LOTAÇÃO</w:t>
      </w:r>
    </w:p>
    <w:p w14:paraId="1E143E21" w14:textId="77777777" w:rsidR="001F3667" w:rsidRPr="001F3667" w:rsidRDefault="001F3667" w:rsidP="00343EEA">
      <w:pPr>
        <w:spacing w:after="0" w:line="240" w:lineRule="auto"/>
        <w:jc w:val="center"/>
        <w:rPr>
          <w:rFonts w:ascii="Arial" w:hAnsi="Arial" w:cs="Arial"/>
          <w:bCs/>
          <w:sz w:val="20"/>
          <w:szCs w:val="20"/>
        </w:rPr>
      </w:pPr>
    </w:p>
    <w:p w14:paraId="09A048C4" w14:textId="77777777"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33.</w:t>
      </w:r>
      <w:r w:rsidRPr="001F3667">
        <w:rPr>
          <w:rFonts w:ascii="Arial" w:hAnsi="Arial" w:cs="Arial"/>
          <w:bCs/>
          <w:sz w:val="20"/>
          <w:szCs w:val="20"/>
        </w:rPr>
        <w:t xml:space="preserve"> A lotação representa a força de trabalho, em seus aspectos qualitativos e quantitativos, necessária ao desempenho das atividades gerais e específicas da Câmara Municipal de Ferraz de Vasconcelos.</w:t>
      </w:r>
    </w:p>
    <w:p w14:paraId="65143355" w14:textId="77777777" w:rsidR="001F3667" w:rsidRPr="001F3667" w:rsidRDefault="001F3667" w:rsidP="001F3667">
      <w:pPr>
        <w:spacing w:after="0" w:line="240" w:lineRule="auto"/>
        <w:ind w:firstLine="4502"/>
        <w:jc w:val="both"/>
        <w:rPr>
          <w:rFonts w:ascii="Arial" w:hAnsi="Arial" w:cs="Arial"/>
          <w:bCs/>
          <w:sz w:val="20"/>
          <w:szCs w:val="20"/>
        </w:rPr>
      </w:pPr>
    </w:p>
    <w:p w14:paraId="5302438E" w14:textId="550D0379"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34.</w:t>
      </w:r>
      <w:r w:rsidRPr="001F3667">
        <w:rPr>
          <w:rFonts w:ascii="Arial" w:hAnsi="Arial" w:cs="Arial"/>
          <w:bCs/>
          <w:sz w:val="20"/>
          <w:szCs w:val="20"/>
        </w:rPr>
        <w:t xml:space="preserve"> A Diretoria Geral Legislativa estudará anualmente com os demais órgãos da Câmara Municipal de Ferraz de Vasconcelos a lotação de todas as </w:t>
      </w:r>
      <w:r w:rsidR="00343EEA">
        <w:rPr>
          <w:rFonts w:ascii="Arial" w:hAnsi="Arial" w:cs="Arial"/>
          <w:bCs/>
          <w:sz w:val="20"/>
          <w:szCs w:val="20"/>
        </w:rPr>
        <w:t>u</w:t>
      </w:r>
      <w:r w:rsidRPr="001F3667">
        <w:rPr>
          <w:rFonts w:ascii="Arial" w:hAnsi="Arial" w:cs="Arial"/>
          <w:bCs/>
          <w:sz w:val="20"/>
          <w:szCs w:val="20"/>
        </w:rPr>
        <w:t>nidades</w:t>
      </w:r>
      <w:r w:rsidR="00343EEA">
        <w:rPr>
          <w:rFonts w:ascii="Arial" w:hAnsi="Arial" w:cs="Arial"/>
          <w:bCs/>
          <w:sz w:val="20"/>
          <w:szCs w:val="20"/>
        </w:rPr>
        <w:t>,</w:t>
      </w:r>
      <w:r w:rsidRPr="001F3667">
        <w:rPr>
          <w:rFonts w:ascii="Arial" w:hAnsi="Arial" w:cs="Arial"/>
          <w:bCs/>
          <w:sz w:val="20"/>
          <w:szCs w:val="20"/>
        </w:rPr>
        <w:t xml:space="preserve"> em face dos programas de trabalho a executar.</w:t>
      </w:r>
    </w:p>
    <w:p w14:paraId="54AD23CD" w14:textId="77777777" w:rsidR="00343EEA" w:rsidRDefault="00343EEA" w:rsidP="001F3667">
      <w:pPr>
        <w:spacing w:after="0" w:line="240" w:lineRule="auto"/>
        <w:ind w:firstLine="4502"/>
        <w:jc w:val="both"/>
        <w:rPr>
          <w:rFonts w:ascii="Arial" w:hAnsi="Arial" w:cs="Arial"/>
          <w:b/>
          <w:sz w:val="20"/>
          <w:szCs w:val="20"/>
        </w:rPr>
      </w:pPr>
    </w:p>
    <w:p w14:paraId="18E68C35" w14:textId="5DDECE0B"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w:t>
      </w:r>
      <w:r w:rsidR="00343EEA">
        <w:rPr>
          <w:rFonts w:ascii="Arial" w:hAnsi="Arial" w:cs="Arial"/>
          <w:b/>
          <w:sz w:val="20"/>
          <w:szCs w:val="20"/>
        </w:rPr>
        <w:t xml:space="preserve"> </w:t>
      </w:r>
      <w:r w:rsidRPr="00343EEA">
        <w:rPr>
          <w:rFonts w:ascii="Arial" w:hAnsi="Arial" w:cs="Arial"/>
          <w:b/>
          <w:sz w:val="20"/>
          <w:szCs w:val="20"/>
        </w:rPr>
        <w:t>1º</w:t>
      </w:r>
      <w:r w:rsidRPr="001F3667">
        <w:rPr>
          <w:rFonts w:ascii="Arial" w:hAnsi="Arial" w:cs="Arial"/>
          <w:bCs/>
          <w:sz w:val="20"/>
          <w:szCs w:val="20"/>
        </w:rPr>
        <w:t xml:space="preserve"> Partindo das conclusões do referido estudo, a Diretoria Geral Legislativa apresentará à Mesa da Câmara Municipal de Ferraz de Vasconcelos proposta de lotação geral da Câmara Municipal, da qual deverão constar:</w:t>
      </w:r>
    </w:p>
    <w:p w14:paraId="5F9D9D20" w14:textId="77777777" w:rsidR="001F3667" w:rsidRPr="001F3667" w:rsidRDefault="001F3667" w:rsidP="001F3667">
      <w:pPr>
        <w:spacing w:after="0" w:line="240" w:lineRule="auto"/>
        <w:ind w:firstLine="4502"/>
        <w:jc w:val="both"/>
        <w:rPr>
          <w:rFonts w:ascii="Arial" w:hAnsi="Arial" w:cs="Arial"/>
          <w:bCs/>
          <w:sz w:val="20"/>
          <w:szCs w:val="20"/>
        </w:rPr>
      </w:pPr>
    </w:p>
    <w:p w14:paraId="3CA1C697" w14:textId="12DCF5E7"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I -</w:t>
      </w:r>
      <w:r w:rsidRPr="001F3667">
        <w:rPr>
          <w:rFonts w:ascii="Arial" w:hAnsi="Arial" w:cs="Arial"/>
          <w:bCs/>
          <w:sz w:val="20"/>
          <w:szCs w:val="20"/>
        </w:rPr>
        <w:t xml:space="preserve"> a lotação atua</w:t>
      </w:r>
      <w:r w:rsidR="00343EEA">
        <w:rPr>
          <w:rFonts w:ascii="Arial" w:hAnsi="Arial" w:cs="Arial"/>
          <w:bCs/>
          <w:sz w:val="20"/>
          <w:szCs w:val="20"/>
        </w:rPr>
        <w:t>l,</w:t>
      </w:r>
      <w:r w:rsidRPr="001F3667">
        <w:rPr>
          <w:rFonts w:ascii="Arial" w:hAnsi="Arial" w:cs="Arial"/>
          <w:bCs/>
          <w:sz w:val="20"/>
          <w:szCs w:val="20"/>
        </w:rPr>
        <w:t xml:space="preserve"> relacionando os cargos com os respectivos quantitativos existentes em cada unidade organizacional;</w:t>
      </w:r>
    </w:p>
    <w:p w14:paraId="254C7343"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466DE4AF" w14:textId="6F233291"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II</w:t>
      </w:r>
      <w:r w:rsidR="00343EEA" w:rsidRPr="00343EEA">
        <w:rPr>
          <w:rFonts w:ascii="Arial" w:hAnsi="Arial" w:cs="Arial"/>
          <w:b/>
          <w:sz w:val="20"/>
          <w:szCs w:val="20"/>
        </w:rPr>
        <w:t xml:space="preserve"> </w:t>
      </w:r>
      <w:r w:rsidRPr="00343EEA">
        <w:rPr>
          <w:rFonts w:ascii="Arial" w:hAnsi="Arial" w:cs="Arial"/>
          <w:b/>
          <w:sz w:val="20"/>
          <w:szCs w:val="20"/>
        </w:rPr>
        <w:t>-</w:t>
      </w:r>
      <w:r w:rsidRPr="001F3667">
        <w:rPr>
          <w:rFonts w:ascii="Arial" w:hAnsi="Arial" w:cs="Arial"/>
          <w:bCs/>
          <w:sz w:val="20"/>
          <w:szCs w:val="20"/>
        </w:rPr>
        <w:t xml:space="preserve"> a lotação proposta, relacionando os </w:t>
      </w:r>
      <w:r w:rsidR="00343EEA" w:rsidRPr="001F3667">
        <w:rPr>
          <w:rFonts w:ascii="Arial" w:hAnsi="Arial" w:cs="Arial"/>
          <w:bCs/>
          <w:sz w:val="20"/>
          <w:szCs w:val="20"/>
        </w:rPr>
        <w:t>cargos co</w:t>
      </w:r>
      <w:r w:rsidR="00343EEA">
        <w:rPr>
          <w:rFonts w:ascii="Arial" w:hAnsi="Arial" w:cs="Arial"/>
          <w:bCs/>
          <w:sz w:val="20"/>
          <w:szCs w:val="20"/>
        </w:rPr>
        <w:t>m</w:t>
      </w:r>
      <w:r w:rsidRPr="001F3667">
        <w:rPr>
          <w:rFonts w:ascii="Arial" w:hAnsi="Arial" w:cs="Arial"/>
          <w:bCs/>
          <w:sz w:val="20"/>
          <w:szCs w:val="20"/>
        </w:rPr>
        <w:t xml:space="preserve"> os respectivos quantitativos efetivamente necessários ao pleno funcionamento de cada unidade organizacional;</w:t>
      </w:r>
      <w:r w:rsidR="00343EEA">
        <w:rPr>
          <w:rFonts w:ascii="Arial" w:hAnsi="Arial" w:cs="Arial"/>
          <w:bCs/>
          <w:sz w:val="20"/>
          <w:szCs w:val="20"/>
        </w:rPr>
        <w:t xml:space="preserve"> e</w:t>
      </w:r>
    </w:p>
    <w:p w14:paraId="00EAE58B" w14:textId="77777777" w:rsidR="001F3667" w:rsidRPr="001F3667" w:rsidRDefault="001F3667" w:rsidP="001F3667">
      <w:pPr>
        <w:spacing w:after="0" w:line="240" w:lineRule="auto"/>
        <w:ind w:firstLine="4502"/>
        <w:jc w:val="both"/>
        <w:rPr>
          <w:rFonts w:ascii="Arial" w:hAnsi="Arial" w:cs="Arial"/>
          <w:bCs/>
          <w:sz w:val="20"/>
          <w:szCs w:val="20"/>
        </w:rPr>
      </w:pPr>
    </w:p>
    <w:p w14:paraId="4E74C26A" w14:textId="7ADE3EE2"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III</w:t>
      </w:r>
      <w:r w:rsidR="00343EEA" w:rsidRPr="00343EEA">
        <w:rPr>
          <w:rFonts w:ascii="Arial" w:hAnsi="Arial" w:cs="Arial"/>
          <w:b/>
          <w:sz w:val="20"/>
          <w:szCs w:val="20"/>
        </w:rPr>
        <w:t xml:space="preserve"> </w:t>
      </w:r>
      <w:r w:rsidRPr="00343EEA">
        <w:rPr>
          <w:rFonts w:ascii="Arial" w:hAnsi="Arial" w:cs="Arial"/>
          <w:b/>
          <w:sz w:val="20"/>
          <w:szCs w:val="20"/>
        </w:rPr>
        <w:t>-</w:t>
      </w:r>
      <w:r w:rsidRPr="001F3667">
        <w:rPr>
          <w:rFonts w:ascii="Arial" w:hAnsi="Arial" w:cs="Arial"/>
          <w:bCs/>
          <w:sz w:val="20"/>
          <w:szCs w:val="20"/>
        </w:rPr>
        <w:t xml:space="preserve"> relatório indicando e justificando o provimento ou extinção de cargos existentes, bem como a criação de novos cargos indispensáveis ao serviço, se for o caso.</w:t>
      </w:r>
    </w:p>
    <w:p w14:paraId="705329D5" w14:textId="77777777" w:rsidR="001F3667" w:rsidRPr="001F3667" w:rsidRDefault="001F3667" w:rsidP="001F3667">
      <w:pPr>
        <w:spacing w:after="0" w:line="240" w:lineRule="auto"/>
        <w:ind w:firstLine="4502"/>
        <w:jc w:val="both"/>
        <w:rPr>
          <w:rFonts w:ascii="Arial" w:hAnsi="Arial" w:cs="Arial"/>
          <w:bCs/>
          <w:sz w:val="20"/>
          <w:szCs w:val="20"/>
        </w:rPr>
      </w:pPr>
    </w:p>
    <w:p w14:paraId="4178C711" w14:textId="261D7527"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w:t>
      </w:r>
      <w:r w:rsidR="00343EEA" w:rsidRPr="00343EEA">
        <w:rPr>
          <w:rFonts w:ascii="Arial" w:hAnsi="Arial" w:cs="Arial"/>
          <w:b/>
          <w:sz w:val="20"/>
          <w:szCs w:val="20"/>
        </w:rPr>
        <w:t xml:space="preserve"> </w:t>
      </w:r>
      <w:r w:rsidRPr="00343EEA">
        <w:rPr>
          <w:rFonts w:ascii="Arial" w:hAnsi="Arial" w:cs="Arial"/>
          <w:b/>
          <w:sz w:val="20"/>
          <w:szCs w:val="20"/>
        </w:rPr>
        <w:t>2º</w:t>
      </w:r>
      <w:r w:rsidRPr="001F3667">
        <w:rPr>
          <w:rFonts w:ascii="Arial" w:hAnsi="Arial" w:cs="Arial"/>
          <w:bCs/>
          <w:sz w:val="20"/>
          <w:szCs w:val="20"/>
        </w:rPr>
        <w:t xml:space="preserve"> As conclusões do estudo deverão ser efetuadas com a devida antecedência, para que se prevejam na proposta orçamentária as modificações sugeridas.</w:t>
      </w:r>
    </w:p>
    <w:p w14:paraId="5179A639" w14:textId="77777777" w:rsidR="001F3667" w:rsidRPr="001F3667" w:rsidRDefault="001F3667" w:rsidP="001F3667">
      <w:pPr>
        <w:spacing w:after="0" w:line="240" w:lineRule="auto"/>
        <w:ind w:firstLine="4502"/>
        <w:jc w:val="both"/>
        <w:rPr>
          <w:rFonts w:ascii="Arial" w:hAnsi="Arial" w:cs="Arial"/>
          <w:bCs/>
          <w:sz w:val="20"/>
          <w:szCs w:val="20"/>
        </w:rPr>
      </w:pPr>
    </w:p>
    <w:p w14:paraId="42EACABF" w14:textId="2C9370A2"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35.</w:t>
      </w:r>
      <w:r w:rsidRPr="001F3667">
        <w:rPr>
          <w:rFonts w:ascii="Arial" w:hAnsi="Arial" w:cs="Arial"/>
          <w:bCs/>
          <w:sz w:val="20"/>
          <w:szCs w:val="20"/>
        </w:rPr>
        <w:t xml:space="preserve"> O afastamento de servidor da Câmara Municipal de Ferraz de Vasconcelos para exercer funções em outro órgão da Administração Pública só se verificará mediante prévia autorização da Mesa da Câmara Municipal e para fim deter</w:t>
      </w:r>
      <w:r w:rsidR="00343EEA">
        <w:rPr>
          <w:rFonts w:ascii="Arial" w:hAnsi="Arial" w:cs="Arial"/>
          <w:bCs/>
          <w:sz w:val="20"/>
          <w:szCs w:val="20"/>
        </w:rPr>
        <w:t>m</w:t>
      </w:r>
      <w:r w:rsidRPr="001F3667">
        <w:rPr>
          <w:rFonts w:ascii="Arial" w:hAnsi="Arial" w:cs="Arial"/>
          <w:bCs/>
          <w:sz w:val="20"/>
          <w:szCs w:val="20"/>
        </w:rPr>
        <w:t>inado.</w:t>
      </w:r>
    </w:p>
    <w:p w14:paraId="4470ECC2" w14:textId="77777777" w:rsidR="001F3667" w:rsidRPr="001F3667" w:rsidRDefault="001F3667" w:rsidP="001F3667">
      <w:pPr>
        <w:spacing w:after="0" w:line="240" w:lineRule="auto"/>
        <w:ind w:firstLine="4502"/>
        <w:jc w:val="both"/>
        <w:rPr>
          <w:rFonts w:ascii="Arial" w:hAnsi="Arial" w:cs="Arial"/>
          <w:bCs/>
          <w:sz w:val="20"/>
          <w:szCs w:val="20"/>
        </w:rPr>
      </w:pPr>
    </w:p>
    <w:p w14:paraId="62ED49D4" w14:textId="2F54AFA6" w:rsidR="001F3667" w:rsidRDefault="001F3667" w:rsidP="00343EEA">
      <w:pPr>
        <w:spacing w:after="0" w:line="240" w:lineRule="auto"/>
        <w:jc w:val="center"/>
        <w:rPr>
          <w:rFonts w:ascii="Arial" w:hAnsi="Arial" w:cs="Arial"/>
          <w:bCs/>
          <w:sz w:val="20"/>
          <w:szCs w:val="20"/>
        </w:rPr>
      </w:pPr>
      <w:r w:rsidRPr="001F3667">
        <w:rPr>
          <w:rFonts w:ascii="Arial" w:hAnsi="Arial" w:cs="Arial"/>
          <w:bCs/>
          <w:sz w:val="20"/>
          <w:szCs w:val="20"/>
        </w:rPr>
        <w:t>CAPÍTULO IX</w:t>
      </w:r>
    </w:p>
    <w:p w14:paraId="5EE34101" w14:textId="77777777" w:rsidR="00343EEA" w:rsidRPr="001F3667" w:rsidRDefault="00343EEA" w:rsidP="00343EEA">
      <w:pPr>
        <w:spacing w:after="0" w:line="240" w:lineRule="auto"/>
        <w:jc w:val="center"/>
        <w:rPr>
          <w:rFonts w:ascii="Arial" w:hAnsi="Arial" w:cs="Arial"/>
          <w:bCs/>
          <w:sz w:val="20"/>
          <w:szCs w:val="20"/>
        </w:rPr>
      </w:pPr>
    </w:p>
    <w:p w14:paraId="4436232E" w14:textId="77777777" w:rsidR="001F3667" w:rsidRPr="001F3667" w:rsidRDefault="001F3667" w:rsidP="00343EEA">
      <w:pPr>
        <w:spacing w:after="0" w:line="240" w:lineRule="auto"/>
        <w:jc w:val="center"/>
        <w:rPr>
          <w:rFonts w:ascii="Arial" w:hAnsi="Arial" w:cs="Arial"/>
          <w:bCs/>
          <w:sz w:val="20"/>
          <w:szCs w:val="20"/>
        </w:rPr>
      </w:pPr>
      <w:r w:rsidRPr="001F3667">
        <w:rPr>
          <w:rFonts w:ascii="Arial" w:hAnsi="Arial" w:cs="Arial"/>
          <w:bCs/>
          <w:sz w:val="20"/>
          <w:szCs w:val="20"/>
        </w:rPr>
        <w:t>DISPOSIÇÕES FINAIS E TRANSITÓRIAS</w:t>
      </w:r>
    </w:p>
    <w:p w14:paraId="6BF07B64"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234AB73F" w14:textId="7D4C4F84"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36.</w:t>
      </w:r>
      <w:r w:rsidRPr="001F3667">
        <w:rPr>
          <w:rFonts w:ascii="Arial" w:hAnsi="Arial" w:cs="Arial"/>
          <w:bCs/>
          <w:sz w:val="20"/>
          <w:szCs w:val="20"/>
        </w:rPr>
        <w:t xml:space="preserve"> As despesas decorrentes da implantação da prese</w:t>
      </w:r>
      <w:r w:rsidR="00343EEA">
        <w:rPr>
          <w:rFonts w:ascii="Arial" w:hAnsi="Arial" w:cs="Arial"/>
          <w:bCs/>
          <w:sz w:val="20"/>
          <w:szCs w:val="20"/>
        </w:rPr>
        <w:t>n</w:t>
      </w:r>
      <w:r w:rsidRPr="001F3667">
        <w:rPr>
          <w:rFonts w:ascii="Arial" w:hAnsi="Arial" w:cs="Arial"/>
          <w:bCs/>
          <w:sz w:val="20"/>
          <w:szCs w:val="20"/>
        </w:rPr>
        <w:t>te Resolução correrão à conta de dotação própria do orçamento.</w:t>
      </w:r>
    </w:p>
    <w:p w14:paraId="04649F11" w14:textId="77777777" w:rsidR="001F3667" w:rsidRPr="001F3667" w:rsidRDefault="001F3667" w:rsidP="001F3667">
      <w:pPr>
        <w:spacing w:after="0" w:line="240" w:lineRule="auto"/>
        <w:ind w:firstLine="4502"/>
        <w:jc w:val="both"/>
        <w:rPr>
          <w:rFonts w:ascii="Arial" w:hAnsi="Arial" w:cs="Arial"/>
          <w:bCs/>
          <w:sz w:val="20"/>
          <w:szCs w:val="20"/>
        </w:rPr>
      </w:pPr>
    </w:p>
    <w:p w14:paraId="233704FA" w14:textId="19719F86"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37.</w:t>
      </w:r>
      <w:r w:rsidRPr="001F3667">
        <w:rPr>
          <w:rFonts w:ascii="Arial" w:hAnsi="Arial" w:cs="Arial"/>
          <w:bCs/>
          <w:sz w:val="20"/>
          <w:szCs w:val="20"/>
        </w:rPr>
        <w:t xml:space="preserve"> Até 30 (trinta) dias, a contar da p</w:t>
      </w:r>
      <w:r w:rsidR="00343EEA">
        <w:rPr>
          <w:rFonts w:ascii="Arial" w:hAnsi="Arial" w:cs="Arial"/>
          <w:bCs/>
          <w:sz w:val="20"/>
          <w:szCs w:val="20"/>
        </w:rPr>
        <w:t>u</w:t>
      </w:r>
      <w:r w:rsidRPr="001F3667">
        <w:rPr>
          <w:rFonts w:ascii="Arial" w:hAnsi="Arial" w:cs="Arial"/>
          <w:bCs/>
          <w:sz w:val="20"/>
          <w:szCs w:val="20"/>
        </w:rPr>
        <w:t>blicação desta Resolução, a Mesa da Câmara Municipal regulamentará, por ato próprio, se necessário, a progressão, a promoção e a promoção por qualificação.</w:t>
      </w:r>
    </w:p>
    <w:p w14:paraId="10C6AE55" w14:textId="77777777" w:rsidR="001F3667" w:rsidRPr="001F3667" w:rsidRDefault="001F3667" w:rsidP="001F3667">
      <w:pPr>
        <w:spacing w:after="0" w:line="240" w:lineRule="auto"/>
        <w:ind w:firstLine="4502"/>
        <w:jc w:val="both"/>
        <w:rPr>
          <w:rFonts w:ascii="Arial" w:hAnsi="Arial" w:cs="Arial"/>
          <w:bCs/>
          <w:sz w:val="20"/>
          <w:szCs w:val="20"/>
        </w:rPr>
      </w:pPr>
    </w:p>
    <w:p w14:paraId="6A357725" w14:textId="6AB91D2D"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Art. 38.</w:t>
      </w:r>
      <w:r w:rsidRPr="001F3667">
        <w:rPr>
          <w:rFonts w:ascii="Arial" w:hAnsi="Arial" w:cs="Arial"/>
          <w:bCs/>
          <w:sz w:val="20"/>
          <w:szCs w:val="20"/>
        </w:rPr>
        <w:t xml:space="preserve"> O servidor que atualmente esteja em referência de vencimento mais favorável por estar em faixa de vencimentos de cargo diverso do que ocupa poderá permanecer na sua situação atual, porém não poderá mais progredir ou ser</w:t>
      </w:r>
      <w:r w:rsidR="00343EEA">
        <w:rPr>
          <w:rFonts w:ascii="Arial" w:hAnsi="Arial" w:cs="Arial"/>
          <w:bCs/>
          <w:sz w:val="20"/>
          <w:szCs w:val="20"/>
        </w:rPr>
        <w:t xml:space="preserve"> </w:t>
      </w:r>
      <w:r w:rsidRPr="001F3667">
        <w:rPr>
          <w:rFonts w:ascii="Arial" w:hAnsi="Arial" w:cs="Arial"/>
          <w:bCs/>
          <w:sz w:val="20"/>
          <w:szCs w:val="20"/>
        </w:rPr>
        <w:t>promo</w:t>
      </w:r>
      <w:r w:rsidR="00343EEA">
        <w:rPr>
          <w:rFonts w:ascii="Arial" w:hAnsi="Arial" w:cs="Arial"/>
          <w:bCs/>
          <w:sz w:val="20"/>
          <w:szCs w:val="20"/>
        </w:rPr>
        <w:t>v</w:t>
      </w:r>
      <w:r w:rsidRPr="001F3667">
        <w:rPr>
          <w:rFonts w:ascii="Arial" w:hAnsi="Arial" w:cs="Arial"/>
          <w:bCs/>
          <w:sz w:val="20"/>
          <w:szCs w:val="20"/>
        </w:rPr>
        <w:t>ido, nem por qualificação.</w:t>
      </w:r>
    </w:p>
    <w:p w14:paraId="2028BE7B" w14:textId="77777777" w:rsidR="001F3667" w:rsidRPr="001F3667" w:rsidRDefault="001F3667" w:rsidP="001F3667">
      <w:pPr>
        <w:spacing w:after="0" w:line="240" w:lineRule="auto"/>
        <w:ind w:firstLine="4502"/>
        <w:jc w:val="both"/>
        <w:rPr>
          <w:rFonts w:ascii="Arial" w:hAnsi="Arial" w:cs="Arial"/>
          <w:bCs/>
          <w:sz w:val="20"/>
          <w:szCs w:val="20"/>
        </w:rPr>
      </w:pPr>
    </w:p>
    <w:p w14:paraId="56760C62" w14:textId="59AE7CDC" w:rsidR="001F3667" w:rsidRPr="001F3667" w:rsidRDefault="001F3667" w:rsidP="001F3667">
      <w:pPr>
        <w:spacing w:after="0" w:line="240" w:lineRule="auto"/>
        <w:ind w:firstLine="4502"/>
        <w:jc w:val="both"/>
        <w:rPr>
          <w:rFonts w:ascii="Arial" w:hAnsi="Arial" w:cs="Arial"/>
          <w:bCs/>
          <w:sz w:val="20"/>
          <w:szCs w:val="20"/>
        </w:rPr>
      </w:pPr>
      <w:r w:rsidRPr="00343EEA">
        <w:rPr>
          <w:rFonts w:ascii="Arial" w:hAnsi="Arial" w:cs="Arial"/>
          <w:b/>
          <w:sz w:val="20"/>
          <w:szCs w:val="20"/>
        </w:rPr>
        <w:t>Parágrafo único.</w:t>
      </w:r>
      <w:r w:rsidRPr="001F3667">
        <w:rPr>
          <w:rFonts w:ascii="Arial" w:hAnsi="Arial" w:cs="Arial"/>
          <w:bCs/>
          <w:sz w:val="20"/>
          <w:szCs w:val="20"/>
        </w:rPr>
        <w:t xml:space="preserve"> O servidor nesta situação somente poderá progredir, ser promovido ou ser promovido por qualificação nos termos desta resolução, quando sua referência de vencimento estiver de acordo com a faixa de vencimentos do seu cargo pre</w:t>
      </w:r>
      <w:r w:rsidR="00343EEA">
        <w:rPr>
          <w:rFonts w:ascii="Arial" w:hAnsi="Arial" w:cs="Arial"/>
          <w:bCs/>
          <w:sz w:val="20"/>
          <w:szCs w:val="20"/>
        </w:rPr>
        <w:t>v</w:t>
      </w:r>
      <w:r w:rsidRPr="001F3667">
        <w:rPr>
          <w:rFonts w:ascii="Arial" w:hAnsi="Arial" w:cs="Arial"/>
          <w:bCs/>
          <w:sz w:val="20"/>
          <w:szCs w:val="20"/>
        </w:rPr>
        <w:t>ista na tabela constante no Anexo I desta Resolução.</w:t>
      </w:r>
    </w:p>
    <w:p w14:paraId="0B8223EC" w14:textId="77777777" w:rsidR="00343EEA" w:rsidRDefault="00343EEA" w:rsidP="00343EEA">
      <w:pPr>
        <w:spacing w:after="0" w:line="240" w:lineRule="auto"/>
        <w:ind w:firstLine="4502"/>
        <w:jc w:val="both"/>
        <w:rPr>
          <w:rFonts w:ascii="Arial" w:hAnsi="Arial" w:cs="Arial"/>
          <w:bCs/>
          <w:sz w:val="20"/>
          <w:szCs w:val="20"/>
        </w:rPr>
      </w:pPr>
    </w:p>
    <w:p w14:paraId="090E2592" w14:textId="70C05185" w:rsidR="001F3667" w:rsidRPr="001F3667" w:rsidRDefault="00343EEA" w:rsidP="001F3667">
      <w:pPr>
        <w:spacing w:after="0" w:line="240" w:lineRule="auto"/>
        <w:ind w:firstLine="4502"/>
        <w:jc w:val="both"/>
        <w:rPr>
          <w:rFonts w:ascii="Arial" w:hAnsi="Arial" w:cs="Arial"/>
          <w:bCs/>
          <w:sz w:val="20"/>
          <w:szCs w:val="20"/>
        </w:rPr>
      </w:pPr>
      <w:r w:rsidRPr="00343EEA">
        <w:rPr>
          <w:rFonts w:ascii="Arial" w:hAnsi="Arial" w:cs="Arial"/>
          <w:b/>
          <w:sz w:val="20"/>
          <w:szCs w:val="20"/>
        </w:rPr>
        <w:t xml:space="preserve">Art. </w:t>
      </w:r>
      <w:r w:rsidR="001F3667" w:rsidRPr="00343EEA">
        <w:rPr>
          <w:rFonts w:ascii="Arial" w:hAnsi="Arial" w:cs="Arial"/>
          <w:b/>
          <w:sz w:val="20"/>
          <w:szCs w:val="20"/>
        </w:rPr>
        <w:t>39.</w:t>
      </w:r>
      <w:r w:rsidR="001F3667" w:rsidRPr="001F3667">
        <w:rPr>
          <w:rFonts w:ascii="Arial" w:hAnsi="Arial" w:cs="Arial"/>
          <w:bCs/>
          <w:sz w:val="20"/>
          <w:szCs w:val="20"/>
        </w:rPr>
        <w:t xml:space="preserve"> São partes integrantes desta Resolução os Anexos que a</w:t>
      </w:r>
      <w:r w:rsidRPr="00343EEA">
        <w:rPr>
          <w:rFonts w:ascii="Arial" w:hAnsi="Arial" w:cs="Arial"/>
          <w:bCs/>
          <w:sz w:val="20"/>
          <w:szCs w:val="20"/>
        </w:rPr>
        <w:t xml:space="preserve"> </w:t>
      </w:r>
      <w:r w:rsidRPr="001F3667">
        <w:rPr>
          <w:rFonts w:ascii="Arial" w:hAnsi="Arial" w:cs="Arial"/>
          <w:bCs/>
          <w:sz w:val="20"/>
          <w:szCs w:val="20"/>
        </w:rPr>
        <w:t>acompanh</w:t>
      </w:r>
      <w:r>
        <w:rPr>
          <w:rFonts w:ascii="Arial" w:hAnsi="Arial" w:cs="Arial"/>
          <w:bCs/>
          <w:sz w:val="20"/>
          <w:szCs w:val="20"/>
        </w:rPr>
        <w:t>a</w:t>
      </w:r>
      <w:r w:rsidRPr="001F3667">
        <w:rPr>
          <w:rFonts w:ascii="Arial" w:hAnsi="Arial" w:cs="Arial"/>
          <w:bCs/>
          <w:sz w:val="20"/>
          <w:szCs w:val="20"/>
        </w:rPr>
        <w:t>m</w:t>
      </w:r>
      <w:r>
        <w:rPr>
          <w:rFonts w:ascii="Arial" w:hAnsi="Arial" w:cs="Arial"/>
          <w:bCs/>
          <w:sz w:val="20"/>
          <w:szCs w:val="20"/>
        </w:rPr>
        <w:t>.</w:t>
      </w:r>
      <w:r w:rsidR="001F3667" w:rsidRPr="001F3667">
        <w:rPr>
          <w:rFonts w:ascii="Arial" w:hAnsi="Arial" w:cs="Arial"/>
          <w:bCs/>
          <w:sz w:val="20"/>
          <w:szCs w:val="20"/>
        </w:rPr>
        <w:t xml:space="preserve"> </w:t>
      </w:r>
    </w:p>
    <w:p w14:paraId="7EC40151" w14:textId="77777777" w:rsidR="001F3667" w:rsidRPr="001F3667" w:rsidRDefault="001F3667" w:rsidP="001F3667">
      <w:pPr>
        <w:spacing w:after="0" w:line="240" w:lineRule="auto"/>
        <w:ind w:firstLine="4502"/>
        <w:jc w:val="both"/>
        <w:rPr>
          <w:rFonts w:ascii="Arial" w:hAnsi="Arial" w:cs="Arial"/>
          <w:bCs/>
          <w:sz w:val="20"/>
          <w:szCs w:val="20"/>
        </w:rPr>
      </w:pPr>
    </w:p>
    <w:p w14:paraId="27E42BCA" w14:textId="330E1198" w:rsidR="001F3667" w:rsidRPr="001F3667" w:rsidRDefault="00343EEA" w:rsidP="00343EEA">
      <w:pPr>
        <w:spacing w:after="0" w:line="240" w:lineRule="auto"/>
        <w:ind w:firstLine="4502"/>
        <w:jc w:val="both"/>
        <w:rPr>
          <w:rFonts w:ascii="Arial" w:hAnsi="Arial" w:cs="Arial"/>
          <w:bCs/>
          <w:sz w:val="20"/>
          <w:szCs w:val="20"/>
        </w:rPr>
      </w:pPr>
      <w:r w:rsidRPr="00343EEA">
        <w:rPr>
          <w:rFonts w:ascii="Arial" w:hAnsi="Arial" w:cs="Arial"/>
          <w:b/>
          <w:sz w:val="20"/>
          <w:szCs w:val="20"/>
        </w:rPr>
        <w:t xml:space="preserve">Art. </w:t>
      </w:r>
      <w:r w:rsidR="001F3667" w:rsidRPr="00343EEA">
        <w:rPr>
          <w:rFonts w:ascii="Arial" w:hAnsi="Arial" w:cs="Arial"/>
          <w:b/>
          <w:sz w:val="20"/>
          <w:szCs w:val="20"/>
        </w:rPr>
        <w:t>40.</w:t>
      </w:r>
      <w:r>
        <w:rPr>
          <w:rFonts w:ascii="Arial" w:hAnsi="Arial" w:cs="Arial"/>
          <w:bCs/>
          <w:sz w:val="20"/>
          <w:szCs w:val="20"/>
        </w:rPr>
        <w:t xml:space="preserve"> A </w:t>
      </w:r>
      <w:r w:rsidR="001F3667" w:rsidRPr="001F3667">
        <w:rPr>
          <w:rFonts w:ascii="Arial" w:hAnsi="Arial" w:cs="Arial"/>
          <w:bCs/>
          <w:sz w:val="20"/>
          <w:szCs w:val="20"/>
        </w:rPr>
        <w:t>primeira</w:t>
      </w:r>
      <w:r>
        <w:rPr>
          <w:rFonts w:ascii="Arial" w:hAnsi="Arial" w:cs="Arial"/>
          <w:bCs/>
          <w:sz w:val="20"/>
          <w:szCs w:val="20"/>
        </w:rPr>
        <w:t xml:space="preserve"> </w:t>
      </w:r>
      <w:r w:rsidR="001F3667" w:rsidRPr="001F3667">
        <w:rPr>
          <w:rFonts w:ascii="Arial" w:hAnsi="Arial" w:cs="Arial"/>
          <w:bCs/>
          <w:sz w:val="20"/>
          <w:szCs w:val="20"/>
        </w:rPr>
        <w:t>referência inicial de</w:t>
      </w:r>
      <w:r>
        <w:rPr>
          <w:rFonts w:ascii="Arial" w:hAnsi="Arial" w:cs="Arial"/>
          <w:bCs/>
          <w:sz w:val="20"/>
          <w:szCs w:val="20"/>
        </w:rPr>
        <w:t xml:space="preserve"> v</w:t>
      </w:r>
      <w:r w:rsidR="001F3667" w:rsidRPr="001F3667">
        <w:rPr>
          <w:rFonts w:ascii="Arial" w:hAnsi="Arial" w:cs="Arial"/>
          <w:bCs/>
          <w:sz w:val="20"/>
          <w:szCs w:val="20"/>
        </w:rPr>
        <w:t>encimento do plano de</w:t>
      </w:r>
      <w:r>
        <w:rPr>
          <w:rFonts w:ascii="Arial" w:hAnsi="Arial" w:cs="Arial"/>
          <w:bCs/>
          <w:sz w:val="20"/>
          <w:szCs w:val="20"/>
        </w:rPr>
        <w:t xml:space="preserve"> </w:t>
      </w:r>
      <w:r w:rsidR="001F3667" w:rsidRPr="001F3667">
        <w:rPr>
          <w:rFonts w:ascii="Arial" w:hAnsi="Arial" w:cs="Arial"/>
          <w:bCs/>
          <w:sz w:val="20"/>
          <w:szCs w:val="20"/>
        </w:rPr>
        <w:t xml:space="preserve">cargos e </w:t>
      </w:r>
      <w:r>
        <w:rPr>
          <w:rFonts w:ascii="Arial" w:hAnsi="Arial" w:cs="Arial"/>
          <w:bCs/>
          <w:sz w:val="20"/>
          <w:szCs w:val="20"/>
        </w:rPr>
        <w:t>v</w:t>
      </w:r>
      <w:r w:rsidR="001F3667" w:rsidRPr="001F3667">
        <w:rPr>
          <w:rFonts w:ascii="Arial" w:hAnsi="Arial" w:cs="Arial"/>
          <w:bCs/>
          <w:sz w:val="20"/>
          <w:szCs w:val="20"/>
        </w:rPr>
        <w:t>enci</w:t>
      </w:r>
      <w:r>
        <w:rPr>
          <w:rFonts w:ascii="Arial" w:hAnsi="Arial" w:cs="Arial"/>
          <w:bCs/>
          <w:sz w:val="20"/>
          <w:szCs w:val="20"/>
        </w:rPr>
        <w:t>m</w:t>
      </w:r>
      <w:r w:rsidR="001F3667" w:rsidRPr="001F3667">
        <w:rPr>
          <w:rFonts w:ascii="Arial" w:hAnsi="Arial" w:cs="Arial"/>
          <w:bCs/>
          <w:sz w:val="20"/>
          <w:szCs w:val="20"/>
        </w:rPr>
        <w:t>e</w:t>
      </w:r>
      <w:r>
        <w:rPr>
          <w:rFonts w:ascii="Arial" w:hAnsi="Arial" w:cs="Arial"/>
          <w:bCs/>
          <w:sz w:val="20"/>
          <w:szCs w:val="20"/>
        </w:rPr>
        <w:t>nt</w:t>
      </w:r>
      <w:r w:rsidR="001F3667" w:rsidRPr="001F3667">
        <w:rPr>
          <w:rFonts w:ascii="Arial" w:hAnsi="Arial" w:cs="Arial"/>
          <w:bCs/>
          <w:sz w:val="20"/>
          <w:szCs w:val="20"/>
        </w:rPr>
        <w:t xml:space="preserve">os será sempre a referência inicial do </w:t>
      </w:r>
      <w:r w:rsidRPr="001F3667">
        <w:rPr>
          <w:rFonts w:ascii="Arial" w:hAnsi="Arial" w:cs="Arial"/>
          <w:bCs/>
          <w:sz w:val="20"/>
          <w:szCs w:val="20"/>
        </w:rPr>
        <w:t>respectivo</w:t>
      </w:r>
      <w:r w:rsidR="001F3667" w:rsidRPr="001F3667">
        <w:rPr>
          <w:rFonts w:ascii="Arial" w:hAnsi="Arial" w:cs="Arial"/>
          <w:bCs/>
          <w:sz w:val="20"/>
          <w:szCs w:val="20"/>
        </w:rPr>
        <w:t xml:space="preserve"> cargo.</w:t>
      </w:r>
    </w:p>
    <w:p w14:paraId="7770AB90" w14:textId="77777777" w:rsidR="001F3667" w:rsidRPr="001F3667" w:rsidRDefault="001F3667" w:rsidP="001F3667">
      <w:pPr>
        <w:spacing w:after="0" w:line="240" w:lineRule="auto"/>
        <w:ind w:firstLine="4502"/>
        <w:jc w:val="both"/>
        <w:rPr>
          <w:rFonts w:ascii="Arial" w:hAnsi="Arial" w:cs="Arial"/>
          <w:bCs/>
          <w:sz w:val="20"/>
          <w:szCs w:val="20"/>
        </w:rPr>
      </w:pPr>
    </w:p>
    <w:p w14:paraId="20D3FDEE" w14:textId="0392FEDB" w:rsidR="001F3667" w:rsidRPr="001F3667" w:rsidRDefault="001F3667" w:rsidP="001F3667">
      <w:pPr>
        <w:spacing w:after="0" w:line="240" w:lineRule="auto"/>
        <w:ind w:firstLine="4502"/>
        <w:jc w:val="both"/>
        <w:rPr>
          <w:rFonts w:ascii="Arial" w:hAnsi="Arial" w:cs="Arial"/>
          <w:bCs/>
          <w:sz w:val="20"/>
          <w:szCs w:val="20"/>
        </w:rPr>
      </w:pPr>
      <w:r w:rsidRPr="00997EB0">
        <w:rPr>
          <w:rFonts w:ascii="Arial" w:hAnsi="Arial" w:cs="Arial"/>
          <w:b/>
          <w:sz w:val="20"/>
          <w:szCs w:val="20"/>
        </w:rPr>
        <w:t>Art</w:t>
      </w:r>
      <w:r w:rsidR="00343EEA" w:rsidRPr="00997EB0">
        <w:rPr>
          <w:rFonts w:ascii="Arial" w:hAnsi="Arial" w:cs="Arial"/>
          <w:b/>
          <w:sz w:val="20"/>
          <w:szCs w:val="20"/>
        </w:rPr>
        <w:t>. 41.</w:t>
      </w:r>
      <w:r w:rsidR="00343EEA">
        <w:rPr>
          <w:rFonts w:ascii="Arial" w:hAnsi="Arial" w:cs="Arial"/>
          <w:bCs/>
          <w:sz w:val="20"/>
          <w:szCs w:val="20"/>
        </w:rPr>
        <w:t xml:space="preserve"> </w:t>
      </w:r>
      <w:r w:rsidRPr="001F3667">
        <w:rPr>
          <w:rFonts w:ascii="Arial" w:hAnsi="Arial" w:cs="Arial"/>
          <w:bCs/>
          <w:sz w:val="20"/>
          <w:szCs w:val="20"/>
        </w:rPr>
        <w:t xml:space="preserve">Os </w:t>
      </w:r>
      <w:r w:rsidR="00343EEA">
        <w:rPr>
          <w:rFonts w:ascii="Arial" w:hAnsi="Arial" w:cs="Arial"/>
          <w:bCs/>
          <w:sz w:val="20"/>
          <w:szCs w:val="20"/>
        </w:rPr>
        <w:t>va</w:t>
      </w:r>
      <w:r w:rsidRPr="001F3667">
        <w:rPr>
          <w:rFonts w:ascii="Arial" w:hAnsi="Arial" w:cs="Arial"/>
          <w:bCs/>
          <w:sz w:val="20"/>
          <w:szCs w:val="20"/>
        </w:rPr>
        <w:t>lores</w:t>
      </w:r>
      <w:r w:rsidR="00343EEA">
        <w:rPr>
          <w:rFonts w:ascii="Arial" w:hAnsi="Arial" w:cs="Arial"/>
          <w:bCs/>
          <w:sz w:val="20"/>
          <w:szCs w:val="20"/>
        </w:rPr>
        <w:t xml:space="preserve"> </w:t>
      </w:r>
      <w:r w:rsidRPr="001F3667">
        <w:rPr>
          <w:rFonts w:ascii="Arial" w:hAnsi="Arial" w:cs="Arial"/>
          <w:bCs/>
          <w:sz w:val="20"/>
          <w:szCs w:val="20"/>
        </w:rPr>
        <w:t>da</w:t>
      </w:r>
      <w:r w:rsidR="00343EEA">
        <w:rPr>
          <w:rFonts w:ascii="Arial" w:hAnsi="Arial" w:cs="Arial"/>
          <w:bCs/>
          <w:sz w:val="20"/>
          <w:szCs w:val="20"/>
        </w:rPr>
        <w:t xml:space="preserve"> </w:t>
      </w:r>
      <w:r w:rsidRPr="001F3667">
        <w:rPr>
          <w:rFonts w:ascii="Arial" w:hAnsi="Arial" w:cs="Arial"/>
          <w:bCs/>
          <w:sz w:val="20"/>
          <w:szCs w:val="20"/>
        </w:rPr>
        <w:t>tabela</w:t>
      </w:r>
      <w:r w:rsidR="00343EEA">
        <w:rPr>
          <w:rFonts w:ascii="Arial" w:hAnsi="Arial" w:cs="Arial"/>
          <w:bCs/>
          <w:sz w:val="20"/>
          <w:szCs w:val="20"/>
        </w:rPr>
        <w:t xml:space="preserve"> </w:t>
      </w:r>
      <w:r w:rsidRPr="001F3667">
        <w:rPr>
          <w:rFonts w:ascii="Arial" w:hAnsi="Arial" w:cs="Arial"/>
          <w:bCs/>
          <w:sz w:val="20"/>
          <w:szCs w:val="20"/>
        </w:rPr>
        <w:t>que</w:t>
      </w:r>
      <w:r w:rsidR="00343EEA">
        <w:rPr>
          <w:rFonts w:ascii="Arial" w:hAnsi="Arial" w:cs="Arial"/>
          <w:bCs/>
          <w:sz w:val="20"/>
          <w:szCs w:val="20"/>
        </w:rPr>
        <w:t xml:space="preserve"> </w:t>
      </w:r>
      <w:r w:rsidRPr="001F3667">
        <w:rPr>
          <w:rFonts w:ascii="Arial" w:hAnsi="Arial" w:cs="Arial"/>
          <w:bCs/>
          <w:sz w:val="20"/>
          <w:szCs w:val="20"/>
        </w:rPr>
        <w:t>consta</w:t>
      </w:r>
      <w:r w:rsidR="00997EB0">
        <w:rPr>
          <w:rFonts w:ascii="Arial" w:hAnsi="Arial" w:cs="Arial"/>
          <w:bCs/>
          <w:sz w:val="20"/>
          <w:szCs w:val="20"/>
        </w:rPr>
        <w:t xml:space="preserve"> </w:t>
      </w:r>
      <w:r w:rsidRPr="001F3667">
        <w:rPr>
          <w:rFonts w:ascii="Arial" w:hAnsi="Arial" w:cs="Arial"/>
          <w:bCs/>
          <w:sz w:val="20"/>
          <w:szCs w:val="20"/>
        </w:rPr>
        <w:t>no</w:t>
      </w:r>
      <w:r w:rsidR="00997EB0">
        <w:rPr>
          <w:rFonts w:ascii="Arial" w:hAnsi="Arial" w:cs="Arial"/>
          <w:bCs/>
          <w:sz w:val="20"/>
          <w:szCs w:val="20"/>
        </w:rPr>
        <w:t xml:space="preserve"> A</w:t>
      </w:r>
      <w:r w:rsidRPr="001F3667">
        <w:rPr>
          <w:rFonts w:ascii="Arial" w:hAnsi="Arial" w:cs="Arial"/>
          <w:bCs/>
          <w:sz w:val="20"/>
          <w:szCs w:val="20"/>
        </w:rPr>
        <w:t>nexo</w:t>
      </w:r>
      <w:r w:rsidR="00997EB0">
        <w:rPr>
          <w:rFonts w:ascii="Arial" w:hAnsi="Arial" w:cs="Arial"/>
          <w:bCs/>
          <w:sz w:val="20"/>
          <w:szCs w:val="20"/>
        </w:rPr>
        <w:t xml:space="preserve"> </w:t>
      </w:r>
      <w:r w:rsidRPr="001F3667">
        <w:rPr>
          <w:rFonts w:ascii="Arial" w:hAnsi="Arial" w:cs="Arial"/>
          <w:bCs/>
          <w:sz w:val="20"/>
          <w:szCs w:val="20"/>
        </w:rPr>
        <w:t>I</w:t>
      </w:r>
      <w:r w:rsidR="00997EB0">
        <w:rPr>
          <w:rFonts w:ascii="Arial" w:hAnsi="Arial" w:cs="Arial"/>
          <w:bCs/>
          <w:sz w:val="20"/>
          <w:szCs w:val="20"/>
        </w:rPr>
        <w:t xml:space="preserve"> </w:t>
      </w:r>
      <w:r w:rsidRPr="001F3667">
        <w:rPr>
          <w:rFonts w:ascii="Arial" w:hAnsi="Arial" w:cs="Arial"/>
          <w:bCs/>
          <w:sz w:val="20"/>
          <w:szCs w:val="20"/>
        </w:rPr>
        <w:t xml:space="preserve">desta Resolução sofrerão </w:t>
      </w:r>
      <w:r w:rsidR="00997EB0" w:rsidRPr="001F3667">
        <w:rPr>
          <w:rFonts w:ascii="Arial" w:hAnsi="Arial" w:cs="Arial"/>
          <w:bCs/>
          <w:sz w:val="20"/>
          <w:szCs w:val="20"/>
        </w:rPr>
        <w:t>re</w:t>
      </w:r>
      <w:r w:rsidR="00997EB0">
        <w:rPr>
          <w:rFonts w:ascii="Arial" w:hAnsi="Arial" w:cs="Arial"/>
          <w:bCs/>
          <w:sz w:val="20"/>
          <w:szCs w:val="20"/>
        </w:rPr>
        <w:t>v</w:t>
      </w:r>
      <w:r w:rsidR="00997EB0" w:rsidRPr="001F3667">
        <w:rPr>
          <w:rFonts w:ascii="Arial" w:hAnsi="Arial" w:cs="Arial"/>
          <w:bCs/>
          <w:sz w:val="20"/>
          <w:szCs w:val="20"/>
        </w:rPr>
        <w:t>isão</w:t>
      </w:r>
      <w:r w:rsidRPr="001F3667">
        <w:rPr>
          <w:rFonts w:ascii="Arial" w:hAnsi="Arial" w:cs="Arial"/>
          <w:bCs/>
          <w:sz w:val="20"/>
          <w:szCs w:val="20"/>
        </w:rPr>
        <w:t xml:space="preserve"> geral anual</w:t>
      </w:r>
      <w:r w:rsidR="00997EB0">
        <w:rPr>
          <w:rFonts w:ascii="Arial" w:hAnsi="Arial" w:cs="Arial"/>
          <w:bCs/>
          <w:sz w:val="20"/>
          <w:szCs w:val="20"/>
        </w:rPr>
        <w:t>,</w:t>
      </w:r>
      <w:r w:rsidRPr="001F3667">
        <w:rPr>
          <w:rFonts w:ascii="Arial" w:hAnsi="Arial" w:cs="Arial"/>
          <w:bCs/>
          <w:sz w:val="20"/>
          <w:szCs w:val="20"/>
        </w:rPr>
        <w:t xml:space="preserve"> nos termos do art. 37</w:t>
      </w:r>
      <w:r w:rsidR="00997EB0">
        <w:rPr>
          <w:rFonts w:ascii="Arial" w:hAnsi="Arial" w:cs="Arial"/>
          <w:bCs/>
          <w:sz w:val="20"/>
          <w:szCs w:val="20"/>
        </w:rPr>
        <w:t>,</w:t>
      </w:r>
      <w:r w:rsidRPr="001F3667">
        <w:rPr>
          <w:rFonts w:ascii="Arial" w:hAnsi="Arial" w:cs="Arial"/>
          <w:bCs/>
          <w:sz w:val="20"/>
          <w:szCs w:val="20"/>
        </w:rPr>
        <w:t xml:space="preserve"> inciso X, da Constituição Federal</w:t>
      </w:r>
      <w:r w:rsidR="00997EB0">
        <w:rPr>
          <w:rFonts w:ascii="Arial" w:hAnsi="Arial" w:cs="Arial"/>
          <w:bCs/>
          <w:sz w:val="20"/>
          <w:szCs w:val="20"/>
        </w:rPr>
        <w:t>,</w:t>
      </w:r>
      <w:r w:rsidRPr="001F3667">
        <w:rPr>
          <w:rFonts w:ascii="Arial" w:hAnsi="Arial" w:cs="Arial"/>
          <w:bCs/>
          <w:sz w:val="20"/>
          <w:szCs w:val="20"/>
        </w:rPr>
        <w:t xml:space="preserve"> todo dia 1° de </w:t>
      </w:r>
      <w:r w:rsidR="00997EB0">
        <w:rPr>
          <w:rFonts w:ascii="Arial" w:hAnsi="Arial" w:cs="Arial"/>
          <w:bCs/>
          <w:sz w:val="20"/>
          <w:szCs w:val="20"/>
        </w:rPr>
        <w:t>m</w:t>
      </w:r>
      <w:r w:rsidRPr="001F3667">
        <w:rPr>
          <w:rFonts w:ascii="Arial" w:hAnsi="Arial" w:cs="Arial"/>
          <w:bCs/>
          <w:sz w:val="20"/>
          <w:szCs w:val="20"/>
        </w:rPr>
        <w:t>aio</w:t>
      </w:r>
      <w:r w:rsidR="00997EB0">
        <w:rPr>
          <w:rFonts w:ascii="Arial" w:hAnsi="Arial" w:cs="Arial"/>
          <w:bCs/>
          <w:sz w:val="20"/>
          <w:szCs w:val="20"/>
        </w:rPr>
        <w:t>,</w:t>
      </w:r>
      <w:r w:rsidRPr="001F3667">
        <w:rPr>
          <w:rFonts w:ascii="Arial" w:hAnsi="Arial" w:cs="Arial"/>
          <w:bCs/>
          <w:sz w:val="20"/>
          <w:szCs w:val="20"/>
        </w:rPr>
        <w:t xml:space="preserve"> pelo </w:t>
      </w:r>
      <w:r w:rsidR="00997EB0" w:rsidRPr="001F3667">
        <w:rPr>
          <w:rFonts w:ascii="Arial" w:hAnsi="Arial" w:cs="Arial"/>
          <w:bCs/>
          <w:sz w:val="20"/>
          <w:szCs w:val="20"/>
        </w:rPr>
        <w:t>índice</w:t>
      </w:r>
      <w:r w:rsidRPr="001F3667">
        <w:rPr>
          <w:rFonts w:ascii="Arial" w:hAnsi="Arial" w:cs="Arial"/>
          <w:bCs/>
          <w:sz w:val="20"/>
          <w:szCs w:val="20"/>
        </w:rPr>
        <w:t xml:space="preserve"> IPCA do IBGE ou outro que </w:t>
      </w:r>
      <w:r w:rsidR="00997EB0" w:rsidRPr="001F3667">
        <w:rPr>
          <w:rFonts w:ascii="Arial" w:hAnsi="Arial" w:cs="Arial"/>
          <w:bCs/>
          <w:sz w:val="20"/>
          <w:szCs w:val="20"/>
        </w:rPr>
        <w:t>o venha</w:t>
      </w:r>
      <w:r w:rsidRPr="001F3667">
        <w:rPr>
          <w:rFonts w:ascii="Arial" w:hAnsi="Arial" w:cs="Arial"/>
          <w:bCs/>
          <w:sz w:val="20"/>
          <w:szCs w:val="20"/>
        </w:rPr>
        <w:t xml:space="preserve"> substituir</w:t>
      </w:r>
      <w:r w:rsidR="00997EB0">
        <w:rPr>
          <w:rFonts w:ascii="Arial" w:hAnsi="Arial" w:cs="Arial"/>
          <w:bCs/>
          <w:sz w:val="20"/>
          <w:szCs w:val="20"/>
        </w:rPr>
        <w:t>,</w:t>
      </w:r>
      <w:r w:rsidRPr="001F3667">
        <w:rPr>
          <w:rFonts w:ascii="Arial" w:hAnsi="Arial" w:cs="Arial"/>
          <w:bCs/>
          <w:sz w:val="20"/>
          <w:szCs w:val="20"/>
        </w:rPr>
        <w:t xml:space="preserve"> aplicando-se o mesmo </w:t>
      </w:r>
      <w:r w:rsidR="00997EB0" w:rsidRPr="001F3667">
        <w:rPr>
          <w:rFonts w:ascii="Arial" w:hAnsi="Arial" w:cs="Arial"/>
          <w:bCs/>
          <w:sz w:val="20"/>
          <w:szCs w:val="20"/>
        </w:rPr>
        <w:t>índice</w:t>
      </w:r>
      <w:r w:rsidRPr="001F3667">
        <w:rPr>
          <w:rFonts w:ascii="Arial" w:hAnsi="Arial" w:cs="Arial"/>
          <w:bCs/>
          <w:sz w:val="20"/>
          <w:szCs w:val="20"/>
        </w:rPr>
        <w:t xml:space="preserve"> para todos os valores que constam na referida</w:t>
      </w:r>
      <w:r w:rsidR="00997EB0">
        <w:rPr>
          <w:rFonts w:ascii="Arial" w:hAnsi="Arial" w:cs="Arial"/>
          <w:bCs/>
          <w:sz w:val="20"/>
          <w:szCs w:val="20"/>
        </w:rPr>
        <w:t xml:space="preserve"> </w:t>
      </w:r>
      <w:r w:rsidRPr="001F3667">
        <w:rPr>
          <w:rFonts w:ascii="Arial" w:hAnsi="Arial" w:cs="Arial"/>
          <w:bCs/>
          <w:sz w:val="20"/>
          <w:szCs w:val="20"/>
        </w:rPr>
        <w:t>tabela.</w:t>
      </w:r>
    </w:p>
    <w:p w14:paraId="7FC15817" w14:textId="77777777" w:rsidR="001F3667" w:rsidRPr="001F3667" w:rsidRDefault="001F3667" w:rsidP="001F3667">
      <w:pPr>
        <w:spacing w:after="0" w:line="240" w:lineRule="auto"/>
        <w:ind w:firstLine="4502"/>
        <w:jc w:val="both"/>
        <w:rPr>
          <w:rFonts w:ascii="Arial" w:hAnsi="Arial" w:cs="Arial"/>
          <w:bCs/>
          <w:sz w:val="20"/>
          <w:szCs w:val="20"/>
        </w:rPr>
      </w:pPr>
    </w:p>
    <w:p w14:paraId="375D793F" w14:textId="265BA090" w:rsidR="001F3667" w:rsidRPr="001F3667" w:rsidRDefault="001F3667" w:rsidP="001F3667">
      <w:pPr>
        <w:spacing w:after="0" w:line="240" w:lineRule="auto"/>
        <w:ind w:firstLine="4502"/>
        <w:jc w:val="both"/>
        <w:rPr>
          <w:rFonts w:ascii="Arial" w:hAnsi="Arial" w:cs="Arial"/>
          <w:bCs/>
          <w:sz w:val="20"/>
          <w:szCs w:val="20"/>
        </w:rPr>
      </w:pPr>
      <w:r w:rsidRPr="00997EB0">
        <w:rPr>
          <w:rFonts w:ascii="Arial" w:hAnsi="Arial" w:cs="Arial"/>
          <w:b/>
          <w:sz w:val="20"/>
          <w:szCs w:val="20"/>
        </w:rPr>
        <w:t>Art. 42.</w:t>
      </w:r>
      <w:r w:rsidRPr="001F3667">
        <w:rPr>
          <w:rFonts w:ascii="Arial" w:hAnsi="Arial" w:cs="Arial"/>
          <w:bCs/>
          <w:sz w:val="20"/>
          <w:szCs w:val="20"/>
        </w:rPr>
        <w:t xml:space="preserve"> Esta Resolução entra em vigor na data de sua </w:t>
      </w:r>
      <w:r w:rsidR="00997EB0" w:rsidRPr="001F3667">
        <w:rPr>
          <w:rFonts w:ascii="Arial" w:hAnsi="Arial" w:cs="Arial"/>
          <w:bCs/>
          <w:sz w:val="20"/>
          <w:szCs w:val="20"/>
        </w:rPr>
        <w:t>publicação</w:t>
      </w:r>
      <w:r w:rsidR="00997EB0">
        <w:rPr>
          <w:rFonts w:ascii="Arial" w:hAnsi="Arial" w:cs="Arial"/>
          <w:bCs/>
          <w:sz w:val="20"/>
          <w:szCs w:val="20"/>
        </w:rPr>
        <w:t xml:space="preserve">, </w:t>
      </w:r>
      <w:r w:rsidRPr="001F3667">
        <w:rPr>
          <w:rFonts w:ascii="Arial" w:hAnsi="Arial" w:cs="Arial"/>
          <w:bCs/>
          <w:sz w:val="20"/>
          <w:szCs w:val="20"/>
        </w:rPr>
        <w:t>com seus efeitos retroagidos a partir de 1º de agosto de 2011.</w:t>
      </w:r>
    </w:p>
    <w:p w14:paraId="1801285A"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 xml:space="preserve"> </w:t>
      </w:r>
    </w:p>
    <w:p w14:paraId="68F2B13C" w14:textId="02199837" w:rsidR="001F3667" w:rsidRPr="001F3667" w:rsidRDefault="001F3667" w:rsidP="001F3667">
      <w:pPr>
        <w:spacing w:after="0" w:line="240" w:lineRule="auto"/>
        <w:ind w:firstLine="4502"/>
        <w:jc w:val="both"/>
        <w:rPr>
          <w:rFonts w:ascii="Arial" w:hAnsi="Arial" w:cs="Arial"/>
          <w:bCs/>
          <w:sz w:val="20"/>
          <w:szCs w:val="20"/>
        </w:rPr>
      </w:pPr>
      <w:r w:rsidRPr="00997EB0">
        <w:rPr>
          <w:rFonts w:ascii="Arial" w:hAnsi="Arial" w:cs="Arial"/>
          <w:b/>
          <w:sz w:val="20"/>
          <w:szCs w:val="20"/>
        </w:rPr>
        <w:t>Art. 43.</w:t>
      </w:r>
      <w:r w:rsidRPr="001F3667">
        <w:rPr>
          <w:rFonts w:ascii="Arial" w:hAnsi="Arial" w:cs="Arial"/>
          <w:bCs/>
          <w:sz w:val="20"/>
          <w:szCs w:val="20"/>
        </w:rPr>
        <w:t xml:space="preserve"> Ficam revogadas em todos os seus termos as Resoluções</w:t>
      </w:r>
      <w:r w:rsidR="00997EB0">
        <w:rPr>
          <w:rFonts w:ascii="Arial" w:hAnsi="Arial" w:cs="Arial"/>
          <w:bCs/>
          <w:sz w:val="20"/>
          <w:szCs w:val="20"/>
        </w:rPr>
        <w:t xml:space="preserve"> </w:t>
      </w:r>
      <w:r w:rsidRPr="001F3667">
        <w:rPr>
          <w:rFonts w:ascii="Arial" w:hAnsi="Arial" w:cs="Arial"/>
          <w:bCs/>
          <w:sz w:val="20"/>
          <w:szCs w:val="20"/>
        </w:rPr>
        <w:t>n</w:t>
      </w:r>
      <w:r w:rsidR="00997EB0">
        <w:rPr>
          <w:rFonts w:ascii="Arial" w:hAnsi="Arial" w:cs="Arial"/>
          <w:bCs/>
          <w:sz w:val="20"/>
          <w:szCs w:val="20"/>
        </w:rPr>
        <w:t xml:space="preserve">º </w:t>
      </w:r>
      <w:r w:rsidRPr="001F3667">
        <w:rPr>
          <w:rFonts w:ascii="Arial" w:hAnsi="Arial" w:cs="Arial"/>
          <w:bCs/>
          <w:sz w:val="20"/>
          <w:szCs w:val="20"/>
        </w:rPr>
        <w:t>526 e nº 527, de 14 de dezembro de 2010.</w:t>
      </w:r>
    </w:p>
    <w:p w14:paraId="418643A8" w14:textId="77777777" w:rsidR="001F3667" w:rsidRPr="001F3667" w:rsidRDefault="001F3667" w:rsidP="001F3667">
      <w:pPr>
        <w:spacing w:after="0" w:line="240" w:lineRule="auto"/>
        <w:ind w:firstLine="4502"/>
        <w:jc w:val="both"/>
        <w:rPr>
          <w:rFonts w:ascii="Arial" w:hAnsi="Arial" w:cs="Arial"/>
          <w:bCs/>
          <w:sz w:val="20"/>
          <w:szCs w:val="20"/>
        </w:rPr>
      </w:pPr>
    </w:p>
    <w:p w14:paraId="56DE5D58" w14:textId="2AF12629" w:rsidR="001F3667" w:rsidRDefault="001F3667" w:rsidP="001F3667">
      <w:pPr>
        <w:spacing w:after="0" w:line="240" w:lineRule="auto"/>
        <w:ind w:firstLine="4502"/>
        <w:jc w:val="both"/>
        <w:rPr>
          <w:rFonts w:ascii="Arial" w:hAnsi="Arial" w:cs="Arial"/>
          <w:bCs/>
          <w:sz w:val="20"/>
          <w:szCs w:val="20"/>
        </w:rPr>
      </w:pPr>
      <w:r w:rsidRPr="00997EB0">
        <w:rPr>
          <w:rFonts w:ascii="Arial" w:hAnsi="Arial" w:cs="Arial"/>
          <w:b/>
          <w:sz w:val="20"/>
          <w:szCs w:val="20"/>
        </w:rPr>
        <w:t>Art. 44.</w:t>
      </w:r>
      <w:r w:rsidRPr="001F3667">
        <w:rPr>
          <w:rFonts w:ascii="Arial" w:hAnsi="Arial" w:cs="Arial"/>
          <w:bCs/>
          <w:sz w:val="20"/>
          <w:szCs w:val="20"/>
        </w:rPr>
        <w:t xml:space="preserve"> Revogam-se as disposições em contrário, em especial a Resolução nº 479, de 05 de dezembro de 2006.</w:t>
      </w:r>
    </w:p>
    <w:p w14:paraId="0051C4DF" w14:textId="77777777" w:rsidR="00997EB0" w:rsidRPr="001F3667" w:rsidRDefault="00997EB0" w:rsidP="001F3667">
      <w:pPr>
        <w:spacing w:after="0" w:line="240" w:lineRule="auto"/>
        <w:ind w:firstLine="4502"/>
        <w:jc w:val="both"/>
        <w:rPr>
          <w:rFonts w:ascii="Arial" w:hAnsi="Arial" w:cs="Arial"/>
          <w:bCs/>
          <w:sz w:val="20"/>
          <w:szCs w:val="20"/>
        </w:rPr>
      </w:pPr>
    </w:p>
    <w:p w14:paraId="2BAFE697" w14:textId="77777777" w:rsidR="001F3667" w:rsidRPr="001F3667" w:rsidRDefault="001F3667" w:rsidP="001F3667">
      <w:pPr>
        <w:spacing w:after="0" w:line="240" w:lineRule="auto"/>
        <w:ind w:firstLine="4502"/>
        <w:jc w:val="both"/>
        <w:rPr>
          <w:rFonts w:ascii="Arial" w:hAnsi="Arial" w:cs="Arial"/>
          <w:bCs/>
          <w:sz w:val="20"/>
          <w:szCs w:val="20"/>
        </w:rPr>
      </w:pPr>
    </w:p>
    <w:p w14:paraId="162DFEBB" w14:textId="77777777" w:rsidR="001F3667" w:rsidRPr="001F3667" w:rsidRDefault="001F3667" w:rsidP="001F3667">
      <w:pPr>
        <w:spacing w:after="0" w:line="240" w:lineRule="auto"/>
        <w:ind w:firstLine="4502"/>
        <w:jc w:val="both"/>
        <w:rPr>
          <w:rFonts w:ascii="Arial" w:hAnsi="Arial" w:cs="Arial"/>
          <w:bCs/>
          <w:sz w:val="20"/>
          <w:szCs w:val="20"/>
        </w:rPr>
      </w:pPr>
      <w:r w:rsidRPr="001F3667">
        <w:rPr>
          <w:rFonts w:ascii="Arial" w:hAnsi="Arial" w:cs="Arial"/>
          <w:bCs/>
          <w:sz w:val="20"/>
          <w:szCs w:val="20"/>
        </w:rPr>
        <w:t>Câmara Municipal de Ferraz de Vasconcelos, 23 de agosto 2011.</w:t>
      </w:r>
    </w:p>
    <w:p w14:paraId="7D921788" w14:textId="77777777" w:rsidR="001F3667" w:rsidRPr="001F3667" w:rsidRDefault="001F3667" w:rsidP="001F3667">
      <w:pPr>
        <w:spacing w:after="0" w:line="240" w:lineRule="auto"/>
        <w:ind w:firstLine="4502"/>
        <w:jc w:val="both"/>
        <w:rPr>
          <w:rFonts w:ascii="Arial" w:hAnsi="Arial" w:cs="Arial"/>
          <w:bCs/>
          <w:sz w:val="20"/>
          <w:szCs w:val="20"/>
        </w:rPr>
      </w:pPr>
    </w:p>
    <w:p w14:paraId="76307231" w14:textId="1E5802C0" w:rsidR="001F3667" w:rsidRDefault="001F3667" w:rsidP="001F3667">
      <w:pPr>
        <w:spacing w:after="0" w:line="240" w:lineRule="auto"/>
        <w:ind w:firstLine="4502"/>
        <w:jc w:val="both"/>
        <w:rPr>
          <w:rFonts w:ascii="Arial" w:hAnsi="Arial" w:cs="Arial"/>
          <w:bCs/>
          <w:sz w:val="20"/>
          <w:szCs w:val="20"/>
        </w:rPr>
      </w:pPr>
    </w:p>
    <w:p w14:paraId="6C2024B2" w14:textId="77777777" w:rsidR="00997EB0" w:rsidRPr="0043366A" w:rsidRDefault="00997EB0" w:rsidP="00997EB0">
      <w:pPr>
        <w:spacing w:after="0" w:line="240" w:lineRule="auto"/>
        <w:jc w:val="center"/>
        <w:rPr>
          <w:rFonts w:ascii="Arial" w:hAnsi="Arial" w:cs="Arial"/>
          <w:bCs/>
          <w:sz w:val="20"/>
          <w:szCs w:val="20"/>
        </w:rPr>
      </w:pPr>
      <w:r w:rsidRPr="00592CF4">
        <w:rPr>
          <w:rFonts w:ascii="Arial" w:hAnsi="Arial" w:cs="Arial"/>
          <w:bCs/>
          <w:sz w:val="20"/>
          <w:szCs w:val="20"/>
        </w:rPr>
        <w:t>EDSON ELIAS KHOURI</w:t>
      </w:r>
      <w:r w:rsidRPr="0043366A">
        <w:rPr>
          <w:rFonts w:ascii="Arial" w:hAnsi="Arial" w:cs="Arial"/>
          <w:bCs/>
          <w:sz w:val="20"/>
          <w:szCs w:val="20"/>
        </w:rPr>
        <w:t xml:space="preserve"> </w:t>
      </w:r>
    </w:p>
    <w:p w14:paraId="282CB927" w14:textId="77777777" w:rsidR="00997EB0" w:rsidRDefault="00997EB0" w:rsidP="00997EB0">
      <w:pPr>
        <w:spacing w:after="0" w:line="240" w:lineRule="auto"/>
        <w:jc w:val="center"/>
        <w:rPr>
          <w:rFonts w:ascii="Arial" w:hAnsi="Arial" w:cs="Arial"/>
          <w:sz w:val="20"/>
          <w:szCs w:val="20"/>
        </w:rPr>
      </w:pPr>
      <w:r>
        <w:rPr>
          <w:rFonts w:ascii="Arial" w:hAnsi="Arial" w:cs="Arial"/>
          <w:sz w:val="20"/>
          <w:szCs w:val="20"/>
        </w:rPr>
        <w:t>Presidente</w:t>
      </w:r>
    </w:p>
    <w:p w14:paraId="56C7C3A4" w14:textId="77777777" w:rsidR="00997EB0" w:rsidRDefault="00997EB0" w:rsidP="00997EB0">
      <w:pPr>
        <w:spacing w:after="0" w:line="240" w:lineRule="auto"/>
        <w:ind w:firstLine="4502"/>
        <w:jc w:val="both"/>
        <w:rPr>
          <w:rFonts w:ascii="Arial" w:hAnsi="Arial" w:cs="Arial"/>
          <w:sz w:val="20"/>
          <w:szCs w:val="20"/>
        </w:rPr>
      </w:pPr>
    </w:p>
    <w:p w14:paraId="48A94671" w14:textId="77777777" w:rsidR="00997EB0" w:rsidRDefault="00997EB0" w:rsidP="00997EB0">
      <w:pPr>
        <w:spacing w:after="0" w:line="240" w:lineRule="auto"/>
        <w:ind w:firstLine="4502"/>
        <w:jc w:val="both"/>
        <w:rPr>
          <w:rFonts w:ascii="Arial" w:hAnsi="Arial" w:cs="Arial"/>
          <w:sz w:val="20"/>
          <w:szCs w:val="20"/>
        </w:rPr>
      </w:pPr>
    </w:p>
    <w:p w14:paraId="21002B0E" w14:textId="77777777" w:rsidR="00997EB0" w:rsidRDefault="00997EB0" w:rsidP="00997EB0">
      <w:pPr>
        <w:spacing w:after="0" w:line="240" w:lineRule="auto"/>
        <w:ind w:firstLine="4502"/>
        <w:jc w:val="both"/>
        <w:rPr>
          <w:rFonts w:ascii="Arial" w:hAnsi="Arial" w:cs="Arial"/>
          <w:sz w:val="20"/>
          <w:szCs w:val="20"/>
        </w:rPr>
      </w:pPr>
      <w:r>
        <w:rPr>
          <w:rFonts w:ascii="Arial" w:hAnsi="Arial" w:cs="Arial"/>
          <w:sz w:val="20"/>
          <w:szCs w:val="20"/>
        </w:rPr>
        <w:t>Registrada no livro próprio e publicada na Portaria da Câmara na mesma data.</w:t>
      </w:r>
    </w:p>
    <w:p w14:paraId="1E806EF0" w14:textId="77777777" w:rsidR="00997EB0" w:rsidRDefault="00997EB0" w:rsidP="00997EB0">
      <w:pPr>
        <w:spacing w:after="0" w:line="240" w:lineRule="auto"/>
        <w:ind w:firstLine="4502"/>
        <w:jc w:val="both"/>
        <w:rPr>
          <w:rFonts w:ascii="Arial" w:hAnsi="Arial" w:cs="Arial"/>
          <w:sz w:val="20"/>
          <w:szCs w:val="20"/>
        </w:rPr>
      </w:pPr>
    </w:p>
    <w:p w14:paraId="402C9F2A" w14:textId="77777777" w:rsidR="00997EB0" w:rsidRDefault="00997EB0" w:rsidP="00997EB0">
      <w:pPr>
        <w:spacing w:after="0" w:line="240" w:lineRule="auto"/>
        <w:ind w:firstLine="4502"/>
        <w:jc w:val="both"/>
        <w:rPr>
          <w:rFonts w:ascii="Arial" w:hAnsi="Arial" w:cs="Arial"/>
          <w:sz w:val="20"/>
          <w:szCs w:val="20"/>
        </w:rPr>
      </w:pPr>
    </w:p>
    <w:p w14:paraId="0AE2EE05" w14:textId="77777777" w:rsidR="00997EB0" w:rsidRDefault="00997EB0" w:rsidP="00997EB0">
      <w:pPr>
        <w:spacing w:after="0" w:line="240" w:lineRule="auto"/>
        <w:jc w:val="center"/>
        <w:rPr>
          <w:rFonts w:ascii="Arial" w:hAnsi="Arial" w:cs="Arial"/>
          <w:sz w:val="20"/>
          <w:szCs w:val="20"/>
        </w:rPr>
      </w:pPr>
      <w:r>
        <w:rPr>
          <w:rFonts w:ascii="Arial" w:hAnsi="Arial" w:cs="Arial"/>
          <w:sz w:val="20"/>
          <w:szCs w:val="20"/>
        </w:rPr>
        <w:t>HONORINA SILVA MELLO</w:t>
      </w:r>
    </w:p>
    <w:p w14:paraId="3ED1EE8A" w14:textId="77777777" w:rsidR="00997EB0" w:rsidRDefault="00997EB0" w:rsidP="00997EB0">
      <w:pPr>
        <w:spacing w:after="0" w:line="240" w:lineRule="auto"/>
        <w:jc w:val="center"/>
        <w:rPr>
          <w:rFonts w:ascii="Arial" w:hAnsi="Arial" w:cs="Arial"/>
          <w:sz w:val="20"/>
          <w:szCs w:val="20"/>
        </w:rPr>
      </w:pPr>
      <w:r>
        <w:rPr>
          <w:rFonts w:ascii="Arial" w:hAnsi="Arial" w:cs="Arial"/>
          <w:sz w:val="20"/>
          <w:szCs w:val="20"/>
        </w:rPr>
        <w:t>Diretora Geral Legislativo em Substituição</w:t>
      </w:r>
    </w:p>
    <w:p w14:paraId="316E3626" w14:textId="0718E2A2" w:rsidR="00997EB0" w:rsidRDefault="00997EB0" w:rsidP="001F3667">
      <w:pPr>
        <w:spacing w:after="0" w:line="240" w:lineRule="auto"/>
        <w:ind w:firstLine="4502"/>
        <w:jc w:val="both"/>
        <w:rPr>
          <w:rFonts w:ascii="Arial" w:hAnsi="Arial" w:cs="Arial"/>
          <w:bCs/>
          <w:sz w:val="20"/>
          <w:szCs w:val="20"/>
        </w:rPr>
      </w:pPr>
    </w:p>
    <w:p w14:paraId="60BB1B72" w14:textId="0518BFE8" w:rsidR="00997EB0" w:rsidRDefault="00997EB0" w:rsidP="001F3667">
      <w:pPr>
        <w:spacing w:after="0" w:line="240" w:lineRule="auto"/>
        <w:ind w:firstLine="4502"/>
        <w:jc w:val="both"/>
        <w:rPr>
          <w:rFonts w:ascii="Arial" w:hAnsi="Arial" w:cs="Arial"/>
          <w:bCs/>
          <w:sz w:val="20"/>
          <w:szCs w:val="20"/>
        </w:rPr>
      </w:pPr>
    </w:p>
    <w:p w14:paraId="4C440481" w14:textId="77777777" w:rsidR="00997EB0" w:rsidRPr="00160BB7" w:rsidRDefault="00997EB0" w:rsidP="00997EB0">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r>
        <w:rPr>
          <w:rFonts w:ascii="Arial" w:hAnsi="Arial" w:cs="Arial"/>
          <w:color w:val="FF0000"/>
          <w:sz w:val="20"/>
          <w:szCs w:val="20"/>
        </w:rPr>
        <w:t>.</w:t>
      </w:r>
    </w:p>
    <w:p w14:paraId="2186D271" w14:textId="7CEB3D3C" w:rsidR="00997EB0" w:rsidRDefault="00997EB0" w:rsidP="001F3667">
      <w:pPr>
        <w:spacing w:after="0" w:line="240" w:lineRule="auto"/>
        <w:ind w:firstLine="4502"/>
        <w:jc w:val="both"/>
        <w:rPr>
          <w:rFonts w:ascii="Arial" w:hAnsi="Arial" w:cs="Arial"/>
          <w:bCs/>
          <w:sz w:val="20"/>
          <w:szCs w:val="20"/>
        </w:rPr>
      </w:pPr>
    </w:p>
    <w:p w14:paraId="679917A3" w14:textId="772CB755" w:rsidR="00997EB0" w:rsidRDefault="00997EB0" w:rsidP="001F3667">
      <w:pPr>
        <w:spacing w:after="0" w:line="240" w:lineRule="auto"/>
        <w:ind w:firstLine="4502"/>
        <w:jc w:val="both"/>
        <w:rPr>
          <w:rFonts w:ascii="Arial" w:hAnsi="Arial" w:cs="Arial"/>
          <w:bCs/>
          <w:sz w:val="20"/>
          <w:szCs w:val="20"/>
        </w:rPr>
      </w:pPr>
    </w:p>
    <w:p w14:paraId="09822008" w14:textId="15D5B7E2" w:rsidR="00997EB0" w:rsidRDefault="00997EB0" w:rsidP="00997EB0">
      <w:pPr>
        <w:spacing w:after="0" w:line="240" w:lineRule="auto"/>
        <w:jc w:val="center"/>
        <w:rPr>
          <w:rFonts w:ascii="Arial" w:hAnsi="Arial" w:cs="Arial"/>
          <w:b/>
          <w:sz w:val="20"/>
          <w:szCs w:val="20"/>
        </w:rPr>
      </w:pPr>
      <w:r w:rsidRPr="00997EB0">
        <w:rPr>
          <w:rFonts w:ascii="Arial" w:hAnsi="Arial" w:cs="Arial"/>
          <w:b/>
          <w:sz w:val="20"/>
          <w:szCs w:val="20"/>
        </w:rPr>
        <w:t>TABELA DE CARGOS E VENCIMENTOS</w:t>
      </w:r>
    </w:p>
    <w:p w14:paraId="42FC0768" w14:textId="59B5045C" w:rsidR="00BD4D42" w:rsidRDefault="00BD4D42" w:rsidP="00997EB0">
      <w:pPr>
        <w:spacing w:after="0" w:line="240" w:lineRule="auto"/>
        <w:jc w:val="center"/>
        <w:rPr>
          <w:rFonts w:ascii="Arial" w:hAnsi="Arial" w:cs="Arial"/>
          <w:b/>
          <w:sz w:val="20"/>
          <w:szCs w:val="20"/>
        </w:rPr>
      </w:pPr>
    </w:p>
    <w:p w14:paraId="107526A0" w14:textId="77777777" w:rsidR="00BD4D42" w:rsidRPr="00997EB0" w:rsidRDefault="00BD4D42" w:rsidP="00997EB0">
      <w:pPr>
        <w:spacing w:after="0" w:line="240" w:lineRule="auto"/>
        <w:jc w:val="center"/>
        <w:rPr>
          <w:rFonts w:ascii="Arial" w:hAnsi="Arial" w:cs="Arial"/>
          <w:b/>
          <w:sz w:val="20"/>
          <w:szCs w:val="20"/>
        </w:rPr>
      </w:pPr>
    </w:p>
    <w:p w14:paraId="3B99BABD" w14:textId="77777777" w:rsidR="001F3667" w:rsidRPr="001F3667" w:rsidRDefault="001F3667" w:rsidP="001F3667">
      <w:pPr>
        <w:spacing w:after="0" w:line="240" w:lineRule="auto"/>
        <w:ind w:firstLine="4502"/>
        <w:jc w:val="both"/>
        <w:rPr>
          <w:rFonts w:ascii="Arial" w:hAnsi="Arial" w:cs="Arial"/>
          <w:bCs/>
          <w:sz w:val="20"/>
          <w:szCs w:val="20"/>
        </w:rPr>
      </w:pPr>
    </w:p>
    <w:tbl>
      <w:tblPr>
        <w:tblStyle w:val="Estilo1"/>
        <w:tblW w:w="0" w:type="auto"/>
        <w:jc w:val="center"/>
        <w:tblLook w:val="04A0" w:firstRow="1" w:lastRow="0" w:firstColumn="1" w:lastColumn="0" w:noHBand="0" w:noVBand="1"/>
      </w:tblPr>
      <w:tblGrid>
        <w:gridCol w:w="1086"/>
        <w:gridCol w:w="470"/>
        <w:gridCol w:w="783"/>
        <w:gridCol w:w="783"/>
        <w:gridCol w:w="783"/>
        <w:gridCol w:w="783"/>
        <w:gridCol w:w="783"/>
        <w:gridCol w:w="783"/>
        <w:gridCol w:w="783"/>
        <w:gridCol w:w="783"/>
        <w:gridCol w:w="783"/>
        <w:gridCol w:w="783"/>
        <w:gridCol w:w="803"/>
      </w:tblGrid>
      <w:tr w:rsidR="007D300C" w:rsidRPr="00BD4D42" w14:paraId="7717BF52" w14:textId="77777777" w:rsidTr="00BD4D42">
        <w:trPr>
          <w:cnfStyle w:val="100000000000" w:firstRow="1" w:lastRow="0" w:firstColumn="0" w:lastColumn="0" w:oddVBand="0" w:evenVBand="0" w:oddHBand="0" w:evenHBand="0" w:firstRowFirstColumn="0" w:firstRowLastColumn="0" w:lastRowFirstColumn="0" w:lastRowLastColumn="0"/>
          <w:jc w:val="center"/>
        </w:trPr>
        <w:tc>
          <w:tcPr>
            <w:tcW w:w="0" w:type="auto"/>
            <w:shd w:val="clear" w:color="auto" w:fill="D9D9D9" w:themeFill="background1" w:themeFillShade="D9"/>
          </w:tcPr>
          <w:p w14:paraId="4CCD3C74" w14:textId="6632989C" w:rsidR="00BD4D42" w:rsidRPr="00BD4D42" w:rsidRDefault="00BD4D42" w:rsidP="00FC5E2E">
            <w:pPr>
              <w:jc w:val="both"/>
              <w:rPr>
                <w:rFonts w:ascii="Arial" w:hAnsi="Arial" w:cs="Arial"/>
                <w:bCs/>
                <w:sz w:val="20"/>
                <w:szCs w:val="20"/>
              </w:rPr>
            </w:pPr>
            <w:r w:rsidRPr="00BD4D42">
              <w:rPr>
                <w:rFonts w:ascii="Arial" w:hAnsi="Arial" w:cs="Arial"/>
                <w:bCs/>
                <w:sz w:val="20"/>
                <w:szCs w:val="20"/>
              </w:rPr>
              <w:tab/>
            </w:r>
          </w:p>
        </w:tc>
        <w:tc>
          <w:tcPr>
            <w:tcW w:w="0" w:type="auto"/>
            <w:shd w:val="clear" w:color="auto" w:fill="D9D9D9" w:themeFill="background1" w:themeFillShade="D9"/>
          </w:tcPr>
          <w:p w14:paraId="78951BAF" w14:textId="7CD820A1" w:rsidR="00BD4D42" w:rsidRPr="00BD4D42" w:rsidRDefault="00BD4D42" w:rsidP="00BD4D42">
            <w:pPr>
              <w:jc w:val="center"/>
              <w:rPr>
                <w:rFonts w:ascii="Arial" w:hAnsi="Arial" w:cs="Arial"/>
                <w:b/>
                <w:sz w:val="20"/>
                <w:szCs w:val="20"/>
              </w:rPr>
            </w:pPr>
            <w:r w:rsidRPr="00BD4D42">
              <w:rPr>
                <w:rFonts w:ascii="Arial" w:hAnsi="Arial" w:cs="Arial"/>
                <w:b/>
                <w:sz w:val="20"/>
                <w:szCs w:val="20"/>
              </w:rPr>
              <w:t>3%</w:t>
            </w:r>
          </w:p>
        </w:tc>
        <w:tc>
          <w:tcPr>
            <w:tcW w:w="0" w:type="auto"/>
            <w:shd w:val="clear" w:color="auto" w:fill="D9D9D9" w:themeFill="background1" w:themeFillShade="D9"/>
          </w:tcPr>
          <w:p w14:paraId="0B53F7D9" w14:textId="0A68BFCC" w:rsidR="00BD4D42" w:rsidRPr="00BD4D42" w:rsidRDefault="00BD4D42" w:rsidP="00BD4D42">
            <w:pPr>
              <w:jc w:val="center"/>
              <w:rPr>
                <w:rFonts w:ascii="Arial" w:hAnsi="Arial" w:cs="Arial"/>
                <w:b/>
                <w:sz w:val="20"/>
                <w:szCs w:val="20"/>
              </w:rPr>
            </w:pPr>
            <w:r w:rsidRPr="00BD4D42">
              <w:rPr>
                <w:rFonts w:ascii="Arial" w:hAnsi="Arial" w:cs="Arial"/>
                <w:b/>
                <w:sz w:val="20"/>
                <w:szCs w:val="20"/>
              </w:rPr>
              <w:t>A</w:t>
            </w:r>
          </w:p>
        </w:tc>
        <w:tc>
          <w:tcPr>
            <w:tcW w:w="0" w:type="auto"/>
            <w:shd w:val="clear" w:color="auto" w:fill="D9D9D9" w:themeFill="background1" w:themeFillShade="D9"/>
          </w:tcPr>
          <w:p w14:paraId="2F57E945" w14:textId="6F929999" w:rsidR="00BD4D42" w:rsidRPr="00BD4D42" w:rsidRDefault="00BD4D42" w:rsidP="00BD4D42">
            <w:pPr>
              <w:jc w:val="center"/>
              <w:rPr>
                <w:rFonts w:ascii="Arial" w:hAnsi="Arial" w:cs="Arial"/>
                <w:b/>
                <w:sz w:val="20"/>
                <w:szCs w:val="20"/>
              </w:rPr>
            </w:pPr>
            <w:r w:rsidRPr="00BD4D42">
              <w:rPr>
                <w:rFonts w:ascii="Arial" w:hAnsi="Arial" w:cs="Arial"/>
                <w:b/>
                <w:sz w:val="20"/>
                <w:szCs w:val="20"/>
              </w:rPr>
              <w:t>B</w:t>
            </w:r>
          </w:p>
        </w:tc>
        <w:tc>
          <w:tcPr>
            <w:tcW w:w="0" w:type="auto"/>
            <w:shd w:val="clear" w:color="auto" w:fill="D9D9D9" w:themeFill="background1" w:themeFillShade="D9"/>
          </w:tcPr>
          <w:p w14:paraId="5A9CC0B3" w14:textId="661B6E07" w:rsidR="00BD4D42" w:rsidRPr="00BD4D42" w:rsidRDefault="00BD4D42" w:rsidP="00BD4D42">
            <w:pPr>
              <w:jc w:val="center"/>
              <w:rPr>
                <w:rFonts w:ascii="Arial" w:hAnsi="Arial" w:cs="Arial"/>
                <w:b/>
                <w:sz w:val="20"/>
                <w:szCs w:val="20"/>
              </w:rPr>
            </w:pPr>
            <w:r w:rsidRPr="00BD4D42">
              <w:rPr>
                <w:rFonts w:ascii="Arial" w:hAnsi="Arial" w:cs="Arial"/>
                <w:b/>
                <w:sz w:val="20"/>
                <w:szCs w:val="20"/>
              </w:rPr>
              <w:t>C</w:t>
            </w:r>
          </w:p>
        </w:tc>
        <w:tc>
          <w:tcPr>
            <w:tcW w:w="0" w:type="auto"/>
            <w:shd w:val="clear" w:color="auto" w:fill="D9D9D9" w:themeFill="background1" w:themeFillShade="D9"/>
          </w:tcPr>
          <w:p w14:paraId="4A997B8D" w14:textId="4558EEAA" w:rsidR="00BD4D42" w:rsidRPr="00BD4D42" w:rsidRDefault="00BD4D42" w:rsidP="00BD4D42">
            <w:pPr>
              <w:jc w:val="center"/>
              <w:rPr>
                <w:rFonts w:ascii="Arial" w:hAnsi="Arial" w:cs="Arial"/>
                <w:b/>
                <w:sz w:val="20"/>
                <w:szCs w:val="20"/>
              </w:rPr>
            </w:pPr>
            <w:r w:rsidRPr="00BD4D42">
              <w:rPr>
                <w:rFonts w:ascii="Arial" w:hAnsi="Arial" w:cs="Arial"/>
                <w:b/>
                <w:sz w:val="20"/>
                <w:szCs w:val="20"/>
              </w:rPr>
              <w:t>D</w:t>
            </w:r>
          </w:p>
        </w:tc>
        <w:tc>
          <w:tcPr>
            <w:tcW w:w="0" w:type="auto"/>
            <w:shd w:val="clear" w:color="auto" w:fill="D9D9D9" w:themeFill="background1" w:themeFillShade="D9"/>
          </w:tcPr>
          <w:p w14:paraId="7D25B8F8" w14:textId="7FC8CDB7" w:rsidR="00BD4D42" w:rsidRPr="00BD4D42" w:rsidRDefault="00BD4D42" w:rsidP="00BD4D42">
            <w:pPr>
              <w:jc w:val="center"/>
              <w:rPr>
                <w:rFonts w:ascii="Arial" w:hAnsi="Arial" w:cs="Arial"/>
                <w:b/>
                <w:sz w:val="20"/>
                <w:szCs w:val="20"/>
              </w:rPr>
            </w:pPr>
            <w:r w:rsidRPr="00BD4D42">
              <w:rPr>
                <w:rFonts w:ascii="Arial" w:hAnsi="Arial" w:cs="Arial"/>
                <w:b/>
                <w:sz w:val="20"/>
                <w:szCs w:val="20"/>
              </w:rPr>
              <w:t>E</w:t>
            </w:r>
          </w:p>
        </w:tc>
        <w:tc>
          <w:tcPr>
            <w:tcW w:w="0" w:type="auto"/>
            <w:shd w:val="clear" w:color="auto" w:fill="D9D9D9" w:themeFill="background1" w:themeFillShade="D9"/>
          </w:tcPr>
          <w:p w14:paraId="2B35FFC0" w14:textId="5588DD24" w:rsidR="00BD4D42" w:rsidRPr="00BD4D42" w:rsidRDefault="00BD4D42" w:rsidP="00BD4D42">
            <w:pPr>
              <w:jc w:val="center"/>
              <w:rPr>
                <w:rFonts w:ascii="Arial" w:hAnsi="Arial" w:cs="Arial"/>
                <w:b/>
                <w:sz w:val="20"/>
                <w:szCs w:val="20"/>
              </w:rPr>
            </w:pPr>
            <w:r w:rsidRPr="00BD4D42">
              <w:rPr>
                <w:rFonts w:ascii="Arial" w:hAnsi="Arial" w:cs="Arial"/>
                <w:b/>
                <w:sz w:val="20"/>
                <w:szCs w:val="20"/>
              </w:rPr>
              <w:t>F</w:t>
            </w:r>
          </w:p>
        </w:tc>
        <w:tc>
          <w:tcPr>
            <w:tcW w:w="0" w:type="auto"/>
            <w:shd w:val="clear" w:color="auto" w:fill="D9D9D9" w:themeFill="background1" w:themeFillShade="D9"/>
          </w:tcPr>
          <w:p w14:paraId="51A133C1" w14:textId="7E988B10" w:rsidR="00BD4D42" w:rsidRPr="00BD4D42" w:rsidRDefault="00BD4D42" w:rsidP="00BD4D42">
            <w:pPr>
              <w:jc w:val="center"/>
              <w:rPr>
                <w:rFonts w:ascii="Arial" w:hAnsi="Arial" w:cs="Arial"/>
                <w:b/>
                <w:sz w:val="20"/>
                <w:szCs w:val="20"/>
              </w:rPr>
            </w:pPr>
            <w:r w:rsidRPr="00BD4D42">
              <w:rPr>
                <w:rFonts w:ascii="Arial" w:hAnsi="Arial" w:cs="Arial"/>
                <w:b/>
                <w:sz w:val="20"/>
                <w:szCs w:val="20"/>
              </w:rPr>
              <w:t>G</w:t>
            </w:r>
          </w:p>
        </w:tc>
        <w:tc>
          <w:tcPr>
            <w:tcW w:w="0" w:type="auto"/>
            <w:shd w:val="clear" w:color="auto" w:fill="D9D9D9" w:themeFill="background1" w:themeFillShade="D9"/>
          </w:tcPr>
          <w:p w14:paraId="304B4623" w14:textId="3D1BCE9D" w:rsidR="00BD4D42" w:rsidRPr="00BD4D42" w:rsidRDefault="00BD4D42" w:rsidP="00BD4D42">
            <w:pPr>
              <w:jc w:val="center"/>
              <w:rPr>
                <w:rFonts w:ascii="Arial" w:hAnsi="Arial" w:cs="Arial"/>
                <w:b/>
                <w:sz w:val="20"/>
                <w:szCs w:val="20"/>
              </w:rPr>
            </w:pPr>
            <w:r w:rsidRPr="00BD4D42">
              <w:rPr>
                <w:rFonts w:ascii="Arial" w:hAnsi="Arial" w:cs="Arial"/>
                <w:b/>
                <w:sz w:val="20"/>
                <w:szCs w:val="20"/>
              </w:rPr>
              <w:t>H</w:t>
            </w:r>
          </w:p>
        </w:tc>
        <w:tc>
          <w:tcPr>
            <w:tcW w:w="0" w:type="auto"/>
            <w:shd w:val="clear" w:color="auto" w:fill="D9D9D9" w:themeFill="background1" w:themeFillShade="D9"/>
          </w:tcPr>
          <w:p w14:paraId="52CE6A15" w14:textId="6ED222CA" w:rsidR="00BD4D42" w:rsidRPr="00BD4D42" w:rsidRDefault="00BD4D42" w:rsidP="00BD4D42">
            <w:pPr>
              <w:jc w:val="center"/>
              <w:rPr>
                <w:rFonts w:ascii="Arial" w:hAnsi="Arial" w:cs="Arial"/>
                <w:b/>
                <w:sz w:val="20"/>
                <w:szCs w:val="20"/>
              </w:rPr>
            </w:pPr>
            <w:r w:rsidRPr="00BD4D42">
              <w:rPr>
                <w:rFonts w:ascii="Arial" w:hAnsi="Arial" w:cs="Arial"/>
                <w:b/>
                <w:sz w:val="20"/>
                <w:szCs w:val="20"/>
              </w:rPr>
              <w:t>I</w:t>
            </w:r>
          </w:p>
        </w:tc>
        <w:tc>
          <w:tcPr>
            <w:tcW w:w="0" w:type="auto"/>
            <w:shd w:val="clear" w:color="auto" w:fill="D9D9D9" w:themeFill="background1" w:themeFillShade="D9"/>
          </w:tcPr>
          <w:p w14:paraId="53C87867" w14:textId="0E8DA3B6" w:rsidR="00BD4D42" w:rsidRPr="00BD4D42" w:rsidRDefault="00BD4D42" w:rsidP="00BD4D42">
            <w:pPr>
              <w:jc w:val="center"/>
              <w:rPr>
                <w:rFonts w:ascii="Arial" w:hAnsi="Arial" w:cs="Arial"/>
                <w:b/>
                <w:sz w:val="20"/>
                <w:szCs w:val="20"/>
              </w:rPr>
            </w:pPr>
            <w:r w:rsidRPr="00BD4D42">
              <w:rPr>
                <w:rFonts w:ascii="Arial" w:hAnsi="Arial" w:cs="Arial"/>
                <w:b/>
                <w:sz w:val="20"/>
                <w:szCs w:val="20"/>
              </w:rPr>
              <w:t>J</w:t>
            </w:r>
          </w:p>
        </w:tc>
        <w:tc>
          <w:tcPr>
            <w:tcW w:w="0" w:type="auto"/>
            <w:shd w:val="clear" w:color="auto" w:fill="D9D9D9" w:themeFill="background1" w:themeFillShade="D9"/>
          </w:tcPr>
          <w:p w14:paraId="4CBFD9EA" w14:textId="6ACE2833" w:rsidR="00BD4D42" w:rsidRPr="00BD4D42" w:rsidRDefault="00BD4D42" w:rsidP="00BD4D42">
            <w:pPr>
              <w:jc w:val="center"/>
              <w:rPr>
                <w:rFonts w:ascii="Arial" w:hAnsi="Arial" w:cs="Arial"/>
                <w:b/>
                <w:sz w:val="20"/>
                <w:szCs w:val="20"/>
              </w:rPr>
            </w:pPr>
            <w:r w:rsidRPr="00BD4D42">
              <w:rPr>
                <w:rFonts w:ascii="Arial" w:hAnsi="Arial" w:cs="Arial"/>
                <w:b/>
                <w:sz w:val="20"/>
                <w:szCs w:val="20"/>
              </w:rPr>
              <w:t>K</w:t>
            </w:r>
          </w:p>
        </w:tc>
      </w:tr>
      <w:tr w:rsidR="00A26523" w:rsidRPr="00BD4D42" w14:paraId="1BA521FD" w14:textId="77777777" w:rsidTr="00BD4D42">
        <w:trPr>
          <w:jc w:val="center"/>
        </w:trPr>
        <w:tc>
          <w:tcPr>
            <w:tcW w:w="0" w:type="auto"/>
            <w:vMerge w:val="restart"/>
            <w:vAlign w:val="center"/>
          </w:tcPr>
          <w:p w14:paraId="27A8682A" w14:textId="5CF98B7D" w:rsidR="00BD4D42" w:rsidRPr="00BD4D42" w:rsidRDefault="00BD4D42" w:rsidP="00BD4D42">
            <w:pPr>
              <w:jc w:val="center"/>
              <w:rPr>
                <w:rFonts w:ascii="Arial" w:hAnsi="Arial" w:cs="Arial"/>
                <w:bCs/>
                <w:sz w:val="20"/>
                <w:szCs w:val="20"/>
              </w:rPr>
            </w:pPr>
            <w:r w:rsidRPr="00BD4D42">
              <w:rPr>
                <w:rFonts w:ascii="Arial" w:hAnsi="Arial" w:cs="Arial"/>
                <w:bCs/>
                <w:sz w:val="20"/>
                <w:szCs w:val="20"/>
              </w:rPr>
              <w:t>Servente Adm.</w:t>
            </w:r>
            <w:r>
              <w:rPr>
                <w:rFonts w:ascii="Arial" w:hAnsi="Arial" w:cs="Arial"/>
                <w:bCs/>
                <w:sz w:val="20"/>
                <w:szCs w:val="20"/>
              </w:rPr>
              <w:t xml:space="preserve"> /</w:t>
            </w:r>
            <w:r w:rsidRPr="00BD4D42">
              <w:rPr>
                <w:rFonts w:ascii="Arial" w:hAnsi="Arial" w:cs="Arial"/>
                <w:bCs/>
                <w:sz w:val="20"/>
                <w:szCs w:val="20"/>
              </w:rPr>
              <w:t xml:space="preserve"> Telefon</w:t>
            </w:r>
            <w:r>
              <w:rPr>
                <w:rFonts w:ascii="Arial" w:hAnsi="Arial" w:cs="Arial"/>
                <w:bCs/>
                <w:sz w:val="20"/>
                <w:szCs w:val="20"/>
              </w:rPr>
              <w:t>i</w:t>
            </w:r>
            <w:r w:rsidRPr="00BD4D42">
              <w:rPr>
                <w:rFonts w:ascii="Arial" w:hAnsi="Arial" w:cs="Arial"/>
                <w:bCs/>
                <w:sz w:val="20"/>
                <w:szCs w:val="20"/>
              </w:rPr>
              <w:t>sta</w:t>
            </w:r>
          </w:p>
        </w:tc>
        <w:tc>
          <w:tcPr>
            <w:tcW w:w="0" w:type="auto"/>
          </w:tcPr>
          <w:p w14:paraId="02B0D400" w14:textId="74A33627" w:rsidR="00BD4D42" w:rsidRPr="00BD4D42" w:rsidRDefault="00BD4D42" w:rsidP="00BD4D42">
            <w:pPr>
              <w:jc w:val="center"/>
              <w:rPr>
                <w:rFonts w:ascii="Arial" w:hAnsi="Arial" w:cs="Arial"/>
                <w:bCs/>
                <w:sz w:val="20"/>
                <w:szCs w:val="20"/>
              </w:rPr>
            </w:pPr>
            <w:r w:rsidRPr="00BD4D42">
              <w:rPr>
                <w:rFonts w:ascii="Arial" w:hAnsi="Arial" w:cs="Arial"/>
                <w:bCs/>
                <w:sz w:val="20"/>
                <w:szCs w:val="20"/>
              </w:rPr>
              <w:t>I</w:t>
            </w:r>
          </w:p>
        </w:tc>
        <w:tc>
          <w:tcPr>
            <w:tcW w:w="0" w:type="auto"/>
          </w:tcPr>
          <w:p w14:paraId="54C1B514" w14:textId="13618E6F"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216,89</w:t>
            </w:r>
          </w:p>
        </w:tc>
        <w:tc>
          <w:tcPr>
            <w:tcW w:w="0" w:type="auto"/>
          </w:tcPr>
          <w:p w14:paraId="264C9923" w14:textId="7DBD9634"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253,40</w:t>
            </w:r>
          </w:p>
        </w:tc>
        <w:tc>
          <w:tcPr>
            <w:tcW w:w="0" w:type="auto"/>
          </w:tcPr>
          <w:p w14:paraId="639B882A" w14:textId="226A5A20"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291,00</w:t>
            </w:r>
          </w:p>
        </w:tc>
        <w:tc>
          <w:tcPr>
            <w:tcW w:w="0" w:type="auto"/>
          </w:tcPr>
          <w:p w14:paraId="60C392CA" w14:textId="4A143623"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329</w:t>
            </w:r>
            <w:r w:rsidR="007D300C">
              <w:rPr>
                <w:rFonts w:ascii="Arial" w:hAnsi="Arial" w:cs="Arial"/>
                <w:bCs/>
                <w:sz w:val="20"/>
                <w:szCs w:val="20"/>
              </w:rPr>
              <w:t>,</w:t>
            </w:r>
            <w:r w:rsidRPr="00BD4D42">
              <w:rPr>
                <w:rFonts w:ascii="Arial" w:hAnsi="Arial" w:cs="Arial"/>
                <w:bCs/>
                <w:sz w:val="20"/>
                <w:szCs w:val="20"/>
              </w:rPr>
              <w:t>73</w:t>
            </w:r>
          </w:p>
        </w:tc>
        <w:tc>
          <w:tcPr>
            <w:tcW w:w="0" w:type="auto"/>
          </w:tcPr>
          <w:p w14:paraId="49E33FED" w14:textId="046DC6AB"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369,62</w:t>
            </w:r>
          </w:p>
        </w:tc>
        <w:tc>
          <w:tcPr>
            <w:tcW w:w="0" w:type="auto"/>
          </w:tcPr>
          <w:p w14:paraId="2E183A32" w14:textId="66D4A6DB"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410,71</w:t>
            </w:r>
          </w:p>
        </w:tc>
        <w:tc>
          <w:tcPr>
            <w:tcW w:w="0" w:type="auto"/>
          </w:tcPr>
          <w:p w14:paraId="727D547F" w14:textId="5C2E71F7"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453,03</w:t>
            </w:r>
          </w:p>
        </w:tc>
        <w:tc>
          <w:tcPr>
            <w:tcW w:w="0" w:type="auto"/>
          </w:tcPr>
          <w:p w14:paraId="4D1F7F27" w14:textId="7CD6E7A5"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496,62</w:t>
            </w:r>
          </w:p>
        </w:tc>
        <w:tc>
          <w:tcPr>
            <w:tcW w:w="0" w:type="auto"/>
          </w:tcPr>
          <w:p w14:paraId="4C5DCE1D" w14:textId="5B8199C1"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541,52</w:t>
            </w:r>
          </w:p>
        </w:tc>
        <w:tc>
          <w:tcPr>
            <w:tcW w:w="0" w:type="auto"/>
          </w:tcPr>
          <w:p w14:paraId="45B90B4C" w14:textId="15F461D9"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587,77</w:t>
            </w:r>
          </w:p>
        </w:tc>
        <w:tc>
          <w:tcPr>
            <w:tcW w:w="0" w:type="auto"/>
          </w:tcPr>
          <w:p w14:paraId="66F33780" w14:textId="5B5A886A"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635,40</w:t>
            </w:r>
          </w:p>
        </w:tc>
      </w:tr>
      <w:tr w:rsidR="00A26523" w:rsidRPr="00BD4D42" w14:paraId="6EE130E6" w14:textId="77777777" w:rsidTr="00BD4D42">
        <w:trPr>
          <w:jc w:val="center"/>
        </w:trPr>
        <w:tc>
          <w:tcPr>
            <w:tcW w:w="0" w:type="auto"/>
            <w:vMerge/>
          </w:tcPr>
          <w:p w14:paraId="29159D62" w14:textId="61DA60EF" w:rsidR="00BD4D42" w:rsidRPr="00BD4D42" w:rsidRDefault="00BD4D42" w:rsidP="00FC5E2E">
            <w:pPr>
              <w:jc w:val="both"/>
              <w:rPr>
                <w:rFonts w:ascii="Arial" w:hAnsi="Arial" w:cs="Arial"/>
                <w:bCs/>
                <w:sz w:val="20"/>
                <w:szCs w:val="20"/>
              </w:rPr>
            </w:pPr>
          </w:p>
        </w:tc>
        <w:tc>
          <w:tcPr>
            <w:tcW w:w="0" w:type="auto"/>
          </w:tcPr>
          <w:p w14:paraId="3D439477" w14:textId="15D0FCAF" w:rsidR="00BD4D42" w:rsidRPr="00BD4D42" w:rsidRDefault="00BD4D42" w:rsidP="00BD4D42">
            <w:pPr>
              <w:jc w:val="center"/>
              <w:rPr>
                <w:rFonts w:ascii="Arial" w:hAnsi="Arial" w:cs="Arial"/>
                <w:bCs/>
                <w:sz w:val="20"/>
                <w:szCs w:val="20"/>
              </w:rPr>
            </w:pPr>
            <w:r>
              <w:rPr>
                <w:rFonts w:ascii="Arial" w:hAnsi="Arial" w:cs="Arial"/>
                <w:bCs/>
                <w:sz w:val="20"/>
                <w:szCs w:val="20"/>
              </w:rPr>
              <w:t>II</w:t>
            </w:r>
          </w:p>
        </w:tc>
        <w:tc>
          <w:tcPr>
            <w:tcW w:w="0" w:type="auto"/>
          </w:tcPr>
          <w:p w14:paraId="64A3673B" w14:textId="20A1E43C"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338,58</w:t>
            </w:r>
            <w:r w:rsidRPr="00BD4D42">
              <w:rPr>
                <w:rFonts w:ascii="Arial" w:hAnsi="Arial" w:cs="Arial"/>
                <w:bCs/>
                <w:sz w:val="20"/>
                <w:szCs w:val="20"/>
              </w:rPr>
              <w:tab/>
            </w:r>
          </w:p>
        </w:tc>
        <w:tc>
          <w:tcPr>
            <w:tcW w:w="0" w:type="auto"/>
          </w:tcPr>
          <w:p w14:paraId="6BBC1FA4" w14:textId="6D3842DF"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378,74</w:t>
            </w:r>
          </w:p>
        </w:tc>
        <w:tc>
          <w:tcPr>
            <w:tcW w:w="0" w:type="auto"/>
          </w:tcPr>
          <w:p w14:paraId="2B16D549" w14:textId="651053DE"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420,10</w:t>
            </w:r>
          </w:p>
        </w:tc>
        <w:tc>
          <w:tcPr>
            <w:tcW w:w="0" w:type="auto"/>
          </w:tcPr>
          <w:p w14:paraId="26010AFE" w14:textId="27D1398F"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462,70</w:t>
            </w:r>
          </w:p>
        </w:tc>
        <w:tc>
          <w:tcPr>
            <w:tcW w:w="0" w:type="auto"/>
          </w:tcPr>
          <w:p w14:paraId="110F71F7" w14:textId="026B3B75"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506,58</w:t>
            </w:r>
          </w:p>
        </w:tc>
        <w:tc>
          <w:tcPr>
            <w:tcW w:w="0" w:type="auto"/>
          </w:tcPr>
          <w:p w14:paraId="1893D358" w14:textId="071217F9"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551,78</w:t>
            </w:r>
          </w:p>
        </w:tc>
        <w:tc>
          <w:tcPr>
            <w:tcW w:w="0" w:type="auto"/>
          </w:tcPr>
          <w:p w14:paraId="7A1F9CCC" w14:textId="46CF386F"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598,33</w:t>
            </w:r>
          </w:p>
        </w:tc>
        <w:tc>
          <w:tcPr>
            <w:tcW w:w="0" w:type="auto"/>
          </w:tcPr>
          <w:p w14:paraId="29CF4967" w14:textId="6DF76449"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646,28</w:t>
            </w:r>
          </w:p>
        </w:tc>
        <w:tc>
          <w:tcPr>
            <w:tcW w:w="0" w:type="auto"/>
          </w:tcPr>
          <w:p w14:paraId="103FC1AC" w14:textId="77B821D8"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695,67</w:t>
            </w:r>
          </w:p>
        </w:tc>
        <w:tc>
          <w:tcPr>
            <w:tcW w:w="0" w:type="auto"/>
          </w:tcPr>
          <w:p w14:paraId="78F5A15F" w14:textId="418A7505"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746,54</w:t>
            </w:r>
          </w:p>
        </w:tc>
        <w:tc>
          <w:tcPr>
            <w:tcW w:w="0" w:type="auto"/>
          </w:tcPr>
          <w:p w14:paraId="023CBB11" w14:textId="3B302865" w:rsidR="00BD4D42" w:rsidRPr="00BD4D42" w:rsidRDefault="00BD4D42" w:rsidP="00BD4D42">
            <w:pPr>
              <w:jc w:val="right"/>
              <w:rPr>
                <w:rFonts w:ascii="Arial" w:hAnsi="Arial" w:cs="Arial"/>
                <w:bCs/>
                <w:sz w:val="20"/>
                <w:szCs w:val="20"/>
              </w:rPr>
            </w:pPr>
            <w:r w:rsidRPr="00BD4D42">
              <w:rPr>
                <w:rFonts w:ascii="Arial" w:hAnsi="Arial" w:cs="Arial"/>
                <w:bCs/>
                <w:sz w:val="20"/>
                <w:szCs w:val="20"/>
              </w:rPr>
              <w:t>1</w:t>
            </w:r>
            <w:r w:rsidR="007D300C">
              <w:rPr>
                <w:rFonts w:ascii="Arial" w:hAnsi="Arial" w:cs="Arial"/>
                <w:bCs/>
                <w:sz w:val="20"/>
                <w:szCs w:val="20"/>
              </w:rPr>
              <w:t>.</w:t>
            </w:r>
            <w:r w:rsidRPr="00BD4D42">
              <w:rPr>
                <w:rFonts w:ascii="Arial" w:hAnsi="Arial" w:cs="Arial"/>
                <w:bCs/>
                <w:sz w:val="20"/>
                <w:szCs w:val="20"/>
              </w:rPr>
              <w:t>798,94</w:t>
            </w:r>
          </w:p>
        </w:tc>
      </w:tr>
      <w:tr w:rsidR="00A26523" w:rsidRPr="00BD4D42" w14:paraId="2BFBFD96" w14:textId="77777777" w:rsidTr="007D300C">
        <w:trPr>
          <w:jc w:val="center"/>
        </w:trPr>
        <w:tc>
          <w:tcPr>
            <w:tcW w:w="0" w:type="auto"/>
            <w:vMerge w:val="restart"/>
            <w:vAlign w:val="center"/>
          </w:tcPr>
          <w:p w14:paraId="036EC814" w14:textId="4B4DAD24" w:rsidR="007D300C" w:rsidRPr="00BD4D42" w:rsidRDefault="007D300C" w:rsidP="00FC5E2E">
            <w:pPr>
              <w:jc w:val="both"/>
              <w:rPr>
                <w:rFonts w:ascii="Arial" w:hAnsi="Arial" w:cs="Arial"/>
                <w:bCs/>
                <w:sz w:val="20"/>
                <w:szCs w:val="20"/>
              </w:rPr>
            </w:pPr>
            <w:r w:rsidRPr="001F3667">
              <w:rPr>
                <w:rFonts w:ascii="Arial" w:hAnsi="Arial" w:cs="Arial"/>
                <w:bCs/>
                <w:sz w:val="20"/>
                <w:szCs w:val="20"/>
              </w:rPr>
              <w:t>Auxiliar Legislativo</w:t>
            </w:r>
          </w:p>
        </w:tc>
        <w:tc>
          <w:tcPr>
            <w:tcW w:w="0" w:type="auto"/>
          </w:tcPr>
          <w:p w14:paraId="4BFE6707" w14:textId="7DF80C26" w:rsidR="007D300C" w:rsidRDefault="007D300C" w:rsidP="00BD4D42">
            <w:pPr>
              <w:jc w:val="center"/>
              <w:rPr>
                <w:rFonts w:ascii="Arial" w:hAnsi="Arial" w:cs="Arial"/>
                <w:bCs/>
                <w:sz w:val="20"/>
                <w:szCs w:val="20"/>
              </w:rPr>
            </w:pPr>
            <w:r>
              <w:rPr>
                <w:rFonts w:ascii="Arial" w:hAnsi="Arial" w:cs="Arial"/>
                <w:bCs/>
                <w:sz w:val="20"/>
                <w:szCs w:val="20"/>
              </w:rPr>
              <w:t>I</w:t>
            </w:r>
          </w:p>
        </w:tc>
        <w:tc>
          <w:tcPr>
            <w:tcW w:w="0" w:type="auto"/>
          </w:tcPr>
          <w:p w14:paraId="79C3677C" w14:textId="2E6D5F63" w:rsidR="007D300C" w:rsidRPr="00BD4D42" w:rsidRDefault="007D300C" w:rsidP="00BD4D42">
            <w:pPr>
              <w:jc w:val="right"/>
              <w:rPr>
                <w:rFonts w:ascii="Arial" w:hAnsi="Arial" w:cs="Arial"/>
                <w:bCs/>
                <w:sz w:val="20"/>
                <w:szCs w:val="20"/>
              </w:rPr>
            </w:pPr>
            <w:r>
              <w:rPr>
                <w:rFonts w:ascii="Arial" w:hAnsi="Arial" w:cs="Arial"/>
                <w:bCs/>
                <w:sz w:val="20"/>
                <w:szCs w:val="20"/>
              </w:rPr>
              <w:t>1.680,00</w:t>
            </w:r>
          </w:p>
        </w:tc>
        <w:tc>
          <w:tcPr>
            <w:tcW w:w="0" w:type="auto"/>
          </w:tcPr>
          <w:p w14:paraId="5865E81F" w14:textId="3D9E346B" w:rsidR="007D300C" w:rsidRPr="00BD4D42" w:rsidRDefault="007D300C" w:rsidP="00BD4D42">
            <w:pPr>
              <w:jc w:val="right"/>
              <w:rPr>
                <w:rFonts w:ascii="Arial" w:hAnsi="Arial" w:cs="Arial"/>
                <w:bCs/>
                <w:sz w:val="20"/>
                <w:szCs w:val="20"/>
              </w:rPr>
            </w:pPr>
            <w:r>
              <w:rPr>
                <w:rFonts w:ascii="Arial" w:hAnsi="Arial" w:cs="Arial"/>
                <w:bCs/>
                <w:sz w:val="20"/>
                <w:szCs w:val="20"/>
              </w:rPr>
              <w:t>1.730,40</w:t>
            </w:r>
          </w:p>
        </w:tc>
        <w:tc>
          <w:tcPr>
            <w:tcW w:w="0" w:type="auto"/>
          </w:tcPr>
          <w:p w14:paraId="5886D2A3" w14:textId="2F9A03F5" w:rsidR="007D300C" w:rsidRPr="00BD4D42" w:rsidRDefault="007D300C" w:rsidP="00BD4D42">
            <w:pPr>
              <w:jc w:val="right"/>
              <w:rPr>
                <w:rFonts w:ascii="Arial" w:hAnsi="Arial" w:cs="Arial"/>
                <w:bCs/>
                <w:sz w:val="20"/>
                <w:szCs w:val="20"/>
              </w:rPr>
            </w:pPr>
            <w:r>
              <w:rPr>
                <w:rFonts w:ascii="Arial" w:hAnsi="Arial" w:cs="Arial"/>
                <w:bCs/>
                <w:sz w:val="20"/>
                <w:szCs w:val="20"/>
              </w:rPr>
              <w:t>1.782,31</w:t>
            </w:r>
          </w:p>
        </w:tc>
        <w:tc>
          <w:tcPr>
            <w:tcW w:w="0" w:type="auto"/>
          </w:tcPr>
          <w:p w14:paraId="474BAE33" w14:textId="761305DD" w:rsidR="007D300C" w:rsidRPr="00BD4D42" w:rsidRDefault="007D300C" w:rsidP="00BD4D42">
            <w:pPr>
              <w:jc w:val="right"/>
              <w:rPr>
                <w:rFonts w:ascii="Arial" w:hAnsi="Arial" w:cs="Arial"/>
                <w:bCs/>
                <w:sz w:val="20"/>
                <w:szCs w:val="20"/>
              </w:rPr>
            </w:pPr>
            <w:r>
              <w:rPr>
                <w:rFonts w:ascii="Arial" w:hAnsi="Arial" w:cs="Arial"/>
                <w:bCs/>
                <w:sz w:val="20"/>
                <w:szCs w:val="20"/>
              </w:rPr>
              <w:t>1.835,78</w:t>
            </w:r>
          </w:p>
        </w:tc>
        <w:tc>
          <w:tcPr>
            <w:tcW w:w="0" w:type="auto"/>
          </w:tcPr>
          <w:p w14:paraId="3D66C573" w14:textId="497AEBF5" w:rsidR="007D300C" w:rsidRPr="00BD4D42" w:rsidRDefault="007D300C" w:rsidP="00BD4D42">
            <w:pPr>
              <w:jc w:val="right"/>
              <w:rPr>
                <w:rFonts w:ascii="Arial" w:hAnsi="Arial" w:cs="Arial"/>
                <w:bCs/>
                <w:sz w:val="20"/>
                <w:szCs w:val="20"/>
              </w:rPr>
            </w:pPr>
            <w:r>
              <w:rPr>
                <w:rFonts w:ascii="Arial" w:hAnsi="Arial" w:cs="Arial"/>
                <w:bCs/>
                <w:sz w:val="20"/>
                <w:szCs w:val="20"/>
              </w:rPr>
              <w:t>1.890,85</w:t>
            </w:r>
          </w:p>
        </w:tc>
        <w:tc>
          <w:tcPr>
            <w:tcW w:w="0" w:type="auto"/>
          </w:tcPr>
          <w:p w14:paraId="2AB1AE56" w14:textId="5400B7AB" w:rsidR="007D300C" w:rsidRPr="00BD4D42" w:rsidRDefault="007D300C" w:rsidP="00BD4D42">
            <w:pPr>
              <w:jc w:val="right"/>
              <w:rPr>
                <w:rFonts w:ascii="Arial" w:hAnsi="Arial" w:cs="Arial"/>
                <w:bCs/>
                <w:sz w:val="20"/>
                <w:szCs w:val="20"/>
              </w:rPr>
            </w:pPr>
            <w:r>
              <w:rPr>
                <w:rFonts w:ascii="Arial" w:hAnsi="Arial" w:cs="Arial"/>
                <w:bCs/>
                <w:sz w:val="20"/>
                <w:szCs w:val="20"/>
              </w:rPr>
              <w:t>1.947,58</w:t>
            </w:r>
          </w:p>
        </w:tc>
        <w:tc>
          <w:tcPr>
            <w:tcW w:w="0" w:type="auto"/>
          </w:tcPr>
          <w:p w14:paraId="7D79DFBF" w14:textId="5D137DBD" w:rsidR="007D300C" w:rsidRPr="00BD4D42" w:rsidRDefault="007D300C" w:rsidP="00BD4D42">
            <w:pPr>
              <w:jc w:val="right"/>
              <w:rPr>
                <w:rFonts w:ascii="Arial" w:hAnsi="Arial" w:cs="Arial"/>
                <w:bCs/>
                <w:sz w:val="20"/>
                <w:szCs w:val="20"/>
              </w:rPr>
            </w:pPr>
            <w:r>
              <w:rPr>
                <w:rFonts w:ascii="Arial" w:hAnsi="Arial" w:cs="Arial"/>
                <w:bCs/>
                <w:sz w:val="20"/>
                <w:szCs w:val="20"/>
              </w:rPr>
              <w:t>2.006,01</w:t>
            </w:r>
          </w:p>
        </w:tc>
        <w:tc>
          <w:tcPr>
            <w:tcW w:w="0" w:type="auto"/>
          </w:tcPr>
          <w:p w14:paraId="47899FAB" w14:textId="2DB643FC" w:rsidR="007D300C" w:rsidRPr="00BD4D42" w:rsidRDefault="007D300C" w:rsidP="00BD4D42">
            <w:pPr>
              <w:jc w:val="right"/>
              <w:rPr>
                <w:rFonts w:ascii="Arial" w:hAnsi="Arial" w:cs="Arial"/>
                <w:bCs/>
                <w:sz w:val="20"/>
                <w:szCs w:val="20"/>
              </w:rPr>
            </w:pPr>
            <w:r>
              <w:rPr>
                <w:rFonts w:ascii="Arial" w:hAnsi="Arial" w:cs="Arial"/>
                <w:bCs/>
                <w:sz w:val="20"/>
                <w:szCs w:val="20"/>
              </w:rPr>
              <w:t>2.066,19</w:t>
            </w:r>
          </w:p>
        </w:tc>
        <w:tc>
          <w:tcPr>
            <w:tcW w:w="0" w:type="auto"/>
          </w:tcPr>
          <w:p w14:paraId="05BF3193" w14:textId="780E2E7F" w:rsidR="007D300C" w:rsidRPr="00BD4D42" w:rsidRDefault="007D300C" w:rsidP="00BD4D42">
            <w:pPr>
              <w:jc w:val="right"/>
              <w:rPr>
                <w:rFonts w:ascii="Arial" w:hAnsi="Arial" w:cs="Arial"/>
                <w:bCs/>
                <w:sz w:val="20"/>
                <w:szCs w:val="20"/>
              </w:rPr>
            </w:pPr>
            <w:r>
              <w:rPr>
                <w:rFonts w:ascii="Arial" w:hAnsi="Arial" w:cs="Arial"/>
                <w:bCs/>
                <w:sz w:val="20"/>
                <w:szCs w:val="20"/>
              </w:rPr>
              <w:t>2.128,17</w:t>
            </w:r>
          </w:p>
        </w:tc>
        <w:tc>
          <w:tcPr>
            <w:tcW w:w="0" w:type="auto"/>
          </w:tcPr>
          <w:p w14:paraId="12DD8EB3" w14:textId="701024ED" w:rsidR="007D300C" w:rsidRPr="00BD4D42" w:rsidRDefault="007D300C" w:rsidP="00BD4D42">
            <w:pPr>
              <w:jc w:val="right"/>
              <w:rPr>
                <w:rFonts w:ascii="Arial" w:hAnsi="Arial" w:cs="Arial"/>
                <w:bCs/>
                <w:sz w:val="20"/>
                <w:szCs w:val="20"/>
              </w:rPr>
            </w:pPr>
            <w:r>
              <w:rPr>
                <w:rFonts w:ascii="Arial" w:hAnsi="Arial" w:cs="Arial"/>
                <w:bCs/>
                <w:sz w:val="20"/>
                <w:szCs w:val="20"/>
              </w:rPr>
              <w:t>2.192,02</w:t>
            </w:r>
          </w:p>
        </w:tc>
        <w:tc>
          <w:tcPr>
            <w:tcW w:w="0" w:type="auto"/>
          </w:tcPr>
          <w:p w14:paraId="58B828A4" w14:textId="6573DD63" w:rsidR="007D300C" w:rsidRPr="00BD4D42" w:rsidRDefault="007D300C" w:rsidP="00BD4D42">
            <w:pPr>
              <w:jc w:val="right"/>
              <w:rPr>
                <w:rFonts w:ascii="Arial" w:hAnsi="Arial" w:cs="Arial"/>
                <w:bCs/>
                <w:sz w:val="20"/>
                <w:szCs w:val="20"/>
              </w:rPr>
            </w:pPr>
            <w:r>
              <w:rPr>
                <w:rFonts w:ascii="Arial" w:hAnsi="Arial" w:cs="Arial"/>
                <w:bCs/>
                <w:sz w:val="20"/>
                <w:szCs w:val="20"/>
              </w:rPr>
              <w:t>2.257,78</w:t>
            </w:r>
          </w:p>
        </w:tc>
      </w:tr>
      <w:tr w:rsidR="00A26523" w:rsidRPr="00BD4D42" w14:paraId="0542BC22" w14:textId="77777777" w:rsidTr="00BD4D42">
        <w:trPr>
          <w:jc w:val="center"/>
        </w:trPr>
        <w:tc>
          <w:tcPr>
            <w:tcW w:w="0" w:type="auto"/>
            <w:vMerge/>
          </w:tcPr>
          <w:p w14:paraId="03177D98" w14:textId="77777777" w:rsidR="007D300C" w:rsidRPr="00BD4D42" w:rsidRDefault="007D300C" w:rsidP="00FC5E2E">
            <w:pPr>
              <w:jc w:val="both"/>
              <w:rPr>
                <w:rFonts w:ascii="Arial" w:hAnsi="Arial" w:cs="Arial"/>
                <w:bCs/>
                <w:sz w:val="20"/>
                <w:szCs w:val="20"/>
              </w:rPr>
            </w:pPr>
          </w:p>
        </w:tc>
        <w:tc>
          <w:tcPr>
            <w:tcW w:w="0" w:type="auto"/>
          </w:tcPr>
          <w:p w14:paraId="3739EA84" w14:textId="356DE2A1" w:rsidR="007D300C" w:rsidRDefault="007D300C" w:rsidP="00BD4D42">
            <w:pPr>
              <w:jc w:val="center"/>
              <w:rPr>
                <w:rFonts w:ascii="Arial" w:hAnsi="Arial" w:cs="Arial"/>
                <w:bCs/>
                <w:sz w:val="20"/>
                <w:szCs w:val="20"/>
              </w:rPr>
            </w:pPr>
            <w:r>
              <w:rPr>
                <w:rFonts w:ascii="Arial" w:hAnsi="Arial" w:cs="Arial"/>
                <w:bCs/>
                <w:sz w:val="20"/>
                <w:szCs w:val="20"/>
              </w:rPr>
              <w:t>II</w:t>
            </w:r>
          </w:p>
        </w:tc>
        <w:tc>
          <w:tcPr>
            <w:tcW w:w="0" w:type="auto"/>
          </w:tcPr>
          <w:p w14:paraId="43E68992" w14:textId="29CF27D7" w:rsidR="007D300C" w:rsidRPr="00BD4D42" w:rsidRDefault="007D300C" w:rsidP="00BD4D42">
            <w:pPr>
              <w:jc w:val="right"/>
              <w:rPr>
                <w:rFonts w:ascii="Arial" w:hAnsi="Arial" w:cs="Arial"/>
                <w:bCs/>
                <w:sz w:val="20"/>
                <w:szCs w:val="20"/>
              </w:rPr>
            </w:pPr>
            <w:r>
              <w:rPr>
                <w:rFonts w:ascii="Arial" w:hAnsi="Arial" w:cs="Arial"/>
                <w:bCs/>
                <w:sz w:val="20"/>
                <w:szCs w:val="20"/>
              </w:rPr>
              <w:t>1.848,00</w:t>
            </w:r>
          </w:p>
        </w:tc>
        <w:tc>
          <w:tcPr>
            <w:tcW w:w="0" w:type="auto"/>
          </w:tcPr>
          <w:p w14:paraId="7E3878AE" w14:textId="4A660D3A" w:rsidR="007D300C" w:rsidRPr="00BD4D42" w:rsidRDefault="007D300C" w:rsidP="00BD4D42">
            <w:pPr>
              <w:jc w:val="right"/>
              <w:rPr>
                <w:rFonts w:ascii="Arial" w:hAnsi="Arial" w:cs="Arial"/>
                <w:bCs/>
                <w:sz w:val="20"/>
                <w:szCs w:val="20"/>
              </w:rPr>
            </w:pPr>
            <w:r>
              <w:rPr>
                <w:rFonts w:ascii="Arial" w:hAnsi="Arial" w:cs="Arial"/>
                <w:bCs/>
                <w:sz w:val="20"/>
                <w:szCs w:val="20"/>
              </w:rPr>
              <w:t>1.903,44</w:t>
            </w:r>
          </w:p>
        </w:tc>
        <w:tc>
          <w:tcPr>
            <w:tcW w:w="0" w:type="auto"/>
          </w:tcPr>
          <w:p w14:paraId="577AB8D3" w14:textId="12FD0C95" w:rsidR="007D300C" w:rsidRPr="00BD4D42" w:rsidRDefault="007D300C" w:rsidP="00BD4D42">
            <w:pPr>
              <w:jc w:val="right"/>
              <w:rPr>
                <w:rFonts w:ascii="Arial" w:hAnsi="Arial" w:cs="Arial"/>
                <w:bCs/>
                <w:sz w:val="20"/>
                <w:szCs w:val="20"/>
              </w:rPr>
            </w:pPr>
            <w:r>
              <w:rPr>
                <w:rFonts w:ascii="Arial" w:hAnsi="Arial" w:cs="Arial"/>
                <w:bCs/>
                <w:sz w:val="20"/>
                <w:szCs w:val="20"/>
              </w:rPr>
              <w:t>1.960,54</w:t>
            </w:r>
          </w:p>
        </w:tc>
        <w:tc>
          <w:tcPr>
            <w:tcW w:w="0" w:type="auto"/>
          </w:tcPr>
          <w:p w14:paraId="1A115C2F" w14:textId="03C18579" w:rsidR="007D300C" w:rsidRPr="00BD4D42" w:rsidRDefault="007D300C" w:rsidP="00BD4D42">
            <w:pPr>
              <w:jc w:val="right"/>
              <w:rPr>
                <w:rFonts w:ascii="Arial" w:hAnsi="Arial" w:cs="Arial"/>
                <w:bCs/>
                <w:sz w:val="20"/>
                <w:szCs w:val="20"/>
              </w:rPr>
            </w:pPr>
            <w:r>
              <w:rPr>
                <w:rFonts w:ascii="Arial" w:hAnsi="Arial" w:cs="Arial"/>
                <w:bCs/>
                <w:sz w:val="20"/>
                <w:szCs w:val="20"/>
              </w:rPr>
              <w:t>2.019,36</w:t>
            </w:r>
          </w:p>
        </w:tc>
        <w:tc>
          <w:tcPr>
            <w:tcW w:w="0" w:type="auto"/>
          </w:tcPr>
          <w:p w14:paraId="270A2F46" w14:textId="14591CA2" w:rsidR="007D300C" w:rsidRPr="00BD4D42" w:rsidRDefault="007D300C" w:rsidP="00BD4D42">
            <w:pPr>
              <w:jc w:val="right"/>
              <w:rPr>
                <w:rFonts w:ascii="Arial" w:hAnsi="Arial" w:cs="Arial"/>
                <w:bCs/>
                <w:sz w:val="20"/>
                <w:szCs w:val="20"/>
              </w:rPr>
            </w:pPr>
            <w:r>
              <w:rPr>
                <w:rFonts w:ascii="Arial" w:hAnsi="Arial" w:cs="Arial"/>
                <w:bCs/>
                <w:sz w:val="20"/>
                <w:szCs w:val="20"/>
              </w:rPr>
              <w:t>2.079,94</w:t>
            </w:r>
          </w:p>
        </w:tc>
        <w:tc>
          <w:tcPr>
            <w:tcW w:w="0" w:type="auto"/>
          </w:tcPr>
          <w:p w14:paraId="4CC44CBF" w14:textId="6A7B3339" w:rsidR="007D300C" w:rsidRPr="00BD4D42" w:rsidRDefault="007D300C" w:rsidP="00BD4D42">
            <w:pPr>
              <w:jc w:val="right"/>
              <w:rPr>
                <w:rFonts w:ascii="Arial" w:hAnsi="Arial" w:cs="Arial"/>
                <w:bCs/>
                <w:sz w:val="20"/>
                <w:szCs w:val="20"/>
              </w:rPr>
            </w:pPr>
            <w:r>
              <w:rPr>
                <w:rFonts w:ascii="Arial" w:hAnsi="Arial" w:cs="Arial"/>
                <w:bCs/>
                <w:sz w:val="20"/>
                <w:szCs w:val="20"/>
              </w:rPr>
              <w:t>2.142,34</w:t>
            </w:r>
          </w:p>
        </w:tc>
        <w:tc>
          <w:tcPr>
            <w:tcW w:w="0" w:type="auto"/>
          </w:tcPr>
          <w:p w14:paraId="21C11DB2" w14:textId="7E4F6D87" w:rsidR="007D300C" w:rsidRPr="00BD4D42" w:rsidRDefault="007D300C" w:rsidP="00BD4D42">
            <w:pPr>
              <w:jc w:val="right"/>
              <w:rPr>
                <w:rFonts w:ascii="Arial" w:hAnsi="Arial" w:cs="Arial"/>
                <w:bCs/>
                <w:sz w:val="20"/>
                <w:szCs w:val="20"/>
              </w:rPr>
            </w:pPr>
            <w:r>
              <w:rPr>
                <w:rFonts w:ascii="Arial" w:hAnsi="Arial" w:cs="Arial"/>
                <w:bCs/>
                <w:sz w:val="20"/>
                <w:szCs w:val="20"/>
              </w:rPr>
              <w:t>2.206,61</w:t>
            </w:r>
          </w:p>
        </w:tc>
        <w:tc>
          <w:tcPr>
            <w:tcW w:w="0" w:type="auto"/>
          </w:tcPr>
          <w:p w14:paraId="089CF522" w14:textId="546D6408" w:rsidR="007D300C" w:rsidRPr="00BD4D42" w:rsidRDefault="007D300C" w:rsidP="00BD4D42">
            <w:pPr>
              <w:jc w:val="right"/>
              <w:rPr>
                <w:rFonts w:ascii="Arial" w:hAnsi="Arial" w:cs="Arial"/>
                <w:bCs/>
                <w:sz w:val="20"/>
                <w:szCs w:val="20"/>
              </w:rPr>
            </w:pPr>
            <w:r>
              <w:rPr>
                <w:rFonts w:ascii="Arial" w:hAnsi="Arial" w:cs="Arial"/>
                <w:bCs/>
                <w:sz w:val="20"/>
                <w:szCs w:val="20"/>
              </w:rPr>
              <w:t>2.272,81</w:t>
            </w:r>
          </w:p>
        </w:tc>
        <w:tc>
          <w:tcPr>
            <w:tcW w:w="0" w:type="auto"/>
          </w:tcPr>
          <w:p w14:paraId="0874C710" w14:textId="16AE6FD6" w:rsidR="007D300C" w:rsidRPr="00BD4D42" w:rsidRDefault="007D300C" w:rsidP="00BD4D42">
            <w:pPr>
              <w:jc w:val="right"/>
              <w:rPr>
                <w:rFonts w:ascii="Arial" w:hAnsi="Arial" w:cs="Arial"/>
                <w:bCs/>
                <w:sz w:val="20"/>
                <w:szCs w:val="20"/>
              </w:rPr>
            </w:pPr>
            <w:r>
              <w:rPr>
                <w:rFonts w:ascii="Arial" w:hAnsi="Arial" w:cs="Arial"/>
                <w:bCs/>
                <w:sz w:val="20"/>
                <w:szCs w:val="20"/>
              </w:rPr>
              <w:t>2.340,99</w:t>
            </w:r>
          </w:p>
        </w:tc>
        <w:tc>
          <w:tcPr>
            <w:tcW w:w="0" w:type="auto"/>
          </w:tcPr>
          <w:p w14:paraId="03055CA6" w14:textId="6EBAE0C6" w:rsidR="007D300C" w:rsidRPr="00BD4D42" w:rsidRDefault="007D300C" w:rsidP="00BD4D42">
            <w:pPr>
              <w:jc w:val="right"/>
              <w:rPr>
                <w:rFonts w:ascii="Arial" w:hAnsi="Arial" w:cs="Arial"/>
                <w:bCs/>
                <w:sz w:val="20"/>
                <w:szCs w:val="20"/>
              </w:rPr>
            </w:pPr>
            <w:r>
              <w:rPr>
                <w:rFonts w:ascii="Arial" w:hAnsi="Arial" w:cs="Arial"/>
                <w:bCs/>
                <w:sz w:val="20"/>
                <w:szCs w:val="20"/>
              </w:rPr>
              <w:t>2.411,22</w:t>
            </w:r>
          </w:p>
        </w:tc>
        <w:tc>
          <w:tcPr>
            <w:tcW w:w="0" w:type="auto"/>
          </w:tcPr>
          <w:p w14:paraId="7FC009BE" w14:textId="581FB9F6" w:rsidR="007D300C" w:rsidRPr="00BD4D42" w:rsidRDefault="007D300C" w:rsidP="00BD4D42">
            <w:pPr>
              <w:jc w:val="right"/>
              <w:rPr>
                <w:rFonts w:ascii="Arial" w:hAnsi="Arial" w:cs="Arial"/>
                <w:bCs/>
                <w:sz w:val="20"/>
                <w:szCs w:val="20"/>
              </w:rPr>
            </w:pPr>
            <w:r>
              <w:rPr>
                <w:rFonts w:ascii="Arial" w:hAnsi="Arial" w:cs="Arial"/>
                <w:bCs/>
                <w:sz w:val="20"/>
                <w:szCs w:val="20"/>
              </w:rPr>
              <w:t>2.483,56</w:t>
            </w:r>
          </w:p>
        </w:tc>
      </w:tr>
      <w:tr w:rsidR="00A26523" w:rsidRPr="00BD4D42" w14:paraId="5D1AF04E" w14:textId="77777777" w:rsidTr="00BD4D42">
        <w:trPr>
          <w:jc w:val="center"/>
        </w:trPr>
        <w:tc>
          <w:tcPr>
            <w:tcW w:w="0" w:type="auto"/>
            <w:vMerge/>
          </w:tcPr>
          <w:p w14:paraId="66DF459E" w14:textId="77777777" w:rsidR="007D300C" w:rsidRPr="00BD4D42" w:rsidRDefault="007D300C" w:rsidP="00FC5E2E">
            <w:pPr>
              <w:jc w:val="both"/>
              <w:rPr>
                <w:rFonts w:ascii="Arial" w:hAnsi="Arial" w:cs="Arial"/>
                <w:bCs/>
                <w:sz w:val="20"/>
                <w:szCs w:val="20"/>
              </w:rPr>
            </w:pPr>
          </w:p>
        </w:tc>
        <w:tc>
          <w:tcPr>
            <w:tcW w:w="0" w:type="auto"/>
          </w:tcPr>
          <w:p w14:paraId="1E7E9B76" w14:textId="36E9F575" w:rsidR="007D300C" w:rsidRDefault="007D300C" w:rsidP="00BD4D42">
            <w:pPr>
              <w:jc w:val="center"/>
              <w:rPr>
                <w:rFonts w:ascii="Arial" w:hAnsi="Arial" w:cs="Arial"/>
                <w:bCs/>
                <w:sz w:val="20"/>
                <w:szCs w:val="20"/>
              </w:rPr>
            </w:pPr>
            <w:r>
              <w:rPr>
                <w:rFonts w:ascii="Arial" w:hAnsi="Arial" w:cs="Arial"/>
                <w:bCs/>
                <w:sz w:val="20"/>
                <w:szCs w:val="20"/>
              </w:rPr>
              <w:t>III</w:t>
            </w:r>
          </w:p>
        </w:tc>
        <w:tc>
          <w:tcPr>
            <w:tcW w:w="0" w:type="auto"/>
          </w:tcPr>
          <w:p w14:paraId="7A1EC845" w14:textId="1C2CBB42" w:rsidR="007D300C" w:rsidRPr="00BD4D42" w:rsidRDefault="007D300C" w:rsidP="00BD4D42">
            <w:pPr>
              <w:jc w:val="right"/>
              <w:rPr>
                <w:rFonts w:ascii="Arial" w:hAnsi="Arial" w:cs="Arial"/>
                <w:bCs/>
                <w:sz w:val="20"/>
                <w:szCs w:val="20"/>
              </w:rPr>
            </w:pPr>
            <w:r>
              <w:rPr>
                <w:rFonts w:ascii="Arial" w:hAnsi="Arial" w:cs="Arial"/>
                <w:bCs/>
                <w:sz w:val="20"/>
                <w:szCs w:val="20"/>
              </w:rPr>
              <w:t>2.032,80</w:t>
            </w:r>
          </w:p>
        </w:tc>
        <w:tc>
          <w:tcPr>
            <w:tcW w:w="0" w:type="auto"/>
          </w:tcPr>
          <w:p w14:paraId="09F5E712" w14:textId="69021D3C" w:rsidR="007D300C" w:rsidRPr="00BD4D42" w:rsidRDefault="007D300C" w:rsidP="00BD4D42">
            <w:pPr>
              <w:jc w:val="right"/>
              <w:rPr>
                <w:rFonts w:ascii="Arial" w:hAnsi="Arial" w:cs="Arial"/>
                <w:bCs/>
                <w:sz w:val="20"/>
                <w:szCs w:val="20"/>
              </w:rPr>
            </w:pPr>
            <w:r>
              <w:rPr>
                <w:rFonts w:ascii="Arial" w:hAnsi="Arial" w:cs="Arial"/>
                <w:bCs/>
                <w:sz w:val="20"/>
                <w:szCs w:val="20"/>
              </w:rPr>
              <w:t>2.093,78</w:t>
            </w:r>
          </w:p>
        </w:tc>
        <w:tc>
          <w:tcPr>
            <w:tcW w:w="0" w:type="auto"/>
          </w:tcPr>
          <w:p w14:paraId="39AE5583" w14:textId="62428112" w:rsidR="007D300C" w:rsidRPr="00BD4D42" w:rsidRDefault="007D300C" w:rsidP="00BD4D42">
            <w:pPr>
              <w:jc w:val="right"/>
              <w:rPr>
                <w:rFonts w:ascii="Arial" w:hAnsi="Arial" w:cs="Arial"/>
                <w:bCs/>
                <w:sz w:val="20"/>
                <w:szCs w:val="20"/>
              </w:rPr>
            </w:pPr>
            <w:r>
              <w:rPr>
                <w:rFonts w:ascii="Arial" w:hAnsi="Arial" w:cs="Arial"/>
                <w:bCs/>
                <w:sz w:val="20"/>
                <w:szCs w:val="20"/>
              </w:rPr>
              <w:t>2.156,60</w:t>
            </w:r>
          </w:p>
        </w:tc>
        <w:tc>
          <w:tcPr>
            <w:tcW w:w="0" w:type="auto"/>
          </w:tcPr>
          <w:p w14:paraId="7013505D" w14:textId="2A9D7C97" w:rsidR="007D300C" w:rsidRPr="00BD4D42" w:rsidRDefault="006E4793" w:rsidP="00BD4D42">
            <w:pPr>
              <w:jc w:val="right"/>
              <w:rPr>
                <w:rFonts w:ascii="Arial" w:hAnsi="Arial" w:cs="Arial"/>
                <w:bCs/>
                <w:sz w:val="20"/>
                <w:szCs w:val="20"/>
              </w:rPr>
            </w:pPr>
            <w:r>
              <w:rPr>
                <w:rFonts w:ascii="Arial" w:hAnsi="Arial" w:cs="Arial"/>
                <w:bCs/>
                <w:sz w:val="20"/>
                <w:szCs w:val="20"/>
              </w:rPr>
              <w:t>2.221,30</w:t>
            </w:r>
          </w:p>
        </w:tc>
        <w:tc>
          <w:tcPr>
            <w:tcW w:w="0" w:type="auto"/>
          </w:tcPr>
          <w:p w14:paraId="2FFEEE75" w14:textId="1D3F0BDD" w:rsidR="007D300C" w:rsidRPr="00BD4D42" w:rsidRDefault="006E4793" w:rsidP="00BD4D42">
            <w:pPr>
              <w:jc w:val="right"/>
              <w:rPr>
                <w:rFonts w:ascii="Arial" w:hAnsi="Arial" w:cs="Arial"/>
                <w:bCs/>
                <w:sz w:val="20"/>
                <w:szCs w:val="20"/>
              </w:rPr>
            </w:pPr>
            <w:r>
              <w:rPr>
                <w:rFonts w:ascii="Arial" w:hAnsi="Arial" w:cs="Arial"/>
                <w:bCs/>
                <w:sz w:val="20"/>
                <w:szCs w:val="20"/>
              </w:rPr>
              <w:t>2.287,93</w:t>
            </w:r>
          </w:p>
        </w:tc>
        <w:tc>
          <w:tcPr>
            <w:tcW w:w="0" w:type="auto"/>
          </w:tcPr>
          <w:p w14:paraId="620EBCEB" w14:textId="41D0FEB6" w:rsidR="007D300C" w:rsidRPr="00BD4D42" w:rsidRDefault="006E4793" w:rsidP="00BD4D42">
            <w:pPr>
              <w:jc w:val="right"/>
              <w:rPr>
                <w:rFonts w:ascii="Arial" w:hAnsi="Arial" w:cs="Arial"/>
                <w:bCs/>
                <w:sz w:val="20"/>
                <w:szCs w:val="20"/>
              </w:rPr>
            </w:pPr>
            <w:r>
              <w:rPr>
                <w:rFonts w:ascii="Arial" w:hAnsi="Arial" w:cs="Arial"/>
                <w:bCs/>
                <w:sz w:val="20"/>
                <w:szCs w:val="20"/>
              </w:rPr>
              <w:t>2.356,57</w:t>
            </w:r>
          </w:p>
        </w:tc>
        <w:tc>
          <w:tcPr>
            <w:tcW w:w="0" w:type="auto"/>
          </w:tcPr>
          <w:p w14:paraId="6A7268F9" w14:textId="685F129F" w:rsidR="007D300C" w:rsidRPr="00BD4D42" w:rsidRDefault="006E4793" w:rsidP="00BD4D42">
            <w:pPr>
              <w:jc w:val="right"/>
              <w:rPr>
                <w:rFonts w:ascii="Arial" w:hAnsi="Arial" w:cs="Arial"/>
                <w:bCs/>
                <w:sz w:val="20"/>
                <w:szCs w:val="20"/>
              </w:rPr>
            </w:pPr>
            <w:r>
              <w:rPr>
                <w:rFonts w:ascii="Arial" w:hAnsi="Arial" w:cs="Arial"/>
                <w:bCs/>
                <w:sz w:val="20"/>
                <w:szCs w:val="20"/>
              </w:rPr>
              <w:t>2.427,27</w:t>
            </w:r>
          </w:p>
        </w:tc>
        <w:tc>
          <w:tcPr>
            <w:tcW w:w="0" w:type="auto"/>
          </w:tcPr>
          <w:p w14:paraId="4231FDFC" w14:textId="40C7D57E" w:rsidR="007D300C" w:rsidRPr="00BD4D42" w:rsidRDefault="006E4793" w:rsidP="00BD4D42">
            <w:pPr>
              <w:jc w:val="right"/>
              <w:rPr>
                <w:rFonts w:ascii="Arial" w:hAnsi="Arial" w:cs="Arial"/>
                <w:bCs/>
                <w:sz w:val="20"/>
                <w:szCs w:val="20"/>
              </w:rPr>
            </w:pPr>
            <w:r>
              <w:rPr>
                <w:rFonts w:ascii="Arial" w:hAnsi="Arial" w:cs="Arial"/>
                <w:bCs/>
                <w:sz w:val="20"/>
                <w:szCs w:val="20"/>
              </w:rPr>
              <w:t>2.500,09</w:t>
            </w:r>
          </w:p>
        </w:tc>
        <w:tc>
          <w:tcPr>
            <w:tcW w:w="0" w:type="auto"/>
          </w:tcPr>
          <w:p w14:paraId="12E98B1C" w14:textId="78FCAD6D" w:rsidR="007D300C" w:rsidRPr="00BD4D42" w:rsidRDefault="006E4793" w:rsidP="00BD4D42">
            <w:pPr>
              <w:jc w:val="right"/>
              <w:rPr>
                <w:rFonts w:ascii="Arial" w:hAnsi="Arial" w:cs="Arial"/>
                <w:bCs/>
                <w:sz w:val="20"/>
                <w:szCs w:val="20"/>
              </w:rPr>
            </w:pPr>
            <w:r>
              <w:rPr>
                <w:rFonts w:ascii="Arial" w:hAnsi="Arial" w:cs="Arial"/>
                <w:bCs/>
                <w:sz w:val="20"/>
                <w:szCs w:val="20"/>
              </w:rPr>
              <w:t>2.575,09</w:t>
            </w:r>
          </w:p>
        </w:tc>
        <w:tc>
          <w:tcPr>
            <w:tcW w:w="0" w:type="auto"/>
          </w:tcPr>
          <w:p w14:paraId="248A6D7E" w14:textId="476FBFF6" w:rsidR="007D300C" w:rsidRPr="00BD4D42" w:rsidRDefault="006E4793" w:rsidP="00BD4D42">
            <w:pPr>
              <w:jc w:val="right"/>
              <w:rPr>
                <w:rFonts w:ascii="Arial" w:hAnsi="Arial" w:cs="Arial"/>
                <w:bCs/>
                <w:sz w:val="20"/>
                <w:szCs w:val="20"/>
              </w:rPr>
            </w:pPr>
            <w:r>
              <w:rPr>
                <w:rFonts w:ascii="Arial" w:hAnsi="Arial" w:cs="Arial"/>
                <w:bCs/>
                <w:sz w:val="20"/>
                <w:szCs w:val="20"/>
              </w:rPr>
              <w:t>2.652,34</w:t>
            </w:r>
          </w:p>
        </w:tc>
        <w:tc>
          <w:tcPr>
            <w:tcW w:w="0" w:type="auto"/>
          </w:tcPr>
          <w:p w14:paraId="6D9736B7" w14:textId="3E975588" w:rsidR="007D300C" w:rsidRPr="00BD4D42" w:rsidRDefault="006E4793" w:rsidP="00BD4D42">
            <w:pPr>
              <w:jc w:val="right"/>
              <w:rPr>
                <w:rFonts w:ascii="Arial" w:hAnsi="Arial" w:cs="Arial"/>
                <w:bCs/>
                <w:sz w:val="20"/>
                <w:szCs w:val="20"/>
              </w:rPr>
            </w:pPr>
            <w:r>
              <w:rPr>
                <w:rFonts w:ascii="Arial" w:hAnsi="Arial" w:cs="Arial"/>
                <w:bCs/>
                <w:sz w:val="20"/>
                <w:szCs w:val="20"/>
              </w:rPr>
              <w:t>2.731,91</w:t>
            </w:r>
          </w:p>
        </w:tc>
      </w:tr>
      <w:tr w:rsidR="00A26523" w:rsidRPr="00BD4D42" w14:paraId="45BBBFD8" w14:textId="77777777" w:rsidTr="00BD4D42">
        <w:trPr>
          <w:jc w:val="center"/>
        </w:trPr>
        <w:tc>
          <w:tcPr>
            <w:tcW w:w="0" w:type="auto"/>
            <w:vMerge/>
          </w:tcPr>
          <w:p w14:paraId="76E9B309" w14:textId="77777777" w:rsidR="007D300C" w:rsidRPr="00BD4D42" w:rsidRDefault="007D300C" w:rsidP="00FC5E2E">
            <w:pPr>
              <w:jc w:val="both"/>
              <w:rPr>
                <w:rFonts w:ascii="Arial" w:hAnsi="Arial" w:cs="Arial"/>
                <w:bCs/>
                <w:sz w:val="20"/>
                <w:szCs w:val="20"/>
              </w:rPr>
            </w:pPr>
          </w:p>
        </w:tc>
        <w:tc>
          <w:tcPr>
            <w:tcW w:w="0" w:type="auto"/>
          </w:tcPr>
          <w:p w14:paraId="7E8667F6" w14:textId="16F4DEAA" w:rsidR="007D300C" w:rsidRDefault="007D300C" w:rsidP="00BD4D42">
            <w:pPr>
              <w:jc w:val="center"/>
              <w:rPr>
                <w:rFonts w:ascii="Arial" w:hAnsi="Arial" w:cs="Arial"/>
                <w:bCs/>
                <w:sz w:val="20"/>
                <w:szCs w:val="20"/>
              </w:rPr>
            </w:pPr>
            <w:r>
              <w:rPr>
                <w:rFonts w:ascii="Arial" w:hAnsi="Arial" w:cs="Arial"/>
                <w:bCs/>
                <w:sz w:val="20"/>
                <w:szCs w:val="20"/>
              </w:rPr>
              <w:t>IV</w:t>
            </w:r>
          </w:p>
        </w:tc>
        <w:tc>
          <w:tcPr>
            <w:tcW w:w="0" w:type="auto"/>
          </w:tcPr>
          <w:p w14:paraId="054F46C6" w14:textId="56C4CCE1" w:rsidR="007D300C" w:rsidRPr="00BD4D42" w:rsidRDefault="007D300C" w:rsidP="00BD4D42">
            <w:pPr>
              <w:jc w:val="right"/>
              <w:rPr>
                <w:rFonts w:ascii="Arial" w:hAnsi="Arial" w:cs="Arial"/>
                <w:bCs/>
                <w:sz w:val="20"/>
                <w:szCs w:val="20"/>
              </w:rPr>
            </w:pPr>
            <w:r>
              <w:rPr>
                <w:rFonts w:ascii="Arial" w:hAnsi="Arial" w:cs="Arial"/>
                <w:bCs/>
                <w:sz w:val="20"/>
                <w:szCs w:val="20"/>
              </w:rPr>
              <w:t>2.337,72</w:t>
            </w:r>
          </w:p>
        </w:tc>
        <w:tc>
          <w:tcPr>
            <w:tcW w:w="0" w:type="auto"/>
          </w:tcPr>
          <w:p w14:paraId="4D5ADDE4" w14:textId="4380C3AC" w:rsidR="007D300C" w:rsidRPr="00BD4D42" w:rsidRDefault="007D300C" w:rsidP="00BD4D42">
            <w:pPr>
              <w:jc w:val="right"/>
              <w:rPr>
                <w:rFonts w:ascii="Arial" w:hAnsi="Arial" w:cs="Arial"/>
                <w:bCs/>
                <w:sz w:val="20"/>
                <w:szCs w:val="20"/>
              </w:rPr>
            </w:pPr>
            <w:r>
              <w:rPr>
                <w:rFonts w:ascii="Arial" w:hAnsi="Arial" w:cs="Arial"/>
                <w:bCs/>
                <w:sz w:val="20"/>
                <w:szCs w:val="20"/>
              </w:rPr>
              <w:t>2.407,85</w:t>
            </w:r>
          </w:p>
        </w:tc>
        <w:tc>
          <w:tcPr>
            <w:tcW w:w="0" w:type="auto"/>
          </w:tcPr>
          <w:p w14:paraId="31FF4401" w14:textId="79AD1184" w:rsidR="007D300C" w:rsidRPr="00BD4D42" w:rsidRDefault="007D300C" w:rsidP="00BD4D42">
            <w:pPr>
              <w:jc w:val="right"/>
              <w:rPr>
                <w:rFonts w:ascii="Arial" w:hAnsi="Arial" w:cs="Arial"/>
                <w:bCs/>
                <w:sz w:val="20"/>
                <w:szCs w:val="20"/>
              </w:rPr>
            </w:pPr>
            <w:r>
              <w:rPr>
                <w:rFonts w:ascii="Arial" w:hAnsi="Arial" w:cs="Arial"/>
                <w:bCs/>
                <w:sz w:val="20"/>
                <w:szCs w:val="20"/>
              </w:rPr>
              <w:t>2.480,09</w:t>
            </w:r>
          </w:p>
        </w:tc>
        <w:tc>
          <w:tcPr>
            <w:tcW w:w="0" w:type="auto"/>
          </w:tcPr>
          <w:p w14:paraId="28E09B7A" w14:textId="027DD609" w:rsidR="007D300C" w:rsidRPr="00BD4D42" w:rsidRDefault="006E4793" w:rsidP="00BD4D42">
            <w:pPr>
              <w:jc w:val="right"/>
              <w:rPr>
                <w:rFonts w:ascii="Arial" w:hAnsi="Arial" w:cs="Arial"/>
                <w:bCs/>
                <w:sz w:val="20"/>
                <w:szCs w:val="20"/>
              </w:rPr>
            </w:pPr>
            <w:r>
              <w:rPr>
                <w:rFonts w:ascii="Arial" w:hAnsi="Arial" w:cs="Arial"/>
                <w:bCs/>
                <w:sz w:val="20"/>
                <w:szCs w:val="20"/>
              </w:rPr>
              <w:t>2.554,49</w:t>
            </w:r>
          </w:p>
        </w:tc>
        <w:tc>
          <w:tcPr>
            <w:tcW w:w="0" w:type="auto"/>
          </w:tcPr>
          <w:p w14:paraId="4BB96B3D" w14:textId="64B20D94" w:rsidR="007D300C" w:rsidRPr="00BD4D42" w:rsidRDefault="006E4793" w:rsidP="00BD4D42">
            <w:pPr>
              <w:jc w:val="right"/>
              <w:rPr>
                <w:rFonts w:ascii="Arial" w:hAnsi="Arial" w:cs="Arial"/>
                <w:bCs/>
                <w:sz w:val="20"/>
                <w:szCs w:val="20"/>
              </w:rPr>
            </w:pPr>
            <w:r>
              <w:rPr>
                <w:rFonts w:ascii="Arial" w:hAnsi="Arial" w:cs="Arial"/>
                <w:bCs/>
                <w:sz w:val="20"/>
                <w:szCs w:val="20"/>
              </w:rPr>
              <w:t>2.631,12</w:t>
            </w:r>
          </w:p>
        </w:tc>
        <w:tc>
          <w:tcPr>
            <w:tcW w:w="0" w:type="auto"/>
          </w:tcPr>
          <w:p w14:paraId="2353EDC9" w14:textId="5C380E83" w:rsidR="007D300C" w:rsidRPr="00BD4D42" w:rsidRDefault="006E4793" w:rsidP="00BD4D42">
            <w:pPr>
              <w:jc w:val="right"/>
              <w:rPr>
                <w:rFonts w:ascii="Arial" w:hAnsi="Arial" w:cs="Arial"/>
                <w:bCs/>
                <w:sz w:val="20"/>
                <w:szCs w:val="20"/>
              </w:rPr>
            </w:pPr>
            <w:r>
              <w:rPr>
                <w:rFonts w:ascii="Arial" w:hAnsi="Arial" w:cs="Arial"/>
                <w:bCs/>
                <w:sz w:val="20"/>
                <w:szCs w:val="20"/>
              </w:rPr>
              <w:t>2.710,06</w:t>
            </w:r>
          </w:p>
        </w:tc>
        <w:tc>
          <w:tcPr>
            <w:tcW w:w="0" w:type="auto"/>
          </w:tcPr>
          <w:p w14:paraId="65D5FDB3" w14:textId="4F8BA856" w:rsidR="007D300C" w:rsidRPr="00BD4D42" w:rsidRDefault="006E4793" w:rsidP="00BD4D42">
            <w:pPr>
              <w:jc w:val="right"/>
              <w:rPr>
                <w:rFonts w:ascii="Arial" w:hAnsi="Arial" w:cs="Arial"/>
                <w:bCs/>
                <w:sz w:val="20"/>
                <w:szCs w:val="20"/>
              </w:rPr>
            </w:pPr>
            <w:r>
              <w:rPr>
                <w:rFonts w:ascii="Arial" w:hAnsi="Arial" w:cs="Arial"/>
                <w:bCs/>
                <w:sz w:val="20"/>
                <w:szCs w:val="20"/>
              </w:rPr>
              <w:t>2.791,36</w:t>
            </w:r>
          </w:p>
        </w:tc>
        <w:tc>
          <w:tcPr>
            <w:tcW w:w="0" w:type="auto"/>
          </w:tcPr>
          <w:p w14:paraId="5D72B962" w14:textId="2ED91322" w:rsidR="007D300C" w:rsidRPr="00BD4D42" w:rsidRDefault="006E4793" w:rsidP="00BD4D42">
            <w:pPr>
              <w:jc w:val="right"/>
              <w:rPr>
                <w:rFonts w:ascii="Arial" w:hAnsi="Arial" w:cs="Arial"/>
                <w:bCs/>
                <w:sz w:val="20"/>
                <w:szCs w:val="20"/>
              </w:rPr>
            </w:pPr>
            <w:r>
              <w:rPr>
                <w:rFonts w:ascii="Arial" w:hAnsi="Arial" w:cs="Arial"/>
                <w:bCs/>
                <w:sz w:val="20"/>
                <w:szCs w:val="20"/>
              </w:rPr>
              <w:t>2.875,10</w:t>
            </w:r>
          </w:p>
        </w:tc>
        <w:tc>
          <w:tcPr>
            <w:tcW w:w="0" w:type="auto"/>
          </w:tcPr>
          <w:p w14:paraId="153EBA06" w14:textId="4A769D6B" w:rsidR="007D300C" w:rsidRPr="00BD4D42" w:rsidRDefault="006E4793" w:rsidP="00BD4D42">
            <w:pPr>
              <w:jc w:val="right"/>
              <w:rPr>
                <w:rFonts w:ascii="Arial" w:hAnsi="Arial" w:cs="Arial"/>
                <w:bCs/>
                <w:sz w:val="20"/>
                <w:szCs w:val="20"/>
              </w:rPr>
            </w:pPr>
            <w:r>
              <w:rPr>
                <w:rFonts w:ascii="Arial" w:hAnsi="Arial" w:cs="Arial"/>
                <w:bCs/>
                <w:sz w:val="20"/>
                <w:szCs w:val="20"/>
              </w:rPr>
              <w:t>2.961,35</w:t>
            </w:r>
          </w:p>
        </w:tc>
        <w:tc>
          <w:tcPr>
            <w:tcW w:w="0" w:type="auto"/>
          </w:tcPr>
          <w:p w14:paraId="22732E5B" w14:textId="595FF7C9" w:rsidR="007D300C" w:rsidRPr="00BD4D42" w:rsidRDefault="006E4793" w:rsidP="00BD4D42">
            <w:pPr>
              <w:jc w:val="right"/>
              <w:rPr>
                <w:rFonts w:ascii="Arial" w:hAnsi="Arial" w:cs="Arial"/>
                <w:bCs/>
                <w:sz w:val="20"/>
                <w:szCs w:val="20"/>
              </w:rPr>
            </w:pPr>
            <w:r>
              <w:rPr>
                <w:rFonts w:ascii="Arial" w:hAnsi="Arial" w:cs="Arial"/>
                <w:bCs/>
                <w:sz w:val="20"/>
                <w:szCs w:val="20"/>
              </w:rPr>
              <w:t>3.050,19</w:t>
            </w:r>
          </w:p>
        </w:tc>
        <w:tc>
          <w:tcPr>
            <w:tcW w:w="0" w:type="auto"/>
          </w:tcPr>
          <w:p w14:paraId="37C6190C" w14:textId="11E5C44E" w:rsidR="007D300C" w:rsidRPr="00BD4D42" w:rsidRDefault="006E4793" w:rsidP="00BD4D42">
            <w:pPr>
              <w:jc w:val="right"/>
              <w:rPr>
                <w:rFonts w:ascii="Arial" w:hAnsi="Arial" w:cs="Arial"/>
                <w:bCs/>
                <w:sz w:val="20"/>
                <w:szCs w:val="20"/>
              </w:rPr>
            </w:pPr>
            <w:r>
              <w:rPr>
                <w:rFonts w:ascii="Arial" w:hAnsi="Arial" w:cs="Arial"/>
                <w:bCs/>
                <w:sz w:val="20"/>
                <w:szCs w:val="20"/>
              </w:rPr>
              <w:t>3.141,70</w:t>
            </w:r>
          </w:p>
        </w:tc>
      </w:tr>
      <w:tr w:rsidR="00C5672F" w:rsidRPr="00BD4D42" w14:paraId="68B54506" w14:textId="77777777" w:rsidTr="00C5672F">
        <w:trPr>
          <w:jc w:val="center"/>
        </w:trPr>
        <w:tc>
          <w:tcPr>
            <w:tcW w:w="0" w:type="auto"/>
            <w:vMerge w:val="restart"/>
            <w:vAlign w:val="center"/>
          </w:tcPr>
          <w:p w14:paraId="0896155B" w14:textId="6617A4BC" w:rsidR="00C5672F" w:rsidRPr="00BD4D42" w:rsidRDefault="00C5672F" w:rsidP="00C5672F">
            <w:pPr>
              <w:jc w:val="center"/>
              <w:rPr>
                <w:rFonts w:ascii="Arial" w:hAnsi="Arial" w:cs="Arial"/>
                <w:bCs/>
                <w:sz w:val="20"/>
                <w:szCs w:val="20"/>
              </w:rPr>
            </w:pPr>
            <w:r w:rsidRPr="001F3667">
              <w:rPr>
                <w:rFonts w:ascii="Arial" w:hAnsi="Arial" w:cs="Arial"/>
                <w:bCs/>
                <w:sz w:val="20"/>
                <w:szCs w:val="20"/>
              </w:rPr>
              <w:t>Assistente Técnico Legislativo</w:t>
            </w:r>
          </w:p>
        </w:tc>
        <w:tc>
          <w:tcPr>
            <w:tcW w:w="0" w:type="auto"/>
          </w:tcPr>
          <w:p w14:paraId="00BDFAAF" w14:textId="7C650623" w:rsidR="00C5672F" w:rsidRDefault="00C5672F" w:rsidP="00C5672F">
            <w:pPr>
              <w:jc w:val="center"/>
              <w:rPr>
                <w:rFonts w:ascii="Arial" w:hAnsi="Arial" w:cs="Arial"/>
                <w:bCs/>
                <w:sz w:val="20"/>
                <w:szCs w:val="20"/>
              </w:rPr>
            </w:pPr>
            <w:r>
              <w:rPr>
                <w:rFonts w:ascii="Arial" w:hAnsi="Arial" w:cs="Arial"/>
                <w:bCs/>
                <w:sz w:val="20"/>
                <w:szCs w:val="20"/>
              </w:rPr>
              <w:t>I</w:t>
            </w:r>
          </w:p>
        </w:tc>
        <w:tc>
          <w:tcPr>
            <w:tcW w:w="0" w:type="auto"/>
          </w:tcPr>
          <w:p w14:paraId="1346CF03" w14:textId="29FC2D9F" w:rsidR="00C5672F" w:rsidRPr="00BD4D42" w:rsidRDefault="006E4793" w:rsidP="00C5672F">
            <w:pPr>
              <w:jc w:val="right"/>
              <w:rPr>
                <w:rFonts w:ascii="Arial" w:hAnsi="Arial" w:cs="Arial"/>
                <w:bCs/>
                <w:sz w:val="20"/>
                <w:szCs w:val="20"/>
              </w:rPr>
            </w:pPr>
            <w:r w:rsidRPr="00C5672F">
              <w:rPr>
                <w:rFonts w:ascii="Arial" w:hAnsi="Arial" w:cs="Arial"/>
                <w:bCs/>
                <w:sz w:val="20"/>
                <w:szCs w:val="20"/>
              </w:rPr>
              <w:t>2.091,01</w:t>
            </w:r>
          </w:p>
        </w:tc>
        <w:tc>
          <w:tcPr>
            <w:tcW w:w="0" w:type="auto"/>
          </w:tcPr>
          <w:p w14:paraId="1E806BDA" w14:textId="42A493FC" w:rsidR="00C5672F" w:rsidRPr="00BD4D42" w:rsidRDefault="006E4793" w:rsidP="00C5672F">
            <w:pPr>
              <w:jc w:val="right"/>
              <w:rPr>
                <w:rFonts w:ascii="Arial" w:hAnsi="Arial" w:cs="Arial"/>
                <w:bCs/>
                <w:sz w:val="20"/>
                <w:szCs w:val="20"/>
              </w:rPr>
            </w:pPr>
            <w:r w:rsidRPr="00C5672F">
              <w:rPr>
                <w:rFonts w:ascii="Arial" w:hAnsi="Arial" w:cs="Arial"/>
                <w:bCs/>
                <w:sz w:val="20"/>
                <w:szCs w:val="20"/>
              </w:rPr>
              <w:t>2.153,74</w:t>
            </w:r>
          </w:p>
        </w:tc>
        <w:tc>
          <w:tcPr>
            <w:tcW w:w="0" w:type="auto"/>
          </w:tcPr>
          <w:p w14:paraId="3FB64D4B" w14:textId="65691F55" w:rsidR="00C5672F" w:rsidRPr="00BD4D42" w:rsidRDefault="006E4793" w:rsidP="00C5672F">
            <w:pPr>
              <w:jc w:val="right"/>
              <w:rPr>
                <w:rFonts w:ascii="Arial" w:hAnsi="Arial" w:cs="Arial"/>
                <w:bCs/>
                <w:sz w:val="20"/>
                <w:szCs w:val="20"/>
              </w:rPr>
            </w:pPr>
            <w:r w:rsidRPr="00C5672F">
              <w:rPr>
                <w:rFonts w:ascii="Arial" w:hAnsi="Arial" w:cs="Arial"/>
                <w:bCs/>
                <w:sz w:val="20"/>
                <w:szCs w:val="20"/>
              </w:rPr>
              <w:t>2.218,35</w:t>
            </w:r>
          </w:p>
        </w:tc>
        <w:tc>
          <w:tcPr>
            <w:tcW w:w="0" w:type="auto"/>
          </w:tcPr>
          <w:p w14:paraId="4FC01631" w14:textId="20625909" w:rsidR="00C5672F" w:rsidRPr="00BD4D42" w:rsidRDefault="006E4793" w:rsidP="00C5672F">
            <w:pPr>
              <w:jc w:val="right"/>
              <w:rPr>
                <w:rFonts w:ascii="Arial" w:hAnsi="Arial" w:cs="Arial"/>
                <w:bCs/>
                <w:sz w:val="20"/>
                <w:szCs w:val="20"/>
              </w:rPr>
            </w:pPr>
            <w:r>
              <w:rPr>
                <w:rFonts w:ascii="Arial" w:hAnsi="Arial" w:cs="Arial"/>
                <w:bCs/>
                <w:sz w:val="20"/>
                <w:szCs w:val="20"/>
              </w:rPr>
              <w:t>2.284,90</w:t>
            </w:r>
          </w:p>
        </w:tc>
        <w:tc>
          <w:tcPr>
            <w:tcW w:w="0" w:type="auto"/>
          </w:tcPr>
          <w:p w14:paraId="1720332A" w14:textId="31028697" w:rsidR="00C5672F" w:rsidRPr="00BD4D42" w:rsidRDefault="006E4793" w:rsidP="00C5672F">
            <w:pPr>
              <w:jc w:val="right"/>
              <w:rPr>
                <w:rFonts w:ascii="Arial" w:hAnsi="Arial" w:cs="Arial"/>
                <w:bCs/>
                <w:sz w:val="20"/>
                <w:szCs w:val="20"/>
              </w:rPr>
            </w:pPr>
            <w:r>
              <w:rPr>
                <w:rFonts w:ascii="Arial" w:hAnsi="Arial" w:cs="Arial"/>
                <w:bCs/>
                <w:sz w:val="20"/>
                <w:szCs w:val="20"/>
              </w:rPr>
              <w:t>2.353,45</w:t>
            </w:r>
          </w:p>
        </w:tc>
        <w:tc>
          <w:tcPr>
            <w:tcW w:w="0" w:type="auto"/>
          </w:tcPr>
          <w:p w14:paraId="4957922C" w14:textId="0256F516" w:rsidR="00C5672F" w:rsidRPr="00BD4D42" w:rsidRDefault="006E4793" w:rsidP="00C5672F">
            <w:pPr>
              <w:jc w:val="right"/>
              <w:rPr>
                <w:rFonts w:ascii="Arial" w:hAnsi="Arial" w:cs="Arial"/>
                <w:bCs/>
                <w:sz w:val="20"/>
                <w:szCs w:val="20"/>
              </w:rPr>
            </w:pPr>
            <w:r>
              <w:rPr>
                <w:rFonts w:ascii="Arial" w:hAnsi="Arial" w:cs="Arial"/>
                <w:bCs/>
                <w:sz w:val="20"/>
                <w:szCs w:val="20"/>
              </w:rPr>
              <w:t>2.424,05</w:t>
            </w:r>
          </w:p>
        </w:tc>
        <w:tc>
          <w:tcPr>
            <w:tcW w:w="0" w:type="auto"/>
          </w:tcPr>
          <w:p w14:paraId="3F8F7980" w14:textId="5AA2C872" w:rsidR="00C5672F" w:rsidRPr="00BD4D42" w:rsidRDefault="006E4793" w:rsidP="00C5672F">
            <w:pPr>
              <w:jc w:val="right"/>
              <w:rPr>
                <w:rFonts w:ascii="Arial" w:hAnsi="Arial" w:cs="Arial"/>
                <w:bCs/>
                <w:sz w:val="20"/>
                <w:szCs w:val="20"/>
              </w:rPr>
            </w:pPr>
            <w:r>
              <w:rPr>
                <w:rFonts w:ascii="Arial" w:hAnsi="Arial" w:cs="Arial"/>
                <w:bCs/>
                <w:sz w:val="20"/>
                <w:szCs w:val="20"/>
              </w:rPr>
              <w:t>2.496,78</w:t>
            </w:r>
          </w:p>
        </w:tc>
        <w:tc>
          <w:tcPr>
            <w:tcW w:w="0" w:type="auto"/>
          </w:tcPr>
          <w:p w14:paraId="7E350354" w14:textId="5DE31E92" w:rsidR="00C5672F" w:rsidRPr="00BD4D42" w:rsidRDefault="006E4793" w:rsidP="00C5672F">
            <w:pPr>
              <w:jc w:val="right"/>
              <w:rPr>
                <w:rFonts w:ascii="Arial" w:hAnsi="Arial" w:cs="Arial"/>
                <w:bCs/>
                <w:sz w:val="20"/>
                <w:szCs w:val="20"/>
              </w:rPr>
            </w:pPr>
            <w:r>
              <w:rPr>
                <w:rFonts w:ascii="Arial" w:hAnsi="Arial" w:cs="Arial"/>
                <w:bCs/>
                <w:sz w:val="20"/>
                <w:szCs w:val="20"/>
              </w:rPr>
              <w:t>2.571,68</w:t>
            </w:r>
          </w:p>
        </w:tc>
        <w:tc>
          <w:tcPr>
            <w:tcW w:w="0" w:type="auto"/>
          </w:tcPr>
          <w:p w14:paraId="52CDB9EE" w14:textId="1D91C20A" w:rsidR="00C5672F" w:rsidRPr="00BD4D42" w:rsidRDefault="006E4793" w:rsidP="00C5672F">
            <w:pPr>
              <w:jc w:val="right"/>
              <w:rPr>
                <w:rFonts w:ascii="Arial" w:hAnsi="Arial" w:cs="Arial"/>
                <w:bCs/>
                <w:sz w:val="20"/>
                <w:szCs w:val="20"/>
              </w:rPr>
            </w:pPr>
            <w:r>
              <w:rPr>
                <w:rFonts w:ascii="Arial" w:hAnsi="Arial" w:cs="Arial"/>
                <w:bCs/>
                <w:sz w:val="20"/>
                <w:szCs w:val="20"/>
              </w:rPr>
              <w:t>2.648,83</w:t>
            </w:r>
          </w:p>
        </w:tc>
        <w:tc>
          <w:tcPr>
            <w:tcW w:w="0" w:type="auto"/>
          </w:tcPr>
          <w:p w14:paraId="3962C896" w14:textId="1365CA85" w:rsidR="00C5672F" w:rsidRPr="00BD4D42" w:rsidRDefault="006E4793" w:rsidP="00C5672F">
            <w:pPr>
              <w:jc w:val="right"/>
              <w:rPr>
                <w:rFonts w:ascii="Arial" w:hAnsi="Arial" w:cs="Arial"/>
                <w:bCs/>
                <w:sz w:val="20"/>
                <w:szCs w:val="20"/>
              </w:rPr>
            </w:pPr>
            <w:r>
              <w:rPr>
                <w:rFonts w:ascii="Arial" w:hAnsi="Arial" w:cs="Arial"/>
                <w:bCs/>
                <w:sz w:val="20"/>
                <w:szCs w:val="20"/>
              </w:rPr>
              <w:t>2.728,29</w:t>
            </w:r>
          </w:p>
        </w:tc>
        <w:tc>
          <w:tcPr>
            <w:tcW w:w="0" w:type="auto"/>
          </w:tcPr>
          <w:p w14:paraId="1DB5F644" w14:textId="65857717" w:rsidR="00C5672F" w:rsidRPr="00BD4D42" w:rsidRDefault="006E4793" w:rsidP="00C5672F">
            <w:pPr>
              <w:jc w:val="right"/>
              <w:rPr>
                <w:rFonts w:ascii="Arial" w:hAnsi="Arial" w:cs="Arial"/>
                <w:bCs/>
                <w:sz w:val="20"/>
                <w:szCs w:val="20"/>
              </w:rPr>
            </w:pPr>
            <w:r>
              <w:rPr>
                <w:rFonts w:ascii="Arial" w:hAnsi="Arial" w:cs="Arial"/>
                <w:bCs/>
                <w:sz w:val="20"/>
                <w:szCs w:val="20"/>
              </w:rPr>
              <w:t>2.810,14</w:t>
            </w:r>
          </w:p>
        </w:tc>
      </w:tr>
      <w:tr w:rsidR="00C5672F" w:rsidRPr="00BD4D42" w14:paraId="636596BF" w14:textId="77777777" w:rsidTr="00BD4D42">
        <w:trPr>
          <w:jc w:val="center"/>
        </w:trPr>
        <w:tc>
          <w:tcPr>
            <w:tcW w:w="0" w:type="auto"/>
            <w:vMerge/>
          </w:tcPr>
          <w:p w14:paraId="4F302173" w14:textId="77777777" w:rsidR="00C5672F" w:rsidRPr="00BD4D42" w:rsidRDefault="00C5672F" w:rsidP="00C5672F">
            <w:pPr>
              <w:jc w:val="both"/>
              <w:rPr>
                <w:rFonts w:ascii="Arial" w:hAnsi="Arial" w:cs="Arial"/>
                <w:bCs/>
                <w:sz w:val="20"/>
                <w:szCs w:val="20"/>
              </w:rPr>
            </w:pPr>
          </w:p>
        </w:tc>
        <w:tc>
          <w:tcPr>
            <w:tcW w:w="0" w:type="auto"/>
          </w:tcPr>
          <w:p w14:paraId="04801E4F" w14:textId="4AA976F5" w:rsidR="00C5672F" w:rsidRDefault="00C5672F" w:rsidP="00C5672F">
            <w:pPr>
              <w:jc w:val="center"/>
              <w:rPr>
                <w:rFonts w:ascii="Arial" w:hAnsi="Arial" w:cs="Arial"/>
                <w:bCs/>
                <w:sz w:val="20"/>
                <w:szCs w:val="20"/>
              </w:rPr>
            </w:pPr>
            <w:r>
              <w:rPr>
                <w:rFonts w:ascii="Arial" w:hAnsi="Arial" w:cs="Arial"/>
                <w:bCs/>
                <w:sz w:val="20"/>
                <w:szCs w:val="20"/>
              </w:rPr>
              <w:t>II</w:t>
            </w:r>
          </w:p>
        </w:tc>
        <w:tc>
          <w:tcPr>
            <w:tcW w:w="0" w:type="auto"/>
          </w:tcPr>
          <w:p w14:paraId="421774E5" w14:textId="5F154F1B" w:rsidR="00C5672F" w:rsidRPr="00BD4D42" w:rsidRDefault="006E4793" w:rsidP="00C5672F">
            <w:pPr>
              <w:jc w:val="right"/>
              <w:rPr>
                <w:rFonts w:ascii="Arial" w:hAnsi="Arial" w:cs="Arial"/>
                <w:bCs/>
                <w:sz w:val="20"/>
                <w:szCs w:val="20"/>
              </w:rPr>
            </w:pPr>
            <w:r>
              <w:rPr>
                <w:rFonts w:ascii="Arial" w:hAnsi="Arial" w:cs="Arial"/>
                <w:bCs/>
                <w:sz w:val="20"/>
                <w:szCs w:val="20"/>
              </w:rPr>
              <w:t>2.300,11</w:t>
            </w:r>
          </w:p>
        </w:tc>
        <w:tc>
          <w:tcPr>
            <w:tcW w:w="0" w:type="auto"/>
          </w:tcPr>
          <w:p w14:paraId="18EC57E0" w14:textId="30D315BA" w:rsidR="00C5672F" w:rsidRPr="00BD4D42" w:rsidRDefault="006E4793" w:rsidP="00C5672F">
            <w:pPr>
              <w:jc w:val="right"/>
              <w:rPr>
                <w:rFonts w:ascii="Arial" w:hAnsi="Arial" w:cs="Arial"/>
                <w:bCs/>
                <w:sz w:val="20"/>
                <w:szCs w:val="20"/>
              </w:rPr>
            </w:pPr>
            <w:r>
              <w:rPr>
                <w:rFonts w:ascii="Arial" w:hAnsi="Arial" w:cs="Arial"/>
                <w:bCs/>
                <w:sz w:val="20"/>
                <w:szCs w:val="20"/>
              </w:rPr>
              <w:t>2.153,74</w:t>
            </w:r>
          </w:p>
        </w:tc>
        <w:tc>
          <w:tcPr>
            <w:tcW w:w="0" w:type="auto"/>
          </w:tcPr>
          <w:p w14:paraId="3DF3E851" w14:textId="75329BEF" w:rsidR="00C5672F" w:rsidRPr="00BD4D42" w:rsidRDefault="006E4793" w:rsidP="00C5672F">
            <w:pPr>
              <w:jc w:val="right"/>
              <w:rPr>
                <w:rFonts w:ascii="Arial" w:hAnsi="Arial" w:cs="Arial"/>
                <w:bCs/>
                <w:sz w:val="20"/>
                <w:szCs w:val="20"/>
              </w:rPr>
            </w:pPr>
            <w:r>
              <w:rPr>
                <w:rFonts w:ascii="Arial" w:hAnsi="Arial" w:cs="Arial"/>
                <w:bCs/>
                <w:sz w:val="20"/>
                <w:szCs w:val="20"/>
              </w:rPr>
              <w:t>2.218,35</w:t>
            </w:r>
          </w:p>
        </w:tc>
        <w:tc>
          <w:tcPr>
            <w:tcW w:w="0" w:type="auto"/>
          </w:tcPr>
          <w:p w14:paraId="51245141" w14:textId="71E61921" w:rsidR="00C5672F" w:rsidRPr="00BD4D42" w:rsidRDefault="006E4793" w:rsidP="00C5672F">
            <w:pPr>
              <w:jc w:val="right"/>
              <w:rPr>
                <w:rFonts w:ascii="Arial" w:hAnsi="Arial" w:cs="Arial"/>
                <w:bCs/>
                <w:sz w:val="20"/>
                <w:szCs w:val="20"/>
              </w:rPr>
            </w:pPr>
            <w:r>
              <w:rPr>
                <w:rFonts w:ascii="Arial" w:hAnsi="Arial" w:cs="Arial"/>
                <w:bCs/>
                <w:sz w:val="20"/>
                <w:szCs w:val="20"/>
              </w:rPr>
              <w:t>2.284,90</w:t>
            </w:r>
          </w:p>
        </w:tc>
        <w:tc>
          <w:tcPr>
            <w:tcW w:w="0" w:type="auto"/>
          </w:tcPr>
          <w:p w14:paraId="794DFEAE" w14:textId="6D474CEC" w:rsidR="00C5672F" w:rsidRPr="00BD4D42" w:rsidRDefault="006E4793" w:rsidP="00C5672F">
            <w:pPr>
              <w:jc w:val="right"/>
              <w:rPr>
                <w:rFonts w:ascii="Arial" w:hAnsi="Arial" w:cs="Arial"/>
                <w:bCs/>
                <w:sz w:val="20"/>
                <w:szCs w:val="20"/>
              </w:rPr>
            </w:pPr>
            <w:r>
              <w:rPr>
                <w:rFonts w:ascii="Arial" w:hAnsi="Arial" w:cs="Arial"/>
                <w:bCs/>
                <w:sz w:val="20"/>
                <w:szCs w:val="20"/>
              </w:rPr>
              <w:t>2.353,45</w:t>
            </w:r>
          </w:p>
        </w:tc>
        <w:tc>
          <w:tcPr>
            <w:tcW w:w="0" w:type="auto"/>
          </w:tcPr>
          <w:p w14:paraId="403051C5" w14:textId="0DBBAA18" w:rsidR="00C5672F" w:rsidRPr="00BD4D42" w:rsidRDefault="006E4793" w:rsidP="00C5672F">
            <w:pPr>
              <w:jc w:val="right"/>
              <w:rPr>
                <w:rFonts w:ascii="Arial" w:hAnsi="Arial" w:cs="Arial"/>
                <w:bCs/>
                <w:sz w:val="20"/>
                <w:szCs w:val="20"/>
              </w:rPr>
            </w:pPr>
            <w:r>
              <w:rPr>
                <w:rFonts w:ascii="Arial" w:hAnsi="Arial" w:cs="Arial"/>
                <w:bCs/>
                <w:sz w:val="20"/>
                <w:szCs w:val="20"/>
              </w:rPr>
              <w:t>2.424,05</w:t>
            </w:r>
          </w:p>
        </w:tc>
        <w:tc>
          <w:tcPr>
            <w:tcW w:w="0" w:type="auto"/>
          </w:tcPr>
          <w:p w14:paraId="18BDD673" w14:textId="6AA841AF" w:rsidR="00C5672F" w:rsidRPr="00BD4D42" w:rsidRDefault="006E4793" w:rsidP="00C5672F">
            <w:pPr>
              <w:jc w:val="right"/>
              <w:rPr>
                <w:rFonts w:ascii="Arial" w:hAnsi="Arial" w:cs="Arial"/>
                <w:bCs/>
                <w:sz w:val="20"/>
                <w:szCs w:val="20"/>
              </w:rPr>
            </w:pPr>
            <w:r>
              <w:rPr>
                <w:rFonts w:ascii="Arial" w:hAnsi="Arial" w:cs="Arial"/>
                <w:bCs/>
                <w:sz w:val="20"/>
                <w:szCs w:val="20"/>
              </w:rPr>
              <w:t>2.496,78</w:t>
            </w:r>
          </w:p>
        </w:tc>
        <w:tc>
          <w:tcPr>
            <w:tcW w:w="0" w:type="auto"/>
          </w:tcPr>
          <w:p w14:paraId="45D8B220" w14:textId="6B1126A2" w:rsidR="00C5672F" w:rsidRPr="00BD4D42" w:rsidRDefault="006E4793" w:rsidP="00C5672F">
            <w:pPr>
              <w:jc w:val="right"/>
              <w:rPr>
                <w:rFonts w:ascii="Arial" w:hAnsi="Arial" w:cs="Arial"/>
                <w:bCs/>
                <w:sz w:val="20"/>
                <w:szCs w:val="20"/>
              </w:rPr>
            </w:pPr>
            <w:r>
              <w:rPr>
                <w:rFonts w:ascii="Arial" w:hAnsi="Arial" w:cs="Arial"/>
                <w:bCs/>
                <w:sz w:val="20"/>
                <w:szCs w:val="20"/>
              </w:rPr>
              <w:t>2.571,68</w:t>
            </w:r>
          </w:p>
        </w:tc>
        <w:tc>
          <w:tcPr>
            <w:tcW w:w="0" w:type="auto"/>
          </w:tcPr>
          <w:p w14:paraId="25363FE2" w14:textId="63F6CFBB" w:rsidR="00C5672F" w:rsidRPr="00BD4D42" w:rsidRDefault="006E4793" w:rsidP="00C5672F">
            <w:pPr>
              <w:jc w:val="right"/>
              <w:rPr>
                <w:rFonts w:ascii="Arial" w:hAnsi="Arial" w:cs="Arial"/>
                <w:bCs/>
                <w:sz w:val="20"/>
                <w:szCs w:val="20"/>
              </w:rPr>
            </w:pPr>
            <w:r>
              <w:rPr>
                <w:rFonts w:ascii="Arial" w:hAnsi="Arial" w:cs="Arial"/>
                <w:bCs/>
                <w:sz w:val="20"/>
                <w:szCs w:val="20"/>
              </w:rPr>
              <w:t>2.648,83</w:t>
            </w:r>
          </w:p>
        </w:tc>
        <w:tc>
          <w:tcPr>
            <w:tcW w:w="0" w:type="auto"/>
          </w:tcPr>
          <w:p w14:paraId="2D3D74CE" w14:textId="157CE90A" w:rsidR="00C5672F" w:rsidRPr="00BD4D42" w:rsidRDefault="006E4793" w:rsidP="00C5672F">
            <w:pPr>
              <w:jc w:val="right"/>
              <w:rPr>
                <w:rFonts w:ascii="Arial" w:hAnsi="Arial" w:cs="Arial"/>
                <w:bCs/>
                <w:sz w:val="20"/>
                <w:szCs w:val="20"/>
              </w:rPr>
            </w:pPr>
            <w:r>
              <w:rPr>
                <w:rFonts w:ascii="Arial" w:hAnsi="Arial" w:cs="Arial"/>
                <w:bCs/>
                <w:sz w:val="20"/>
                <w:szCs w:val="20"/>
              </w:rPr>
              <w:t>2.728,29</w:t>
            </w:r>
          </w:p>
        </w:tc>
        <w:tc>
          <w:tcPr>
            <w:tcW w:w="0" w:type="auto"/>
          </w:tcPr>
          <w:p w14:paraId="29B6C30D" w14:textId="75926BAF" w:rsidR="00C5672F" w:rsidRPr="00BD4D42" w:rsidRDefault="006E4793" w:rsidP="00C5672F">
            <w:pPr>
              <w:jc w:val="right"/>
              <w:rPr>
                <w:rFonts w:ascii="Arial" w:hAnsi="Arial" w:cs="Arial"/>
                <w:bCs/>
                <w:sz w:val="20"/>
                <w:szCs w:val="20"/>
              </w:rPr>
            </w:pPr>
            <w:r>
              <w:rPr>
                <w:rFonts w:ascii="Arial" w:hAnsi="Arial" w:cs="Arial"/>
                <w:bCs/>
                <w:sz w:val="20"/>
                <w:szCs w:val="20"/>
              </w:rPr>
              <w:t>2.810,14</w:t>
            </w:r>
          </w:p>
        </w:tc>
      </w:tr>
      <w:tr w:rsidR="00C5672F" w:rsidRPr="00BD4D42" w14:paraId="4A76F690" w14:textId="77777777" w:rsidTr="00BD4D42">
        <w:trPr>
          <w:jc w:val="center"/>
        </w:trPr>
        <w:tc>
          <w:tcPr>
            <w:tcW w:w="0" w:type="auto"/>
            <w:vMerge/>
          </w:tcPr>
          <w:p w14:paraId="1F378B40" w14:textId="77777777" w:rsidR="00C5672F" w:rsidRPr="00BD4D42" w:rsidRDefault="00C5672F" w:rsidP="00C5672F">
            <w:pPr>
              <w:jc w:val="both"/>
              <w:rPr>
                <w:rFonts w:ascii="Arial" w:hAnsi="Arial" w:cs="Arial"/>
                <w:bCs/>
                <w:sz w:val="20"/>
                <w:szCs w:val="20"/>
              </w:rPr>
            </w:pPr>
          </w:p>
        </w:tc>
        <w:tc>
          <w:tcPr>
            <w:tcW w:w="0" w:type="auto"/>
          </w:tcPr>
          <w:p w14:paraId="30E5E381" w14:textId="624573C9" w:rsidR="00C5672F" w:rsidRDefault="00C5672F" w:rsidP="00C5672F">
            <w:pPr>
              <w:jc w:val="center"/>
              <w:rPr>
                <w:rFonts w:ascii="Arial" w:hAnsi="Arial" w:cs="Arial"/>
                <w:bCs/>
                <w:sz w:val="20"/>
                <w:szCs w:val="20"/>
              </w:rPr>
            </w:pPr>
            <w:r>
              <w:rPr>
                <w:rFonts w:ascii="Arial" w:hAnsi="Arial" w:cs="Arial"/>
                <w:bCs/>
                <w:sz w:val="20"/>
                <w:szCs w:val="20"/>
              </w:rPr>
              <w:t>III</w:t>
            </w:r>
          </w:p>
        </w:tc>
        <w:tc>
          <w:tcPr>
            <w:tcW w:w="0" w:type="auto"/>
          </w:tcPr>
          <w:p w14:paraId="7E5589C0" w14:textId="5FB7938B" w:rsidR="00C5672F" w:rsidRPr="00BD4D42" w:rsidRDefault="006E4793" w:rsidP="00C5672F">
            <w:pPr>
              <w:jc w:val="right"/>
              <w:rPr>
                <w:rFonts w:ascii="Arial" w:hAnsi="Arial" w:cs="Arial"/>
                <w:bCs/>
                <w:sz w:val="20"/>
                <w:szCs w:val="20"/>
              </w:rPr>
            </w:pPr>
            <w:r>
              <w:rPr>
                <w:rFonts w:ascii="Arial" w:hAnsi="Arial" w:cs="Arial"/>
                <w:bCs/>
                <w:sz w:val="20"/>
                <w:szCs w:val="20"/>
              </w:rPr>
              <w:t>2.530,12</w:t>
            </w:r>
          </w:p>
        </w:tc>
        <w:tc>
          <w:tcPr>
            <w:tcW w:w="0" w:type="auto"/>
          </w:tcPr>
          <w:p w14:paraId="32928C4D" w14:textId="40716648" w:rsidR="00C5672F" w:rsidRPr="00BD4D42" w:rsidRDefault="006E4793" w:rsidP="00C5672F">
            <w:pPr>
              <w:jc w:val="right"/>
              <w:rPr>
                <w:rFonts w:ascii="Arial" w:hAnsi="Arial" w:cs="Arial"/>
                <w:bCs/>
                <w:sz w:val="20"/>
                <w:szCs w:val="20"/>
              </w:rPr>
            </w:pPr>
            <w:r>
              <w:rPr>
                <w:rFonts w:ascii="Arial" w:hAnsi="Arial" w:cs="Arial"/>
                <w:bCs/>
                <w:sz w:val="20"/>
                <w:szCs w:val="20"/>
              </w:rPr>
              <w:t>2.606,03</w:t>
            </w:r>
          </w:p>
        </w:tc>
        <w:tc>
          <w:tcPr>
            <w:tcW w:w="0" w:type="auto"/>
          </w:tcPr>
          <w:p w14:paraId="3B1D420F" w14:textId="13C09DDD" w:rsidR="00C5672F" w:rsidRPr="00BD4D42" w:rsidRDefault="006E4793" w:rsidP="00C5672F">
            <w:pPr>
              <w:jc w:val="right"/>
              <w:rPr>
                <w:rFonts w:ascii="Arial" w:hAnsi="Arial" w:cs="Arial"/>
                <w:bCs/>
                <w:sz w:val="20"/>
                <w:szCs w:val="20"/>
              </w:rPr>
            </w:pPr>
            <w:r>
              <w:rPr>
                <w:rFonts w:ascii="Arial" w:hAnsi="Arial" w:cs="Arial"/>
                <w:bCs/>
                <w:sz w:val="20"/>
                <w:szCs w:val="20"/>
              </w:rPr>
              <w:t>2.684,21</w:t>
            </w:r>
          </w:p>
        </w:tc>
        <w:tc>
          <w:tcPr>
            <w:tcW w:w="0" w:type="auto"/>
          </w:tcPr>
          <w:p w14:paraId="6C7C1C5A" w14:textId="1420281A" w:rsidR="00C5672F" w:rsidRPr="00BD4D42" w:rsidRDefault="006E4793" w:rsidP="00C5672F">
            <w:pPr>
              <w:jc w:val="right"/>
              <w:rPr>
                <w:rFonts w:ascii="Arial" w:hAnsi="Arial" w:cs="Arial"/>
                <w:bCs/>
                <w:sz w:val="20"/>
                <w:szCs w:val="20"/>
              </w:rPr>
            </w:pPr>
            <w:r>
              <w:rPr>
                <w:rFonts w:ascii="Arial" w:hAnsi="Arial" w:cs="Arial"/>
                <w:bCs/>
                <w:sz w:val="20"/>
                <w:szCs w:val="20"/>
              </w:rPr>
              <w:t>2.764,73</w:t>
            </w:r>
          </w:p>
        </w:tc>
        <w:tc>
          <w:tcPr>
            <w:tcW w:w="0" w:type="auto"/>
          </w:tcPr>
          <w:p w14:paraId="70589FE7" w14:textId="55965A75" w:rsidR="00C5672F" w:rsidRPr="00BD4D42" w:rsidRDefault="006E4793" w:rsidP="00C5672F">
            <w:pPr>
              <w:jc w:val="right"/>
              <w:rPr>
                <w:rFonts w:ascii="Arial" w:hAnsi="Arial" w:cs="Arial"/>
                <w:bCs/>
                <w:sz w:val="20"/>
                <w:szCs w:val="20"/>
              </w:rPr>
            </w:pPr>
            <w:r>
              <w:rPr>
                <w:rFonts w:ascii="Arial" w:hAnsi="Arial" w:cs="Arial"/>
                <w:bCs/>
                <w:sz w:val="20"/>
                <w:szCs w:val="20"/>
              </w:rPr>
              <w:t>2.847,67</w:t>
            </w:r>
          </w:p>
        </w:tc>
        <w:tc>
          <w:tcPr>
            <w:tcW w:w="0" w:type="auto"/>
          </w:tcPr>
          <w:p w14:paraId="12FB60D3" w14:textId="28FB5BCF" w:rsidR="00C5672F" w:rsidRPr="00BD4D42" w:rsidRDefault="008A4D4C" w:rsidP="00C5672F">
            <w:pPr>
              <w:jc w:val="right"/>
              <w:rPr>
                <w:rFonts w:ascii="Arial" w:hAnsi="Arial" w:cs="Arial"/>
                <w:bCs/>
                <w:sz w:val="20"/>
                <w:szCs w:val="20"/>
              </w:rPr>
            </w:pPr>
            <w:r>
              <w:rPr>
                <w:rFonts w:ascii="Arial" w:hAnsi="Arial" w:cs="Arial"/>
                <w:bCs/>
                <w:sz w:val="20"/>
                <w:szCs w:val="20"/>
              </w:rPr>
              <w:t>2.933,10</w:t>
            </w:r>
          </w:p>
        </w:tc>
        <w:tc>
          <w:tcPr>
            <w:tcW w:w="0" w:type="auto"/>
          </w:tcPr>
          <w:p w14:paraId="50BE3486" w14:textId="3F43E0FE" w:rsidR="00C5672F" w:rsidRPr="00BD4D42" w:rsidRDefault="008A4D4C" w:rsidP="00C5672F">
            <w:pPr>
              <w:jc w:val="right"/>
              <w:rPr>
                <w:rFonts w:ascii="Arial" w:hAnsi="Arial" w:cs="Arial"/>
                <w:bCs/>
                <w:sz w:val="20"/>
                <w:szCs w:val="20"/>
              </w:rPr>
            </w:pPr>
            <w:r>
              <w:rPr>
                <w:rFonts w:ascii="Arial" w:hAnsi="Arial" w:cs="Arial"/>
                <w:bCs/>
                <w:sz w:val="20"/>
                <w:szCs w:val="20"/>
              </w:rPr>
              <w:t>3.021,10</w:t>
            </w:r>
          </w:p>
        </w:tc>
        <w:tc>
          <w:tcPr>
            <w:tcW w:w="0" w:type="auto"/>
          </w:tcPr>
          <w:p w14:paraId="2BF1E986" w14:textId="78AC1455" w:rsidR="00C5672F" w:rsidRPr="00BD4D42" w:rsidRDefault="008A4D4C" w:rsidP="00C5672F">
            <w:pPr>
              <w:jc w:val="right"/>
              <w:rPr>
                <w:rFonts w:ascii="Arial" w:hAnsi="Arial" w:cs="Arial"/>
                <w:bCs/>
                <w:sz w:val="20"/>
                <w:szCs w:val="20"/>
              </w:rPr>
            </w:pPr>
            <w:r>
              <w:rPr>
                <w:rFonts w:ascii="Arial" w:hAnsi="Arial" w:cs="Arial"/>
                <w:bCs/>
                <w:sz w:val="20"/>
                <w:szCs w:val="20"/>
              </w:rPr>
              <w:t>3.111,73</w:t>
            </w:r>
          </w:p>
        </w:tc>
        <w:tc>
          <w:tcPr>
            <w:tcW w:w="0" w:type="auto"/>
          </w:tcPr>
          <w:p w14:paraId="7A988248" w14:textId="53AFA5BC" w:rsidR="00C5672F" w:rsidRPr="00BD4D42" w:rsidRDefault="008A4D4C" w:rsidP="00C5672F">
            <w:pPr>
              <w:jc w:val="right"/>
              <w:rPr>
                <w:rFonts w:ascii="Arial" w:hAnsi="Arial" w:cs="Arial"/>
                <w:bCs/>
                <w:sz w:val="20"/>
                <w:szCs w:val="20"/>
              </w:rPr>
            </w:pPr>
            <w:r>
              <w:rPr>
                <w:rFonts w:ascii="Arial" w:hAnsi="Arial" w:cs="Arial"/>
                <w:bCs/>
                <w:sz w:val="20"/>
                <w:szCs w:val="20"/>
              </w:rPr>
              <w:t>3.205,08</w:t>
            </w:r>
          </w:p>
        </w:tc>
        <w:tc>
          <w:tcPr>
            <w:tcW w:w="0" w:type="auto"/>
          </w:tcPr>
          <w:p w14:paraId="47CB04BC" w14:textId="1E7B9B5C" w:rsidR="00C5672F" w:rsidRPr="00BD4D42" w:rsidRDefault="008A4D4C" w:rsidP="00C5672F">
            <w:pPr>
              <w:jc w:val="right"/>
              <w:rPr>
                <w:rFonts w:ascii="Arial" w:hAnsi="Arial" w:cs="Arial"/>
                <w:bCs/>
                <w:sz w:val="20"/>
                <w:szCs w:val="20"/>
              </w:rPr>
            </w:pPr>
            <w:r>
              <w:rPr>
                <w:rFonts w:ascii="Arial" w:hAnsi="Arial" w:cs="Arial"/>
                <w:bCs/>
                <w:sz w:val="20"/>
                <w:szCs w:val="20"/>
              </w:rPr>
              <w:t>3.301,24</w:t>
            </w:r>
          </w:p>
        </w:tc>
        <w:tc>
          <w:tcPr>
            <w:tcW w:w="0" w:type="auto"/>
          </w:tcPr>
          <w:p w14:paraId="52816E72" w14:textId="01AEDED2" w:rsidR="00C5672F" w:rsidRPr="00BD4D42" w:rsidRDefault="008A4D4C" w:rsidP="00C5672F">
            <w:pPr>
              <w:jc w:val="right"/>
              <w:rPr>
                <w:rFonts w:ascii="Arial" w:hAnsi="Arial" w:cs="Arial"/>
                <w:bCs/>
                <w:sz w:val="20"/>
                <w:szCs w:val="20"/>
              </w:rPr>
            </w:pPr>
            <w:r>
              <w:rPr>
                <w:rFonts w:ascii="Arial" w:hAnsi="Arial" w:cs="Arial"/>
                <w:bCs/>
                <w:sz w:val="20"/>
                <w:szCs w:val="20"/>
              </w:rPr>
              <w:t>3.400,27</w:t>
            </w:r>
          </w:p>
        </w:tc>
      </w:tr>
      <w:tr w:rsidR="00C5672F" w:rsidRPr="00BD4D42" w14:paraId="6195D967" w14:textId="77777777" w:rsidTr="00BD4D42">
        <w:trPr>
          <w:jc w:val="center"/>
        </w:trPr>
        <w:tc>
          <w:tcPr>
            <w:tcW w:w="0" w:type="auto"/>
            <w:vMerge/>
          </w:tcPr>
          <w:p w14:paraId="5BA9A33E" w14:textId="77777777" w:rsidR="00C5672F" w:rsidRPr="00BD4D42" w:rsidRDefault="00C5672F" w:rsidP="00C5672F">
            <w:pPr>
              <w:jc w:val="both"/>
              <w:rPr>
                <w:rFonts w:ascii="Arial" w:hAnsi="Arial" w:cs="Arial"/>
                <w:bCs/>
                <w:sz w:val="20"/>
                <w:szCs w:val="20"/>
              </w:rPr>
            </w:pPr>
          </w:p>
        </w:tc>
        <w:tc>
          <w:tcPr>
            <w:tcW w:w="0" w:type="auto"/>
          </w:tcPr>
          <w:p w14:paraId="15E86050" w14:textId="1D77DD9C" w:rsidR="00C5672F" w:rsidRDefault="00C5672F" w:rsidP="00C5672F">
            <w:pPr>
              <w:jc w:val="center"/>
              <w:rPr>
                <w:rFonts w:ascii="Arial" w:hAnsi="Arial" w:cs="Arial"/>
                <w:bCs/>
                <w:sz w:val="20"/>
                <w:szCs w:val="20"/>
              </w:rPr>
            </w:pPr>
            <w:r>
              <w:rPr>
                <w:rFonts w:ascii="Arial" w:hAnsi="Arial" w:cs="Arial"/>
                <w:bCs/>
                <w:sz w:val="20"/>
                <w:szCs w:val="20"/>
              </w:rPr>
              <w:t>IV</w:t>
            </w:r>
          </w:p>
        </w:tc>
        <w:tc>
          <w:tcPr>
            <w:tcW w:w="0" w:type="auto"/>
          </w:tcPr>
          <w:p w14:paraId="0EC387ED" w14:textId="433BCE74" w:rsidR="00C5672F" w:rsidRPr="00BD4D42" w:rsidRDefault="008A4D4C" w:rsidP="00C5672F">
            <w:pPr>
              <w:jc w:val="right"/>
              <w:rPr>
                <w:rFonts w:ascii="Arial" w:hAnsi="Arial" w:cs="Arial"/>
                <w:bCs/>
                <w:sz w:val="20"/>
                <w:szCs w:val="20"/>
              </w:rPr>
            </w:pPr>
            <w:r>
              <w:rPr>
                <w:rFonts w:ascii="Arial" w:hAnsi="Arial" w:cs="Arial"/>
                <w:bCs/>
                <w:sz w:val="20"/>
                <w:szCs w:val="20"/>
              </w:rPr>
              <w:t>2.909,64</w:t>
            </w:r>
          </w:p>
        </w:tc>
        <w:tc>
          <w:tcPr>
            <w:tcW w:w="0" w:type="auto"/>
          </w:tcPr>
          <w:p w14:paraId="7E423EAC" w14:textId="04A40E0C" w:rsidR="00C5672F" w:rsidRPr="00BD4D42" w:rsidRDefault="008A4D4C" w:rsidP="00C5672F">
            <w:pPr>
              <w:jc w:val="right"/>
              <w:rPr>
                <w:rFonts w:ascii="Arial" w:hAnsi="Arial" w:cs="Arial"/>
                <w:bCs/>
                <w:sz w:val="20"/>
                <w:szCs w:val="20"/>
              </w:rPr>
            </w:pPr>
            <w:r>
              <w:rPr>
                <w:rFonts w:ascii="Arial" w:hAnsi="Arial" w:cs="Arial"/>
                <w:bCs/>
                <w:sz w:val="20"/>
                <w:szCs w:val="20"/>
              </w:rPr>
              <w:t>2.996,93</w:t>
            </w:r>
          </w:p>
        </w:tc>
        <w:tc>
          <w:tcPr>
            <w:tcW w:w="0" w:type="auto"/>
          </w:tcPr>
          <w:p w14:paraId="4E6B59CC" w14:textId="64AAB2D3" w:rsidR="00C5672F" w:rsidRPr="00BD4D42" w:rsidRDefault="008A4D4C" w:rsidP="00C5672F">
            <w:pPr>
              <w:jc w:val="right"/>
              <w:rPr>
                <w:rFonts w:ascii="Arial" w:hAnsi="Arial" w:cs="Arial"/>
                <w:bCs/>
                <w:sz w:val="20"/>
                <w:szCs w:val="20"/>
              </w:rPr>
            </w:pPr>
            <w:r>
              <w:rPr>
                <w:rFonts w:ascii="Arial" w:hAnsi="Arial" w:cs="Arial"/>
                <w:bCs/>
                <w:sz w:val="20"/>
                <w:szCs w:val="20"/>
              </w:rPr>
              <w:t>3.086,84</w:t>
            </w:r>
          </w:p>
        </w:tc>
        <w:tc>
          <w:tcPr>
            <w:tcW w:w="0" w:type="auto"/>
          </w:tcPr>
          <w:p w14:paraId="0760D722" w14:textId="36EF0301" w:rsidR="00C5672F" w:rsidRPr="00BD4D42" w:rsidRDefault="008A4D4C" w:rsidP="00C5672F">
            <w:pPr>
              <w:jc w:val="right"/>
              <w:rPr>
                <w:rFonts w:ascii="Arial" w:hAnsi="Arial" w:cs="Arial"/>
                <w:bCs/>
                <w:sz w:val="20"/>
                <w:szCs w:val="20"/>
              </w:rPr>
            </w:pPr>
            <w:r>
              <w:rPr>
                <w:rFonts w:ascii="Arial" w:hAnsi="Arial" w:cs="Arial"/>
                <w:bCs/>
                <w:sz w:val="20"/>
                <w:szCs w:val="20"/>
              </w:rPr>
              <w:t>3.179,44</w:t>
            </w:r>
          </w:p>
        </w:tc>
        <w:tc>
          <w:tcPr>
            <w:tcW w:w="0" w:type="auto"/>
          </w:tcPr>
          <w:p w14:paraId="2929D5AC" w14:textId="13F511A5" w:rsidR="00C5672F" w:rsidRPr="00BD4D42" w:rsidRDefault="008A4D4C" w:rsidP="00C5672F">
            <w:pPr>
              <w:jc w:val="right"/>
              <w:rPr>
                <w:rFonts w:ascii="Arial" w:hAnsi="Arial" w:cs="Arial"/>
                <w:bCs/>
                <w:sz w:val="20"/>
                <w:szCs w:val="20"/>
              </w:rPr>
            </w:pPr>
            <w:r>
              <w:rPr>
                <w:rFonts w:ascii="Arial" w:hAnsi="Arial" w:cs="Arial"/>
                <w:bCs/>
                <w:sz w:val="20"/>
                <w:szCs w:val="20"/>
              </w:rPr>
              <w:t>3.274,83</w:t>
            </w:r>
          </w:p>
        </w:tc>
        <w:tc>
          <w:tcPr>
            <w:tcW w:w="0" w:type="auto"/>
          </w:tcPr>
          <w:p w14:paraId="44F6E24E" w14:textId="26E970C3" w:rsidR="00C5672F" w:rsidRPr="00BD4D42" w:rsidRDefault="008A4D4C" w:rsidP="00C5672F">
            <w:pPr>
              <w:jc w:val="right"/>
              <w:rPr>
                <w:rFonts w:ascii="Arial" w:hAnsi="Arial" w:cs="Arial"/>
                <w:bCs/>
                <w:sz w:val="20"/>
                <w:szCs w:val="20"/>
              </w:rPr>
            </w:pPr>
            <w:r>
              <w:rPr>
                <w:rFonts w:ascii="Arial" w:hAnsi="Arial" w:cs="Arial"/>
                <w:bCs/>
                <w:sz w:val="20"/>
                <w:szCs w:val="20"/>
              </w:rPr>
              <w:t>3.373,07</w:t>
            </w:r>
          </w:p>
        </w:tc>
        <w:tc>
          <w:tcPr>
            <w:tcW w:w="0" w:type="auto"/>
          </w:tcPr>
          <w:p w14:paraId="4E54945D" w14:textId="70347B67" w:rsidR="00C5672F" w:rsidRPr="00BD4D42" w:rsidRDefault="008A4D4C" w:rsidP="00C5672F">
            <w:pPr>
              <w:jc w:val="right"/>
              <w:rPr>
                <w:rFonts w:ascii="Arial" w:hAnsi="Arial" w:cs="Arial"/>
                <w:bCs/>
                <w:sz w:val="20"/>
                <w:szCs w:val="20"/>
              </w:rPr>
            </w:pPr>
            <w:r>
              <w:rPr>
                <w:rFonts w:ascii="Arial" w:hAnsi="Arial" w:cs="Arial"/>
                <w:bCs/>
                <w:sz w:val="20"/>
                <w:szCs w:val="20"/>
              </w:rPr>
              <w:t>3.474,26</w:t>
            </w:r>
          </w:p>
        </w:tc>
        <w:tc>
          <w:tcPr>
            <w:tcW w:w="0" w:type="auto"/>
          </w:tcPr>
          <w:p w14:paraId="1DCC9F4F" w14:textId="6743C822" w:rsidR="00C5672F" w:rsidRPr="00BD4D42" w:rsidRDefault="008A4D4C" w:rsidP="00C5672F">
            <w:pPr>
              <w:jc w:val="right"/>
              <w:rPr>
                <w:rFonts w:ascii="Arial" w:hAnsi="Arial" w:cs="Arial"/>
                <w:bCs/>
                <w:sz w:val="20"/>
                <w:szCs w:val="20"/>
              </w:rPr>
            </w:pPr>
            <w:r>
              <w:rPr>
                <w:rFonts w:ascii="Arial" w:hAnsi="Arial" w:cs="Arial"/>
                <w:bCs/>
                <w:sz w:val="20"/>
                <w:szCs w:val="20"/>
              </w:rPr>
              <w:t>3.578,49</w:t>
            </w:r>
          </w:p>
        </w:tc>
        <w:tc>
          <w:tcPr>
            <w:tcW w:w="0" w:type="auto"/>
          </w:tcPr>
          <w:p w14:paraId="4E086647" w14:textId="68AC908E" w:rsidR="00C5672F" w:rsidRPr="00BD4D42" w:rsidRDefault="008A4D4C" w:rsidP="00C5672F">
            <w:pPr>
              <w:jc w:val="right"/>
              <w:rPr>
                <w:rFonts w:ascii="Arial" w:hAnsi="Arial" w:cs="Arial"/>
                <w:bCs/>
                <w:sz w:val="20"/>
                <w:szCs w:val="20"/>
              </w:rPr>
            </w:pPr>
            <w:r>
              <w:rPr>
                <w:rFonts w:ascii="Arial" w:hAnsi="Arial" w:cs="Arial"/>
                <w:bCs/>
                <w:sz w:val="20"/>
                <w:szCs w:val="20"/>
              </w:rPr>
              <w:t>3.685,85</w:t>
            </w:r>
          </w:p>
        </w:tc>
        <w:tc>
          <w:tcPr>
            <w:tcW w:w="0" w:type="auto"/>
          </w:tcPr>
          <w:p w14:paraId="33487DB2" w14:textId="3B2C2C82" w:rsidR="00C5672F" w:rsidRPr="00BD4D42" w:rsidRDefault="008A4D4C" w:rsidP="00C5672F">
            <w:pPr>
              <w:jc w:val="right"/>
              <w:rPr>
                <w:rFonts w:ascii="Arial" w:hAnsi="Arial" w:cs="Arial"/>
                <w:bCs/>
                <w:sz w:val="20"/>
                <w:szCs w:val="20"/>
              </w:rPr>
            </w:pPr>
            <w:r>
              <w:rPr>
                <w:rFonts w:ascii="Arial" w:hAnsi="Arial" w:cs="Arial"/>
                <w:bCs/>
                <w:sz w:val="20"/>
                <w:szCs w:val="20"/>
              </w:rPr>
              <w:t>3.796,42</w:t>
            </w:r>
          </w:p>
        </w:tc>
        <w:tc>
          <w:tcPr>
            <w:tcW w:w="0" w:type="auto"/>
          </w:tcPr>
          <w:p w14:paraId="7F0AEF93" w14:textId="3AE989D9" w:rsidR="00C5672F" w:rsidRPr="00BD4D42" w:rsidRDefault="008A4D4C" w:rsidP="00C5672F">
            <w:pPr>
              <w:jc w:val="right"/>
              <w:rPr>
                <w:rFonts w:ascii="Arial" w:hAnsi="Arial" w:cs="Arial"/>
                <w:bCs/>
                <w:sz w:val="20"/>
                <w:szCs w:val="20"/>
              </w:rPr>
            </w:pPr>
            <w:r>
              <w:rPr>
                <w:rFonts w:ascii="Arial" w:hAnsi="Arial" w:cs="Arial"/>
                <w:bCs/>
                <w:sz w:val="20"/>
                <w:szCs w:val="20"/>
              </w:rPr>
              <w:t>3.910,31</w:t>
            </w:r>
          </w:p>
        </w:tc>
      </w:tr>
      <w:tr w:rsidR="00C5672F" w:rsidRPr="00BD4D42" w14:paraId="417A87AA" w14:textId="77777777" w:rsidTr="00C5672F">
        <w:trPr>
          <w:jc w:val="center"/>
        </w:trPr>
        <w:tc>
          <w:tcPr>
            <w:tcW w:w="0" w:type="auto"/>
            <w:vMerge w:val="restart"/>
            <w:vAlign w:val="center"/>
          </w:tcPr>
          <w:p w14:paraId="5FDD2EAA" w14:textId="12D8E35C" w:rsidR="00C5672F" w:rsidRPr="00BD4D42" w:rsidRDefault="00C5672F" w:rsidP="00C5672F">
            <w:pPr>
              <w:jc w:val="center"/>
              <w:rPr>
                <w:rFonts w:ascii="Arial" w:hAnsi="Arial" w:cs="Arial"/>
                <w:bCs/>
                <w:sz w:val="20"/>
                <w:szCs w:val="20"/>
              </w:rPr>
            </w:pPr>
            <w:r>
              <w:rPr>
                <w:rFonts w:ascii="Arial" w:hAnsi="Arial" w:cs="Arial"/>
                <w:bCs/>
                <w:sz w:val="20"/>
                <w:szCs w:val="20"/>
              </w:rPr>
              <w:t>Motorista</w:t>
            </w:r>
          </w:p>
        </w:tc>
        <w:tc>
          <w:tcPr>
            <w:tcW w:w="0" w:type="auto"/>
          </w:tcPr>
          <w:p w14:paraId="4354180F" w14:textId="13CC0691" w:rsidR="00C5672F" w:rsidRDefault="00C5672F" w:rsidP="00C5672F">
            <w:pPr>
              <w:jc w:val="center"/>
              <w:rPr>
                <w:rFonts w:ascii="Arial" w:hAnsi="Arial" w:cs="Arial"/>
                <w:bCs/>
                <w:sz w:val="20"/>
                <w:szCs w:val="20"/>
              </w:rPr>
            </w:pPr>
            <w:r>
              <w:rPr>
                <w:rFonts w:ascii="Arial" w:hAnsi="Arial" w:cs="Arial"/>
                <w:bCs/>
                <w:sz w:val="20"/>
                <w:szCs w:val="20"/>
              </w:rPr>
              <w:t>I</w:t>
            </w:r>
          </w:p>
        </w:tc>
        <w:tc>
          <w:tcPr>
            <w:tcW w:w="0" w:type="auto"/>
          </w:tcPr>
          <w:p w14:paraId="0C2BCB4C" w14:textId="0EAC83B7" w:rsidR="00C5672F" w:rsidRPr="00BD4D42" w:rsidRDefault="008A4D4C" w:rsidP="00C5672F">
            <w:pPr>
              <w:jc w:val="right"/>
              <w:rPr>
                <w:rFonts w:ascii="Arial" w:hAnsi="Arial" w:cs="Arial"/>
                <w:bCs/>
                <w:sz w:val="20"/>
                <w:szCs w:val="20"/>
              </w:rPr>
            </w:pPr>
            <w:r>
              <w:rPr>
                <w:rFonts w:ascii="Arial" w:hAnsi="Arial" w:cs="Arial"/>
                <w:bCs/>
                <w:sz w:val="20"/>
                <w:szCs w:val="20"/>
              </w:rPr>
              <w:t>1.80,00</w:t>
            </w:r>
          </w:p>
        </w:tc>
        <w:tc>
          <w:tcPr>
            <w:tcW w:w="0" w:type="auto"/>
          </w:tcPr>
          <w:p w14:paraId="0722DFE8" w14:textId="1D3FAC44" w:rsidR="00C5672F" w:rsidRPr="00BD4D42" w:rsidRDefault="008A4D4C" w:rsidP="00C5672F">
            <w:pPr>
              <w:jc w:val="right"/>
              <w:rPr>
                <w:rFonts w:ascii="Arial" w:hAnsi="Arial" w:cs="Arial"/>
                <w:bCs/>
                <w:sz w:val="20"/>
                <w:szCs w:val="20"/>
              </w:rPr>
            </w:pPr>
            <w:r>
              <w:rPr>
                <w:rFonts w:ascii="Arial" w:hAnsi="Arial" w:cs="Arial"/>
                <w:bCs/>
                <w:sz w:val="20"/>
                <w:szCs w:val="20"/>
              </w:rPr>
              <w:t>1730,40</w:t>
            </w:r>
          </w:p>
        </w:tc>
        <w:tc>
          <w:tcPr>
            <w:tcW w:w="0" w:type="auto"/>
          </w:tcPr>
          <w:p w14:paraId="5FF46AB9" w14:textId="4A487C66" w:rsidR="00C5672F" w:rsidRPr="00BD4D42" w:rsidRDefault="008A4D4C" w:rsidP="00C5672F">
            <w:pPr>
              <w:jc w:val="right"/>
              <w:rPr>
                <w:rFonts w:ascii="Arial" w:hAnsi="Arial" w:cs="Arial"/>
                <w:bCs/>
                <w:sz w:val="20"/>
                <w:szCs w:val="20"/>
              </w:rPr>
            </w:pPr>
            <w:r>
              <w:rPr>
                <w:rFonts w:ascii="Arial" w:hAnsi="Arial" w:cs="Arial"/>
                <w:bCs/>
                <w:sz w:val="20"/>
                <w:szCs w:val="20"/>
              </w:rPr>
              <w:t>1.782,31</w:t>
            </w:r>
          </w:p>
        </w:tc>
        <w:tc>
          <w:tcPr>
            <w:tcW w:w="0" w:type="auto"/>
          </w:tcPr>
          <w:p w14:paraId="3EAF11D3" w14:textId="74A281AD" w:rsidR="00C5672F" w:rsidRPr="00BD4D42" w:rsidRDefault="008A4D4C" w:rsidP="00C5672F">
            <w:pPr>
              <w:jc w:val="right"/>
              <w:rPr>
                <w:rFonts w:ascii="Arial" w:hAnsi="Arial" w:cs="Arial"/>
                <w:bCs/>
                <w:sz w:val="20"/>
                <w:szCs w:val="20"/>
              </w:rPr>
            </w:pPr>
            <w:r>
              <w:rPr>
                <w:rFonts w:ascii="Arial" w:hAnsi="Arial" w:cs="Arial"/>
                <w:bCs/>
                <w:sz w:val="20"/>
                <w:szCs w:val="20"/>
              </w:rPr>
              <w:t>1.835,78</w:t>
            </w:r>
          </w:p>
        </w:tc>
        <w:tc>
          <w:tcPr>
            <w:tcW w:w="0" w:type="auto"/>
          </w:tcPr>
          <w:p w14:paraId="5D4BA497" w14:textId="1F366616" w:rsidR="00C5672F" w:rsidRPr="00BD4D42" w:rsidRDefault="008A4D4C" w:rsidP="00C5672F">
            <w:pPr>
              <w:jc w:val="right"/>
              <w:rPr>
                <w:rFonts w:ascii="Arial" w:hAnsi="Arial" w:cs="Arial"/>
                <w:bCs/>
                <w:sz w:val="20"/>
                <w:szCs w:val="20"/>
              </w:rPr>
            </w:pPr>
            <w:r>
              <w:rPr>
                <w:rFonts w:ascii="Arial" w:hAnsi="Arial" w:cs="Arial"/>
                <w:bCs/>
                <w:sz w:val="20"/>
                <w:szCs w:val="20"/>
              </w:rPr>
              <w:t>1.890,85</w:t>
            </w:r>
          </w:p>
        </w:tc>
        <w:tc>
          <w:tcPr>
            <w:tcW w:w="0" w:type="auto"/>
          </w:tcPr>
          <w:p w14:paraId="39F625FF" w14:textId="61327AB5" w:rsidR="00C5672F" w:rsidRPr="00BD4D42" w:rsidRDefault="008A4D4C" w:rsidP="00C5672F">
            <w:pPr>
              <w:jc w:val="right"/>
              <w:rPr>
                <w:rFonts w:ascii="Arial" w:hAnsi="Arial" w:cs="Arial"/>
                <w:bCs/>
                <w:sz w:val="20"/>
                <w:szCs w:val="20"/>
              </w:rPr>
            </w:pPr>
            <w:r>
              <w:rPr>
                <w:rFonts w:ascii="Arial" w:hAnsi="Arial" w:cs="Arial"/>
                <w:bCs/>
                <w:sz w:val="20"/>
                <w:szCs w:val="20"/>
              </w:rPr>
              <w:t>1.947,58</w:t>
            </w:r>
          </w:p>
        </w:tc>
        <w:tc>
          <w:tcPr>
            <w:tcW w:w="0" w:type="auto"/>
          </w:tcPr>
          <w:p w14:paraId="331C8C1E" w14:textId="33A415D0" w:rsidR="00C5672F" w:rsidRPr="00BD4D42" w:rsidRDefault="008A4D4C" w:rsidP="00C5672F">
            <w:pPr>
              <w:jc w:val="right"/>
              <w:rPr>
                <w:rFonts w:ascii="Arial" w:hAnsi="Arial" w:cs="Arial"/>
                <w:bCs/>
                <w:sz w:val="20"/>
                <w:szCs w:val="20"/>
              </w:rPr>
            </w:pPr>
            <w:r>
              <w:rPr>
                <w:rFonts w:ascii="Arial" w:hAnsi="Arial" w:cs="Arial"/>
                <w:bCs/>
                <w:sz w:val="20"/>
                <w:szCs w:val="20"/>
              </w:rPr>
              <w:t>2.006,01</w:t>
            </w:r>
          </w:p>
        </w:tc>
        <w:tc>
          <w:tcPr>
            <w:tcW w:w="0" w:type="auto"/>
          </w:tcPr>
          <w:p w14:paraId="693824A0" w14:textId="60D96EB1" w:rsidR="00C5672F" w:rsidRPr="00BD4D42" w:rsidRDefault="008A4D4C" w:rsidP="00C5672F">
            <w:pPr>
              <w:jc w:val="right"/>
              <w:rPr>
                <w:rFonts w:ascii="Arial" w:hAnsi="Arial" w:cs="Arial"/>
                <w:bCs/>
                <w:sz w:val="20"/>
                <w:szCs w:val="20"/>
              </w:rPr>
            </w:pPr>
            <w:r>
              <w:rPr>
                <w:rFonts w:ascii="Arial" w:hAnsi="Arial" w:cs="Arial"/>
                <w:bCs/>
                <w:sz w:val="20"/>
                <w:szCs w:val="20"/>
              </w:rPr>
              <w:t>2.066,19</w:t>
            </w:r>
          </w:p>
        </w:tc>
        <w:tc>
          <w:tcPr>
            <w:tcW w:w="0" w:type="auto"/>
          </w:tcPr>
          <w:p w14:paraId="29E20424" w14:textId="7750310F" w:rsidR="00C5672F" w:rsidRPr="00BD4D42" w:rsidRDefault="008A4D4C" w:rsidP="00C5672F">
            <w:pPr>
              <w:jc w:val="right"/>
              <w:rPr>
                <w:rFonts w:ascii="Arial" w:hAnsi="Arial" w:cs="Arial"/>
                <w:bCs/>
                <w:sz w:val="20"/>
                <w:szCs w:val="20"/>
              </w:rPr>
            </w:pPr>
            <w:r>
              <w:rPr>
                <w:rFonts w:ascii="Arial" w:hAnsi="Arial" w:cs="Arial"/>
                <w:bCs/>
                <w:sz w:val="20"/>
                <w:szCs w:val="20"/>
              </w:rPr>
              <w:t>2.128,17</w:t>
            </w:r>
          </w:p>
        </w:tc>
        <w:tc>
          <w:tcPr>
            <w:tcW w:w="0" w:type="auto"/>
          </w:tcPr>
          <w:p w14:paraId="5EC58FC6" w14:textId="0210C17D" w:rsidR="00C5672F" w:rsidRPr="00BD4D42" w:rsidRDefault="008A4D4C" w:rsidP="00C5672F">
            <w:pPr>
              <w:jc w:val="right"/>
              <w:rPr>
                <w:rFonts w:ascii="Arial" w:hAnsi="Arial" w:cs="Arial"/>
                <w:bCs/>
                <w:sz w:val="20"/>
                <w:szCs w:val="20"/>
              </w:rPr>
            </w:pPr>
            <w:r>
              <w:rPr>
                <w:rFonts w:ascii="Arial" w:hAnsi="Arial" w:cs="Arial"/>
                <w:bCs/>
                <w:sz w:val="20"/>
                <w:szCs w:val="20"/>
              </w:rPr>
              <w:t>2.192,02</w:t>
            </w:r>
          </w:p>
        </w:tc>
        <w:tc>
          <w:tcPr>
            <w:tcW w:w="0" w:type="auto"/>
          </w:tcPr>
          <w:p w14:paraId="5C298FB2" w14:textId="3BA6417C" w:rsidR="00C5672F" w:rsidRPr="00BD4D42" w:rsidRDefault="008A4D4C" w:rsidP="00C5672F">
            <w:pPr>
              <w:jc w:val="right"/>
              <w:rPr>
                <w:rFonts w:ascii="Arial" w:hAnsi="Arial" w:cs="Arial"/>
                <w:bCs/>
                <w:sz w:val="20"/>
                <w:szCs w:val="20"/>
              </w:rPr>
            </w:pPr>
            <w:r>
              <w:rPr>
                <w:rFonts w:ascii="Arial" w:hAnsi="Arial" w:cs="Arial"/>
                <w:bCs/>
                <w:sz w:val="20"/>
                <w:szCs w:val="20"/>
              </w:rPr>
              <w:t>2.257,78</w:t>
            </w:r>
          </w:p>
        </w:tc>
      </w:tr>
      <w:tr w:rsidR="00C5672F" w:rsidRPr="00BD4D42" w14:paraId="6B51B912" w14:textId="77777777" w:rsidTr="00BD4D42">
        <w:trPr>
          <w:jc w:val="center"/>
        </w:trPr>
        <w:tc>
          <w:tcPr>
            <w:tcW w:w="0" w:type="auto"/>
            <w:vMerge/>
          </w:tcPr>
          <w:p w14:paraId="72971274" w14:textId="77777777" w:rsidR="00C5672F" w:rsidRPr="00BD4D42" w:rsidRDefault="00C5672F" w:rsidP="00C5672F">
            <w:pPr>
              <w:jc w:val="both"/>
              <w:rPr>
                <w:rFonts w:ascii="Arial" w:hAnsi="Arial" w:cs="Arial"/>
                <w:bCs/>
                <w:sz w:val="20"/>
                <w:szCs w:val="20"/>
              </w:rPr>
            </w:pPr>
          </w:p>
        </w:tc>
        <w:tc>
          <w:tcPr>
            <w:tcW w:w="0" w:type="auto"/>
          </w:tcPr>
          <w:p w14:paraId="28ABDAF6" w14:textId="15249A5B" w:rsidR="00C5672F" w:rsidRDefault="00C5672F" w:rsidP="00C5672F">
            <w:pPr>
              <w:jc w:val="center"/>
              <w:rPr>
                <w:rFonts w:ascii="Arial" w:hAnsi="Arial" w:cs="Arial"/>
                <w:bCs/>
                <w:sz w:val="20"/>
                <w:szCs w:val="20"/>
              </w:rPr>
            </w:pPr>
            <w:r>
              <w:rPr>
                <w:rFonts w:ascii="Arial" w:hAnsi="Arial" w:cs="Arial"/>
                <w:bCs/>
                <w:sz w:val="20"/>
                <w:szCs w:val="20"/>
              </w:rPr>
              <w:t>II</w:t>
            </w:r>
          </w:p>
        </w:tc>
        <w:tc>
          <w:tcPr>
            <w:tcW w:w="0" w:type="auto"/>
          </w:tcPr>
          <w:p w14:paraId="63FBDBB8" w14:textId="52CA645F" w:rsidR="00C5672F" w:rsidRPr="00BD4D42" w:rsidRDefault="008A4D4C" w:rsidP="00C5672F">
            <w:pPr>
              <w:jc w:val="right"/>
              <w:rPr>
                <w:rFonts w:ascii="Arial" w:hAnsi="Arial" w:cs="Arial"/>
                <w:bCs/>
                <w:sz w:val="20"/>
                <w:szCs w:val="20"/>
              </w:rPr>
            </w:pPr>
            <w:r>
              <w:rPr>
                <w:rFonts w:ascii="Arial" w:hAnsi="Arial" w:cs="Arial"/>
                <w:bCs/>
                <w:sz w:val="20"/>
                <w:szCs w:val="20"/>
              </w:rPr>
              <w:t>1.848,00</w:t>
            </w:r>
          </w:p>
        </w:tc>
        <w:tc>
          <w:tcPr>
            <w:tcW w:w="0" w:type="auto"/>
          </w:tcPr>
          <w:p w14:paraId="5028FF34" w14:textId="4BCD3B91" w:rsidR="00C5672F" w:rsidRPr="00BD4D42" w:rsidRDefault="008A4D4C" w:rsidP="00C5672F">
            <w:pPr>
              <w:jc w:val="right"/>
              <w:rPr>
                <w:rFonts w:ascii="Arial" w:hAnsi="Arial" w:cs="Arial"/>
                <w:bCs/>
                <w:sz w:val="20"/>
                <w:szCs w:val="20"/>
              </w:rPr>
            </w:pPr>
            <w:r>
              <w:rPr>
                <w:rFonts w:ascii="Arial" w:hAnsi="Arial" w:cs="Arial"/>
                <w:bCs/>
                <w:sz w:val="20"/>
                <w:szCs w:val="20"/>
              </w:rPr>
              <w:t>1.903,44</w:t>
            </w:r>
          </w:p>
        </w:tc>
        <w:tc>
          <w:tcPr>
            <w:tcW w:w="0" w:type="auto"/>
          </w:tcPr>
          <w:p w14:paraId="4FD3542B" w14:textId="2F700201" w:rsidR="00C5672F" w:rsidRPr="00BD4D42" w:rsidRDefault="008A4D4C" w:rsidP="00C5672F">
            <w:pPr>
              <w:jc w:val="right"/>
              <w:rPr>
                <w:rFonts w:ascii="Arial" w:hAnsi="Arial" w:cs="Arial"/>
                <w:bCs/>
                <w:sz w:val="20"/>
                <w:szCs w:val="20"/>
              </w:rPr>
            </w:pPr>
            <w:r>
              <w:rPr>
                <w:rFonts w:ascii="Arial" w:hAnsi="Arial" w:cs="Arial"/>
                <w:bCs/>
                <w:sz w:val="20"/>
                <w:szCs w:val="20"/>
              </w:rPr>
              <w:t>1.960,54</w:t>
            </w:r>
          </w:p>
        </w:tc>
        <w:tc>
          <w:tcPr>
            <w:tcW w:w="0" w:type="auto"/>
          </w:tcPr>
          <w:p w14:paraId="7950CD22" w14:textId="34082D13" w:rsidR="00C5672F" w:rsidRPr="00BD4D42" w:rsidRDefault="008A4D4C" w:rsidP="00C5672F">
            <w:pPr>
              <w:jc w:val="right"/>
              <w:rPr>
                <w:rFonts w:ascii="Arial" w:hAnsi="Arial" w:cs="Arial"/>
                <w:bCs/>
                <w:sz w:val="20"/>
                <w:szCs w:val="20"/>
              </w:rPr>
            </w:pPr>
            <w:r>
              <w:rPr>
                <w:rFonts w:ascii="Arial" w:hAnsi="Arial" w:cs="Arial"/>
                <w:bCs/>
                <w:sz w:val="20"/>
                <w:szCs w:val="20"/>
              </w:rPr>
              <w:t>2.019,36</w:t>
            </w:r>
          </w:p>
        </w:tc>
        <w:tc>
          <w:tcPr>
            <w:tcW w:w="0" w:type="auto"/>
          </w:tcPr>
          <w:p w14:paraId="2BDA978D" w14:textId="6259A385" w:rsidR="00C5672F" w:rsidRPr="00BD4D42" w:rsidRDefault="008A4D4C" w:rsidP="00C5672F">
            <w:pPr>
              <w:jc w:val="right"/>
              <w:rPr>
                <w:rFonts w:ascii="Arial" w:hAnsi="Arial" w:cs="Arial"/>
                <w:bCs/>
                <w:sz w:val="20"/>
                <w:szCs w:val="20"/>
              </w:rPr>
            </w:pPr>
            <w:r>
              <w:rPr>
                <w:rFonts w:ascii="Arial" w:hAnsi="Arial" w:cs="Arial"/>
                <w:bCs/>
                <w:sz w:val="20"/>
                <w:szCs w:val="20"/>
              </w:rPr>
              <w:t>2.079,94</w:t>
            </w:r>
          </w:p>
        </w:tc>
        <w:tc>
          <w:tcPr>
            <w:tcW w:w="0" w:type="auto"/>
          </w:tcPr>
          <w:p w14:paraId="7BF4BBFC" w14:textId="18A2B1E4" w:rsidR="00C5672F" w:rsidRPr="00BD4D42" w:rsidRDefault="008A4D4C" w:rsidP="00C5672F">
            <w:pPr>
              <w:jc w:val="right"/>
              <w:rPr>
                <w:rFonts w:ascii="Arial" w:hAnsi="Arial" w:cs="Arial"/>
                <w:bCs/>
                <w:sz w:val="20"/>
                <w:szCs w:val="20"/>
              </w:rPr>
            </w:pPr>
            <w:r>
              <w:rPr>
                <w:rFonts w:ascii="Arial" w:hAnsi="Arial" w:cs="Arial"/>
                <w:bCs/>
                <w:sz w:val="20"/>
                <w:szCs w:val="20"/>
              </w:rPr>
              <w:t>2.142,34</w:t>
            </w:r>
          </w:p>
        </w:tc>
        <w:tc>
          <w:tcPr>
            <w:tcW w:w="0" w:type="auto"/>
          </w:tcPr>
          <w:p w14:paraId="76DCA27D" w14:textId="6498AEA5" w:rsidR="00C5672F" w:rsidRPr="00BD4D42" w:rsidRDefault="008A4D4C" w:rsidP="00C5672F">
            <w:pPr>
              <w:jc w:val="right"/>
              <w:rPr>
                <w:rFonts w:ascii="Arial" w:hAnsi="Arial" w:cs="Arial"/>
                <w:bCs/>
                <w:sz w:val="20"/>
                <w:szCs w:val="20"/>
              </w:rPr>
            </w:pPr>
            <w:r>
              <w:rPr>
                <w:rFonts w:ascii="Arial" w:hAnsi="Arial" w:cs="Arial"/>
                <w:bCs/>
                <w:sz w:val="20"/>
                <w:szCs w:val="20"/>
              </w:rPr>
              <w:t>2.206,61</w:t>
            </w:r>
          </w:p>
        </w:tc>
        <w:tc>
          <w:tcPr>
            <w:tcW w:w="0" w:type="auto"/>
          </w:tcPr>
          <w:p w14:paraId="09527DA4" w14:textId="39DEDF22" w:rsidR="00C5672F" w:rsidRPr="00BD4D42" w:rsidRDefault="008A4D4C" w:rsidP="00C5672F">
            <w:pPr>
              <w:jc w:val="right"/>
              <w:rPr>
                <w:rFonts w:ascii="Arial" w:hAnsi="Arial" w:cs="Arial"/>
                <w:bCs/>
                <w:sz w:val="20"/>
                <w:szCs w:val="20"/>
              </w:rPr>
            </w:pPr>
            <w:r>
              <w:rPr>
                <w:rFonts w:ascii="Arial" w:hAnsi="Arial" w:cs="Arial"/>
                <w:bCs/>
                <w:sz w:val="20"/>
                <w:szCs w:val="20"/>
              </w:rPr>
              <w:t>2.272,81</w:t>
            </w:r>
          </w:p>
        </w:tc>
        <w:tc>
          <w:tcPr>
            <w:tcW w:w="0" w:type="auto"/>
          </w:tcPr>
          <w:p w14:paraId="3CAAA32B" w14:textId="0E3B00CC" w:rsidR="00C5672F" w:rsidRPr="00BD4D42" w:rsidRDefault="008A4D4C" w:rsidP="00C5672F">
            <w:pPr>
              <w:jc w:val="right"/>
              <w:rPr>
                <w:rFonts w:ascii="Arial" w:hAnsi="Arial" w:cs="Arial"/>
                <w:bCs/>
                <w:sz w:val="20"/>
                <w:szCs w:val="20"/>
              </w:rPr>
            </w:pPr>
            <w:r>
              <w:rPr>
                <w:rFonts w:ascii="Arial" w:hAnsi="Arial" w:cs="Arial"/>
                <w:bCs/>
                <w:sz w:val="20"/>
                <w:szCs w:val="20"/>
              </w:rPr>
              <w:t>2.340,99</w:t>
            </w:r>
          </w:p>
        </w:tc>
        <w:tc>
          <w:tcPr>
            <w:tcW w:w="0" w:type="auto"/>
          </w:tcPr>
          <w:p w14:paraId="79427100" w14:textId="7F1B4379" w:rsidR="00C5672F" w:rsidRPr="00BD4D42" w:rsidRDefault="008A4D4C" w:rsidP="00C5672F">
            <w:pPr>
              <w:jc w:val="right"/>
              <w:rPr>
                <w:rFonts w:ascii="Arial" w:hAnsi="Arial" w:cs="Arial"/>
                <w:bCs/>
                <w:sz w:val="20"/>
                <w:szCs w:val="20"/>
              </w:rPr>
            </w:pPr>
            <w:r>
              <w:rPr>
                <w:rFonts w:ascii="Arial" w:hAnsi="Arial" w:cs="Arial"/>
                <w:bCs/>
                <w:sz w:val="20"/>
                <w:szCs w:val="20"/>
              </w:rPr>
              <w:t>2.411,22</w:t>
            </w:r>
          </w:p>
        </w:tc>
        <w:tc>
          <w:tcPr>
            <w:tcW w:w="0" w:type="auto"/>
          </w:tcPr>
          <w:p w14:paraId="04F5F8AD" w14:textId="50EC1DEC" w:rsidR="00C5672F" w:rsidRPr="00BD4D42" w:rsidRDefault="008A4D4C" w:rsidP="00C5672F">
            <w:pPr>
              <w:jc w:val="right"/>
              <w:rPr>
                <w:rFonts w:ascii="Arial" w:hAnsi="Arial" w:cs="Arial"/>
                <w:bCs/>
                <w:sz w:val="20"/>
                <w:szCs w:val="20"/>
              </w:rPr>
            </w:pPr>
            <w:r>
              <w:rPr>
                <w:rFonts w:ascii="Arial" w:hAnsi="Arial" w:cs="Arial"/>
                <w:bCs/>
                <w:sz w:val="20"/>
                <w:szCs w:val="20"/>
              </w:rPr>
              <w:t>2.483,56</w:t>
            </w:r>
          </w:p>
        </w:tc>
      </w:tr>
      <w:tr w:rsidR="00C5672F" w:rsidRPr="00BD4D42" w14:paraId="2730B4D7" w14:textId="77777777" w:rsidTr="00C5672F">
        <w:trPr>
          <w:jc w:val="center"/>
        </w:trPr>
        <w:tc>
          <w:tcPr>
            <w:tcW w:w="0" w:type="auto"/>
            <w:vMerge w:val="restart"/>
            <w:vAlign w:val="center"/>
          </w:tcPr>
          <w:p w14:paraId="57990B15" w14:textId="1A452D80" w:rsidR="00C5672F" w:rsidRPr="00BD4D42" w:rsidRDefault="00C5672F" w:rsidP="00C5672F">
            <w:pPr>
              <w:jc w:val="center"/>
              <w:rPr>
                <w:rFonts w:ascii="Arial" w:hAnsi="Arial" w:cs="Arial"/>
                <w:bCs/>
                <w:sz w:val="20"/>
                <w:szCs w:val="20"/>
              </w:rPr>
            </w:pPr>
            <w:r w:rsidRPr="001F3667">
              <w:rPr>
                <w:rFonts w:ascii="Arial" w:hAnsi="Arial" w:cs="Arial"/>
                <w:bCs/>
                <w:sz w:val="20"/>
                <w:szCs w:val="20"/>
              </w:rPr>
              <w:t>Chefe de Divisão</w:t>
            </w:r>
          </w:p>
        </w:tc>
        <w:tc>
          <w:tcPr>
            <w:tcW w:w="0" w:type="auto"/>
          </w:tcPr>
          <w:p w14:paraId="254B06F0" w14:textId="5C36FED0" w:rsidR="00C5672F" w:rsidRDefault="00C5672F" w:rsidP="00C5672F">
            <w:pPr>
              <w:jc w:val="center"/>
              <w:rPr>
                <w:rFonts w:ascii="Arial" w:hAnsi="Arial" w:cs="Arial"/>
                <w:bCs/>
                <w:sz w:val="20"/>
                <w:szCs w:val="20"/>
              </w:rPr>
            </w:pPr>
            <w:r>
              <w:rPr>
                <w:rFonts w:ascii="Arial" w:hAnsi="Arial" w:cs="Arial"/>
                <w:bCs/>
                <w:sz w:val="20"/>
                <w:szCs w:val="20"/>
              </w:rPr>
              <w:t>I</w:t>
            </w:r>
          </w:p>
        </w:tc>
        <w:tc>
          <w:tcPr>
            <w:tcW w:w="0" w:type="auto"/>
          </w:tcPr>
          <w:p w14:paraId="4A55E4A7" w14:textId="0BB529BC" w:rsidR="00C5672F" w:rsidRPr="00BD4D42" w:rsidRDefault="008A4D4C" w:rsidP="00C5672F">
            <w:pPr>
              <w:jc w:val="right"/>
              <w:rPr>
                <w:rFonts w:ascii="Arial" w:hAnsi="Arial" w:cs="Arial"/>
                <w:bCs/>
                <w:sz w:val="20"/>
                <w:szCs w:val="20"/>
              </w:rPr>
            </w:pPr>
            <w:r w:rsidRPr="00C5672F">
              <w:rPr>
                <w:rFonts w:ascii="Arial" w:hAnsi="Arial" w:cs="Arial"/>
                <w:bCs/>
                <w:sz w:val="20"/>
                <w:szCs w:val="20"/>
              </w:rPr>
              <w:t>2.820,00</w:t>
            </w:r>
          </w:p>
        </w:tc>
        <w:tc>
          <w:tcPr>
            <w:tcW w:w="0" w:type="auto"/>
          </w:tcPr>
          <w:p w14:paraId="5C31AEBC" w14:textId="790F07DF" w:rsidR="00C5672F" w:rsidRPr="00BD4D42" w:rsidRDefault="008A4D4C" w:rsidP="00C5672F">
            <w:pPr>
              <w:jc w:val="right"/>
              <w:rPr>
                <w:rFonts w:ascii="Arial" w:hAnsi="Arial" w:cs="Arial"/>
                <w:bCs/>
                <w:sz w:val="20"/>
                <w:szCs w:val="20"/>
              </w:rPr>
            </w:pPr>
            <w:r w:rsidRPr="00C5672F">
              <w:rPr>
                <w:rFonts w:ascii="Arial" w:hAnsi="Arial" w:cs="Arial"/>
                <w:bCs/>
                <w:sz w:val="20"/>
                <w:szCs w:val="20"/>
              </w:rPr>
              <w:t>2.904,60</w:t>
            </w:r>
          </w:p>
        </w:tc>
        <w:tc>
          <w:tcPr>
            <w:tcW w:w="0" w:type="auto"/>
          </w:tcPr>
          <w:p w14:paraId="79095ADA" w14:textId="5AFAC2BF" w:rsidR="00C5672F" w:rsidRPr="00BD4D42" w:rsidRDefault="008A4D4C" w:rsidP="00C5672F">
            <w:pPr>
              <w:jc w:val="right"/>
              <w:rPr>
                <w:rFonts w:ascii="Arial" w:hAnsi="Arial" w:cs="Arial"/>
                <w:bCs/>
                <w:sz w:val="20"/>
                <w:szCs w:val="20"/>
              </w:rPr>
            </w:pPr>
            <w:r>
              <w:rPr>
                <w:rFonts w:ascii="Arial" w:hAnsi="Arial" w:cs="Arial"/>
                <w:bCs/>
                <w:sz w:val="20"/>
                <w:szCs w:val="20"/>
              </w:rPr>
              <w:t>2.991,74</w:t>
            </w:r>
          </w:p>
        </w:tc>
        <w:tc>
          <w:tcPr>
            <w:tcW w:w="0" w:type="auto"/>
          </w:tcPr>
          <w:p w14:paraId="76EF675C" w14:textId="4C812C13" w:rsidR="00C5672F" w:rsidRPr="00BD4D42" w:rsidRDefault="008A4D4C" w:rsidP="00C5672F">
            <w:pPr>
              <w:jc w:val="right"/>
              <w:rPr>
                <w:rFonts w:ascii="Arial" w:hAnsi="Arial" w:cs="Arial"/>
                <w:bCs/>
                <w:sz w:val="20"/>
                <w:szCs w:val="20"/>
              </w:rPr>
            </w:pPr>
            <w:r>
              <w:rPr>
                <w:rFonts w:ascii="Arial" w:hAnsi="Arial" w:cs="Arial"/>
                <w:bCs/>
                <w:sz w:val="20"/>
                <w:szCs w:val="20"/>
              </w:rPr>
              <w:t>3.081,49</w:t>
            </w:r>
          </w:p>
        </w:tc>
        <w:tc>
          <w:tcPr>
            <w:tcW w:w="0" w:type="auto"/>
          </w:tcPr>
          <w:p w14:paraId="595D3286" w14:textId="565184E8" w:rsidR="00C5672F" w:rsidRPr="00BD4D42" w:rsidRDefault="008A4D4C" w:rsidP="00C5672F">
            <w:pPr>
              <w:jc w:val="right"/>
              <w:rPr>
                <w:rFonts w:ascii="Arial" w:hAnsi="Arial" w:cs="Arial"/>
                <w:bCs/>
                <w:sz w:val="20"/>
                <w:szCs w:val="20"/>
              </w:rPr>
            </w:pPr>
            <w:r>
              <w:rPr>
                <w:rFonts w:ascii="Arial" w:hAnsi="Arial" w:cs="Arial"/>
                <w:bCs/>
                <w:sz w:val="20"/>
                <w:szCs w:val="20"/>
              </w:rPr>
              <w:t>3.173,93</w:t>
            </w:r>
          </w:p>
        </w:tc>
        <w:tc>
          <w:tcPr>
            <w:tcW w:w="0" w:type="auto"/>
          </w:tcPr>
          <w:p w14:paraId="6768337E" w14:textId="64FED380" w:rsidR="00C5672F" w:rsidRPr="00BD4D42" w:rsidRDefault="008A4D4C" w:rsidP="00C5672F">
            <w:pPr>
              <w:jc w:val="right"/>
              <w:rPr>
                <w:rFonts w:ascii="Arial" w:hAnsi="Arial" w:cs="Arial"/>
                <w:bCs/>
                <w:sz w:val="20"/>
                <w:szCs w:val="20"/>
              </w:rPr>
            </w:pPr>
            <w:r>
              <w:rPr>
                <w:rFonts w:ascii="Arial" w:hAnsi="Arial" w:cs="Arial"/>
                <w:bCs/>
                <w:sz w:val="20"/>
                <w:szCs w:val="20"/>
              </w:rPr>
              <w:t>3.269,15</w:t>
            </w:r>
          </w:p>
        </w:tc>
        <w:tc>
          <w:tcPr>
            <w:tcW w:w="0" w:type="auto"/>
          </w:tcPr>
          <w:p w14:paraId="238C496F" w14:textId="308E1865" w:rsidR="00C5672F" w:rsidRPr="00BD4D42" w:rsidRDefault="008A4D4C" w:rsidP="00C5672F">
            <w:pPr>
              <w:jc w:val="right"/>
              <w:rPr>
                <w:rFonts w:ascii="Arial" w:hAnsi="Arial" w:cs="Arial"/>
                <w:bCs/>
                <w:sz w:val="20"/>
                <w:szCs w:val="20"/>
              </w:rPr>
            </w:pPr>
            <w:r>
              <w:rPr>
                <w:rFonts w:ascii="Arial" w:hAnsi="Arial" w:cs="Arial"/>
                <w:bCs/>
                <w:sz w:val="20"/>
                <w:szCs w:val="20"/>
              </w:rPr>
              <w:t>3.367,23</w:t>
            </w:r>
          </w:p>
        </w:tc>
        <w:tc>
          <w:tcPr>
            <w:tcW w:w="0" w:type="auto"/>
          </w:tcPr>
          <w:p w14:paraId="57E9E6F0" w14:textId="65F032B5" w:rsidR="00C5672F" w:rsidRPr="00BD4D42" w:rsidRDefault="008A4D4C" w:rsidP="00C5672F">
            <w:pPr>
              <w:jc w:val="right"/>
              <w:rPr>
                <w:rFonts w:ascii="Arial" w:hAnsi="Arial" w:cs="Arial"/>
                <w:bCs/>
                <w:sz w:val="20"/>
                <w:szCs w:val="20"/>
              </w:rPr>
            </w:pPr>
            <w:r>
              <w:rPr>
                <w:rFonts w:ascii="Arial" w:hAnsi="Arial" w:cs="Arial"/>
                <w:bCs/>
                <w:sz w:val="20"/>
                <w:szCs w:val="20"/>
              </w:rPr>
              <w:t>3.468,24</w:t>
            </w:r>
          </w:p>
        </w:tc>
        <w:tc>
          <w:tcPr>
            <w:tcW w:w="0" w:type="auto"/>
          </w:tcPr>
          <w:p w14:paraId="434D6732" w14:textId="2DD431C6" w:rsidR="00C5672F" w:rsidRPr="00BD4D42" w:rsidRDefault="008A4D4C" w:rsidP="00C5672F">
            <w:pPr>
              <w:jc w:val="right"/>
              <w:rPr>
                <w:rFonts w:ascii="Arial" w:hAnsi="Arial" w:cs="Arial"/>
                <w:bCs/>
                <w:sz w:val="20"/>
                <w:szCs w:val="20"/>
              </w:rPr>
            </w:pPr>
            <w:r>
              <w:rPr>
                <w:rFonts w:ascii="Arial" w:hAnsi="Arial" w:cs="Arial"/>
                <w:bCs/>
                <w:sz w:val="20"/>
                <w:szCs w:val="20"/>
              </w:rPr>
              <w:t>3.572,29</w:t>
            </w:r>
          </w:p>
        </w:tc>
        <w:tc>
          <w:tcPr>
            <w:tcW w:w="0" w:type="auto"/>
          </w:tcPr>
          <w:p w14:paraId="0B7CB31F" w14:textId="31671779" w:rsidR="00C5672F" w:rsidRPr="00BD4D42" w:rsidRDefault="008A4D4C" w:rsidP="00C5672F">
            <w:pPr>
              <w:jc w:val="right"/>
              <w:rPr>
                <w:rFonts w:ascii="Arial" w:hAnsi="Arial" w:cs="Arial"/>
                <w:bCs/>
                <w:sz w:val="20"/>
                <w:szCs w:val="20"/>
              </w:rPr>
            </w:pPr>
            <w:r>
              <w:rPr>
                <w:rFonts w:ascii="Arial" w:hAnsi="Arial" w:cs="Arial"/>
                <w:bCs/>
                <w:sz w:val="20"/>
                <w:szCs w:val="20"/>
              </w:rPr>
              <w:t>3.679,46</w:t>
            </w:r>
          </w:p>
        </w:tc>
        <w:tc>
          <w:tcPr>
            <w:tcW w:w="0" w:type="auto"/>
          </w:tcPr>
          <w:p w14:paraId="49F06A74" w14:textId="4019D7EE" w:rsidR="00C5672F" w:rsidRPr="00BD4D42" w:rsidRDefault="008A4D4C" w:rsidP="00C5672F">
            <w:pPr>
              <w:jc w:val="right"/>
              <w:rPr>
                <w:rFonts w:ascii="Arial" w:hAnsi="Arial" w:cs="Arial"/>
                <w:bCs/>
                <w:sz w:val="20"/>
                <w:szCs w:val="20"/>
              </w:rPr>
            </w:pPr>
            <w:r>
              <w:rPr>
                <w:rFonts w:ascii="Arial" w:hAnsi="Arial" w:cs="Arial"/>
                <w:bCs/>
                <w:sz w:val="20"/>
                <w:szCs w:val="20"/>
              </w:rPr>
              <w:t>3.789,84</w:t>
            </w:r>
          </w:p>
        </w:tc>
      </w:tr>
      <w:tr w:rsidR="008A4D4C" w:rsidRPr="00BD4D42" w14:paraId="5BB67291" w14:textId="77777777" w:rsidTr="00BD4D42">
        <w:trPr>
          <w:jc w:val="center"/>
        </w:trPr>
        <w:tc>
          <w:tcPr>
            <w:tcW w:w="0" w:type="auto"/>
            <w:vMerge/>
          </w:tcPr>
          <w:p w14:paraId="7B261E50" w14:textId="77777777" w:rsidR="008A4D4C" w:rsidRPr="00BD4D42" w:rsidRDefault="008A4D4C" w:rsidP="008A4D4C">
            <w:pPr>
              <w:jc w:val="both"/>
              <w:rPr>
                <w:rFonts w:ascii="Arial" w:hAnsi="Arial" w:cs="Arial"/>
                <w:bCs/>
                <w:sz w:val="20"/>
                <w:szCs w:val="20"/>
              </w:rPr>
            </w:pPr>
          </w:p>
        </w:tc>
        <w:tc>
          <w:tcPr>
            <w:tcW w:w="0" w:type="auto"/>
          </w:tcPr>
          <w:p w14:paraId="0065D27C" w14:textId="44DA597D" w:rsidR="008A4D4C" w:rsidRDefault="008A4D4C" w:rsidP="008A4D4C">
            <w:pPr>
              <w:jc w:val="center"/>
              <w:rPr>
                <w:rFonts w:ascii="Arial" w:hAnsi="Arial" w:cs="Arial"/>
                <w:bCs/>
                <w:sz w:val="20"/>
                <w:szCs w:val="20"/>
              </w:rPr>
            </w:pPr>
            <w:r>
              <w:rPr>
                <w:rFonts w:ascii="Arial" w:hAnsi="Arial" w:cs="Arial"/>
                <w:bCs/>
                <w:sz w:val="20"/>
                <w:szCs w:val="20"/>
              </w:rPr>
              <w:t>II</w:t>
            </w:r>
          </w:p>
        </w:tc>
        <w:tc>
          <w:tcPr>
            <w:tcW w:w="0" w:type="auto"/>
          </w:tcPr>
          <w:p w14:paraId="5D48966B" w14:textId="153C909A" w:rsidR="008A4D4C" w:rsidRPr="00BD4D42" w:rsidRDefault="008A4D4C" w:rsidP="008A4D4C">
            <w:pPr>
              <w:jc w:val="right"/>
              <w:rPr>
                <w:rFonts w:ascii="Arial" w:hAnsi="Arial" w:cs="Arial"/>
                <w:bCs/>
                <w:sz w:val="20"/>
                <w:szCs w:val="20"/>
              </w:rPr>
            </w:pPr>
            <w:r w:rsidRPr="00C5672F">
              <w:rPr>
                <w:rFonts w:ascii="Arial" w:hAnsi="Arial" w:cs="Arial"/>
                <w:bCs/>
                <w:sz w:val="20"/>
                <w:szCs w:val="20"/>
              </w:rPr>
              <w:t>3.102,00</w:t>
            </w:r>
          </w:p>
        </w:tc>
        <w:tc>
          <w:tcPr>
            <w:tcW w:w="0" w:type="auto"/>
          </w:tcPr>
          <w:p w14:paraId="44BF69A1" w14:textId="1BCD9EE7" w:rsidR="008A4D4C" w:rsidRPr="00BD4D42" w:rsidRDefault="008A4D4C" w:rsidP="008A4D4C">
            <w:pPr>
              <w:jc w:val="right"/>
              <w:rPr>
                <w:rFonts w:ascii="Arial" w:hAnsi="Arial" w:cs="Arial"/>
                <w:bCs/>
                <w:sz w:val="20"/>
                <w:szCs w:val="20"/>
              </w:rPr>
            </w:pPr>
            <w:r w:rsidRPr="00C5672F">
              <w:rPr>
                <w:rFonts w:ascii="Arial" w:hAnsi="Arial" w:cs="Arial"/>
                <w:bCs/>
                <w:sz w:val="20"/>
                <w:szCs w:val="20"/>
              </w:rPr>
              <w:t>3.195,06</w:t>
            </w:r>
          </w:p>
        </w:tc>
        <w:tc>
          <w:tcPr>
            <w:tcW w:w="0" w:type="auto"/>
          </w:tcPr>
          <w:p w14:paraId="7E4416C8" w14:textId="2ACD2F81" w:rsidR="008A4D4C" w:rsidRPr="00BD4D42" w:rsidRDefault="008A4D4C" w:rsidP="008A4D4C">
            <w:pPr>
              <w:jc w:val="right"/>
              <w:rPr>
                <w:rFonts w:ascii="Arial" w:hAnsi="Arial" w:cs="Arial"/>
                <w:bCs/>
                <w:sz w:val="20"/>
                <w:szCs w:val="20"/>
              </w:rPr>
            </w:pPr>
            <w:r w:rsidRPr="00C5672F">
              <w:rPr>
                <w:rFonts w:ascii="Arial" w:hAnsi="Arial" w:cs="Arial"/>
                <w:bCs/>
                <w:sz w:val="20"/>
                <w:szCs w:val="20"/>
              </w:rPr>
              <w:t>3.290,91</w:t>
            </w:r>
          </w:p>
        </w:tc>
        <w:tc>
          <w:tcPr>
            <w:tcW w:w="0" w:type="auto"/>
          </w:tcPr>
          <w:p w14:paraId="152AF9EF" w14:textId="75CAEA15" w:rsidR="008A4D4C" w:rsidRPr="00BD4D42" w:rsidRDefault="00D27FC9" w:rsidP="008A4D4C">
            <w:pPr>
              <w:jc w:val="right"/>
              <w:rPr>
                <w:rFonts w:ascii="Arial" w:hAnsi="Arial" w:cs="Arial"/>
                <w:bCs/>
                <w:sz w:val="20"/>
                <w:szCs w:val="20"/>
              </w:rPr>
            </w:pPr>
            <w:r>
              <w:rPr>
                <w:rFonts w:ascii="Arial" w:hAnsi="Arial" w:cs="Arial"/>
                <w:bCs/>
                <w:sz w:val="20"/>
                <w:szCs w:val="20"/>
              </w:rPr>
              <w:t>3.389,64</w:t>
            </w:r>
          </w:p>
        </w:tc>
        <w:tc>
          <w:tcPr>
            <w:tcW w:w="0" w:type="auto"/>
          </w:tcPr>
          <w:p w14:paraId="2CC3024B" w14:textId="680EFAA8" w:rsidR="008A4D4C" w:rsidRPr="00BD4D42" w:rsidRDefault="00D27FC9" w:rsidP="008A4D4C">
            <w:pPr>
              <w:jc w:val="right"/>
              <w:rPr>
                <w:rFonts w:ascii="Arial" w:hAnsi="Arial" w:cs="Arial"/>
                <w:bCs/>
                <w:sz w:val="20"/>
                <w:szCs w:val="20"/>
              </w:rPr>
            </w:pPr>
            <w:r>
              <w:rPr>
                <w:rFonts w:ascii="Arial" w:hAnsi="Arial" w:cs="Arial"/>
                <w:bCs/>
                <w:sz w:val="20"/>
                <w:szCs w:val="20"/>
              </w:rPr>
              <w:t>3.491,33</w:t>
            </w:r>
          </w:p>
        </w:tc>
        <w:tc>
          <w:tcPr>
            <w:tcW w:w="0" w:type="auto"/>
          </w:tcPr>
          <w:p w14:paraId="503BC120" w14:textId="52DFBD04" w:rsidR="008A4D4C" w:rsidRPr="00BD4D42" w:rsidRDefault="00D27FC9" w:rsidP="008A4D4C">
            <w:pPr>
              <w:jc w:val="right"/>
              <w:rPr>
                <w:rFonts w:ascii="Arial" w:hAnsi="Arial" w:cs="Arial"/>
                <w:bCs/>
                <w:sz w:val="20"/>
                <w:szCs w:val="20"/>
              </w:rPr>
            </w:pPr>
            <w:r>
              <w:rPr>
                <w:rFonts w:ascii="Arial" w:hAnsi="Arial" w:cs="Arial"/>
                <w:bCs/>
                <w:sz w:val="20"/>
                <w:szCs w:val="20"/>
              </w:rPr>
              <w:t>3.596,07</w:t>
            </w:r>
          </w:p>
        </w:tc>
        <w:tc>
          <w:tcPr>
            <w:tcW w:w="0" w:type="auto"/>
          </w:tcPr>
          <w:p w14:paraId="1F6CC636" w14:textId="7A548D38" w:rsidR="008A4D4C" w:rsidRPr="00BD4D42" w:rsidRDefault="00D27FC9" w:rsidP="008A4D4C">
            <w:pPr>
              <w:jc w:val="right"/>
              <w:rPr>
                <w:rFonts w:ascii="Arial" w:hAnsi="Arial" w:cs="Arial"/>
                <w:bCs/>
                <w:sz w:val="20"/>
                <w:szCs w:val="20"/>
              </w:rPr>
            </w:pPr>
            <w:r>
              <w:rPr>
                <w:rFonts w:ascii="Arial" w:hAnsi="Arial" w:cs="Arial"/>
                <w:bCs/>
                <w:sz w:val="20"/>
                <w:szCs w:val="20"/>
              </w:rPr>
              <w:t>3.703,95</w:t>
            </w:r>
          </w:p>
        </w:tc>
        <w:tc>
          <w:tcPr>
            <w:tcW w:w="0" w:type="auto"/>
          </w:tcPr>
          <w:p w14:paraId="2AFCDA70" w14:textId="380B9F45" w:rsidR="008A4D4C" w:rsidRPr="00BD4D42" w:rsidRDefault="00D27FC9" w:rsidP="008A4D4C">
            <w:pPr>
              <w:jc w:val="right"/>
              <w:rPr>
                <w:rFonts w:ascii="Arial" w:hAnsi="Arial" w:cs="Arial"/>
                <w:bCs/>
                <w:sz w:val="20"/>
                <w:szCs w:val="20"/>
              </w:rPr>
            </w:pPr>
            <w:r>
              <w:rPr>
                <w:rFonts w:ascii="Arial" w:hAnsi="Arial" w:cs="Arial"/>
                <w:bCs/>
                <w:sz w:val="20"/>
                <w:szCs w:val="20"/>
              </w:rPr>
              <w:t>3.815,07</w:t>
            </w:r>
          </w:p>
        </w:tc>
        <w:tc>
          <w:tcPr>
            <w:tcW w:w="0" w:type="auto"/>
          </w:tcPr>
          <w:p w14:paraId="4154C5D7" w14:textId="03312A83" w:rsidR="008A4D4C" w:rsidRPr="00BD4D42" w:rsidRDefault="00D27FC9" w:rsidP="008A4D4C">
            <w:pPr>
              <w:jc w:val="right"/>
              <w:rPr>
                <w:rFonts w:ascii="Arial" w:hAnsi="Arial" w:cs="Arial"/>
                <w:bCs/>
                <w:sz w:val="20"/>
                <w:szCs w:val="20"/>
              </w:rPr>
            </w:pPr>
            <w:r>
              <w:rPr>
                <w:rFonts w:ascii="Arial" w:hAnsi="Arial" w:cs="Arial"/>
                <w:bCs/>
                <w:sz w:val="20"/>
                <w:szCs w:val="20"/>
              </w:rPr>
              <w:t>3.929,52</w:t>
            </w:r>
          </w:p>
        </w:tc>
        <w:tc>
          <w:tcPr>
            <w:tcW w:w="0" w:type="auto"/>
          </w:tcPr>
          <w:p w14:paraId="6C36AA0F" w14:textId="0D74E64E" w:rsidR="008A4D4C" w:rsidRPr="00BD4D42" w:rsidRDefault="00D27FC9" w:rsidP="008A4D4C">
            <w:pPr>
              <w:jc w:val="right"/>
              <w:rPr>
                <w:rFonts w:ascii="Arial" w:hAnsi="Arial" w:cs="Arial"/>
                <w:bCs/>
                <w:sz w:val="20"/>
                <w:szCs w:val="20"/>
              </w:rPr>
            </w:pPr>
            <w:r>
              <w:rPr>
                <w:rFonts w:ascii="Arial" w:hAnsi="Arial" w:cs="Arial"/>
                <w:bCs/>
                <w:sz w:val="20"/>
                <w:szCs w:val="20"/>
              </w:rPr>
              <w:t>4.047,41</w:t>
            </w:r>
          </w:p>
        </w:tc>
        <w:tc>
          <w:tcPr>
            <w:tcW w:w="0" w:type="auto"/>
          </w:tcPr>
          <w:p w14:paraId="0827034E" w14:textId="68DAADF0" w:rsidR="008A4D4C" w:rsidRPr="00BD4D42" w:rsidRDefault="00D27FC9" w:rsidP="008A4D4C">
            <w:pPr>
              <w:jc w:val="right"/>
              <w:rPr>
                <w:rFonts w:ascii="Arial" w:hAnsi="Arial" w:cs="Arial"/>
                <w:bCs/>
                <w:sz w:val="20"/>
                <w:szCs w:val="20"/>
              </w:rPr>
            </w:pPr>
            <w:r>
              <w:rPr>
                <w:rFonts w:ascii="Arial" w:hAnsi="Arial" w:cs="Arial"/>
                <w:bCs/>
                <w:sz w:val="20"/>
                <w:szCs w:val="20"/>
              </w:rPr>
              <w:t>4.168,83</w:t>
            </w:r>
          </w:p>
        </w:tc>
      </w:tr>
      <w:tr w:rsidR="008A4D4C" w:rsidRPr="00BD4D42" w14:paraId="147EAB22" w14:textId="77777777" w:rsidTr="00BD4D42">
        <w:trPr>
          <w:jc w:val="center"/>
        </w:trPr>
        <w:tc>
          <w:tcPr>
            <w:tcW w:w="0" w:type="auto"/>
            <w:vMerge/>
          </w:tcPr>
          <w:p w14:paraId="40976FE4" w14:textId="77777777" w:rsidR="008A4D4C" w:rsidRPr="00BD4D42" w:rsidRDefault="008A4D4C" w:rsidP="008A4D4C">
            <w:pPr>
              <w:jc w:val="both"/>
              <w:rPr>
                <w:rFonts w:ascii="Arial" w:hAnsi="Arial" w:cs="Arial"/>
                <w:bCs/>
                <w:sz w:val="20"/>
                <w:szCs w:val="20"/>
              </w:rPr>
            </w:pPr>
          </w:p>
        </w:tc>
        <w:tc>
          <w:tcPr>
            <w:tcW w:w="0" w:type="auto"/>
          </w:tcPr>
          <w:p w14:paraId="0CAC4F6E" w14:textId="07A7E7C8" w:rsidR="008A4D4C" w:rsidRDefault="008A4D4C" w:rsidP="008A4D4C">
            <w:pPr>
              <w:jc w:val="center"/>
              <w:rPr>
                <w:rFonts w:ascii="Arial" w:hAnsi="Arial" w:cs="Arial"/>
                <w:bCs/>
                <w:sz w:val="20"/>
                <w:szCs w:val="20"/>
              </w:rPr>
            </w:pPr>
            <w:r>
              <w:rPr>
                <w:rFonts w:ascii="Arial" w:hAnsi="Arial" w:cs="Arial"/>
                <w:bCs/>
                <w:sz w:val="20"/>
                <w:szCs w:val="20"/>
              </w:rPr>
              <w:t>III</w:t>
            </w:r>
          </w:p>
        </w:tc>
        <w:tc>
          <w:tcPr>
            <w:tcW w:w="0" w:type="auto"/>
          </w:tcPr>
          <w:p w14:paraId="496FDB05" w14:textId="4F842B0D" w:rsidR="008A4D4C" w:rsidRPr="00BD4D42" w:rsidRDefault="008A4D4C" w:rsidP="008A4D4C">
            <w:pPr>
              <w:jc w:val="right"/>
              <w:rPr>
                <w:rFonts w:ascii="Arial" w:hAnsi="Arial" w:cs="Arial"/>
                <w:bCs/>
                <w:sz w:val="20"/>
                <w:szCs w:val="20"/>
              </w:rPr>
            </w:pPr>
            <w:r w:rsidRPr="00C5672F">
              <w:rPr>
                <w:rFonts w:ascii="Arial" w:hAnsi="Arial" w:cs="Arial"/>
                <w:bCs/>
                <w:sz w:val="20"/>
                <w:szCs w:val="20"/>
              </w:rPr>
              <w:t>3.412,20</w:t>
            </w:r>
          </w:p>
        </w:tc>
        <w:tc>
          <w:tcPr>
            <w:tcW w:w="0" w:type="auto"/>
          </w:tcPr>
          <w:p w14:paraId="63322129" w14:textId="3A55D2E5" w:rsidR="008A4D4C" w:rsidRPr="00BD4D42" w:rsidRDefault="008A4D4C" w:rsidP="008A4D4C">
            <w:pPr>
              <w:jc w:val="right"/>
              <w:rPr>
                <w:rFonts w:ascii="Arial" w:hAnsi="Arial" w:cs="Arial"/>
                <w:bCs/>
                <w:sz w:val="20"/>
                <w:szCs w:val="20"/>
              </w:rPr>
            </w:pPr>
            <w:r w:rsidRPr="00C5672F">
              <w:rPr>
                <w:rFonts w:ascii="Arial" w:hAnsi="Arial" w:cs="Arial"/>
                <w:bCs/>
                <w:sz w:val="20"/>
                <w:szCs w:val="20"/>
              </w:rPr>
              <w:t>3.514,57</w:t>
            </w:r>
          </w:p>
        </w:tc>
        <w:tc>
          <w:tcPr>
            <w:tcW w:w="0" w:type="auto"/>
          </w:tcPr>
          <w:p w14:paraId="152F13A3" w14:textId="795330C6" w:rsidR="008A4D4C" w:rsidRPr="00BD4D42" w:rsidRDefault="00D27FC9" w:rsidP="008A4D4C">
            <w:pPr>
              <w:jc w:val="right"/>
              <w:rPr>
                <w:rFonts w:ascii="Arial" w:hAnsi="Arial" w:cs="Arial"/>
                <w:bCs/>
                <w:sz w:val="20"/>
                <w:szCs w:val="20"/>
              </w:rPr>
            </w:pPr>
            <w:r>
              <w:rPr>
                <w:rFonts w:ascii="Arial" w:hAnsi="Arial" w:cs="Arial"/>
                <w:bCs/>
                <w:sz w:val="20"/>
                <w:szCs w:val="20"/>
              </w:rPr>
              <w:t>3.620,00</w:t>
            </w:r>
          </w:p>
        </w:tc>
        <w:tc>
          <w:tcPr>
            <w:tcW w:w="0" w:type="auto"/>
          </w:tcPr>
          <w:p w14:paraId="4A1123B7" w14:textId="13BFDC10" w:rsidR="008A4D4C" w:rsidRPr="00BD4D42" w:rsidRDefault="00D27FC9" w:rsidP="008A4D4C">
            <w:pPr>
              <w:jc w:val="right"/>
              <w:rPr>
                <w:rFonts w:ascii="Arial" w:hAnsi="Arial" w:cs="Arial"/>
                <w:bCs/>
                <w:sz w:val="20"/>
                <w:szCs w:val="20"/>
              </w:rPr>
            </w:pPr>
            <w:r>
              <w:rPr>
                <w:rFonts w:ascii="Arial" w:hAnsi="Arial" w:cs="Arial"/>
                <w:bCs/>
                <w:sz w:val="20"/>
                <w:szCs w:val="20"/>
              </w:rPr>
              <w:t>3.728,60</w:t>
            </w:r>
          </w:p>
        </w:tc>
        <w:tc>
          <w:tcPr>
            <w:tcW w:w="0" w:type="auto"/>
          </w:tcPr>
          <w:p w14:paraId="0E93F29C" w14:textId="7108EA59" w:rsidR="008A4D4C" w:rsidRPr="00BD4D42" w:rsidRDefault="00D27FC9" w:rsidP="008A4D4C">
            <w:pPr>
              <w:jc w:val="right"/>
              <w:rPr>
                <w:rFonts w:ascii="Arial" w:hAnsi="Arial" w:cs="Arial"/>
                <w:bCs/>
                <w:sz w:val="20"/>
                <w:szCs w:val="20"/>
              </w:rPr>
            </w:pPr>
            <w:r>
              <w:rPr>
                <w:rFonts w:ascii="Arial" w:hAnsi="Arial" w:cs="Arial"/>
                <w:bCs/>
                <w:sz w:val="20"/>
                <w:szCs w:val="20"/>
              </w:rPr>
              <w:t>3.840,46</w:t>
            </w:r>
          </w:p>
        </w:tc>
        <w:tc>
          <w:tcPr>
            <w:tcW w:w="0" w:type="auto"/>
          </w:tcPr>
          <w:p w14:paraId="5CCEF6F4" w14:textId="1AFD448D" w:rsidR="008A4D4C" w:rsidRPr="00BD4D42" w:rsidRDefault="00D27FC9" w:rsidP="008A4D4C">
            <w:pPr>
              <w:jc w:val="right"/>
              <w:rPr>
                <w:rFonts w:ascii="Arial" w:hAnsi="Arial" w:cs="Arial"/>
                <w:bCs/>
                <w:sz w:val="20"/>
                <w:szCs w:val="20"/>
              </w:rPr>
            </w:pPr>
            <w:r>
              <w:rPr>
                <w:rFonts w:ascii="Arial" w:hAnsi="Arial" w:cs="Arial"/>
                <w:bCs/>
                <w:sz w:val="20"/>
                <w:szCs w:val="20"/>
              </w:rPr>
              <w:t>3.955,67</w:t>
            </w:r>
          </w:p>
        </w:tc>
        <w:tc>
          <w:tcPr>
            <w:tcW w:w="0" w:type="auto"/>
          </w:tcPr>
          <w:p w14:paraId="0AE4D5E5" w14:textId="4368E141" w:rsidR="008A4D4C" w:rsidRPr="00BD4D42" w:rsidRDefault="00D27FC9" w:rsidP="008A4D4C">
            <w:pPr>
              <w:jc w:val="right"/>
              <w:rPr>
                <w:rFonts w:ascii="Arial" w:hAnsi="Arial" w:cs="Arial"/>
                <w:bCs/>
                <w:sz w:val="20"/>
                <w:szCs w:val="20"/>
              </w:rPr>
            </w:pPr>
            <w:r>
              <w:rPr>
                <w:rFonts w:ascii="Arial" w:hAnsi="Arial" w:cs="Arial"/>
                <w:bCs/>
                <w:sz w:val="20"/>
                <w:szCs w:val="20"/>
              </w:rPr>
              <w:t>4.074,35</w:t>
            </w:r>
          </w:p>
        </w:tc>
        <w:tc>
          <w:tcPr>
            <w:tcW w:w="0" w:type="auto"/>
          </w:tcPr>
          <w:p w14:paraId="07EE7136" w14:textId="228C2682" w:rsidR="008A4D4C" w:rsidRPr="00BD4D42" w:rsidRDefault="00D27FC9" w:rsidP="008A4D4C">
            <w:pPr>
              <w:jc w:val="right"/>
              <w:rPr>
                <w:rFonts w:ascii="Arial" w:hAnsi="Arial" w:cs="Arial"/>
                <w:bCs/>
                <w:sz w:val="20"/>
                <w:szCs w:val="20"/>
              </w:rPr>
            </w:pPr>
            <w:r>
              <w:rPr>
                <w:rFonts w:ascii="Arial" w:hAnsi="Arial" w:cs="Arial"/>
                <w:bCs/>
                <w:sz w:val="20"/>
                <w:szCs w:val="20"/>
              </w:rPr>
              <w:t>4.196,58</w:t>
            </w:r>
          </w:p>
        </w:tc>
        <w:tc>
          <w:tcPr>
            <w:tcW w:w="0" w:type="auto"/>
          </w:tcPr>
          <w:p w14:paraId="6179CEE0" w14:textId="5EB5E70C" w:rsidR="008A4D4C" w:rsidRPr="00BD4D42" w:rsidRDefault="00D27FC9" w:rsidP="008A4D4C">
            <w:pPr>
              <w:jc w:val="right"/>
              <w:rPr>
                <w:rFonts w:ascii="Arial" w:hAnsi="Arial" w:cs="Arial"/>
                <w:bCs/>
                <w:sz w:val="20"/>
                <w:szCs w:val="20"/>
              </w:rPr>
            </w:pPr>
            <w:r>
              <w:rPr>
                <w:rFonts w:ascii="Arial" w:hAnsi="Arial" w:cs="Arial"/>
                <w:bCs/>
                <w:sz w:val="20"/>
                <w:szCs w:val="20"/>
              </w:rPr>
              <w:t>4.322,47</w:t>
            </w:r>
          </w:p>
        </w:tc>
        <w:tc>
          <w:tcPr>
            <w:tcW w:w="0" w:type="auto"/>
          </w:tcPr>
          <w:p w14:paraId="1902524D" w14:textId="5D538268" w:rsidR="008A4D4C" w:rsidRPr="00BD4D42" w:rsidRDefault="00D27FC9" w:rsidP="008A4D4C">
            <w:pPr>
              <w:jc w:val="right"/>
              <w:rPr>
                <w:rFonts w:ascii="Arial" w:hAnsi="Arial" w:cs="Arial"/>
                <w:bCs/>
                <w:sz w:val="20"/>
                <w:szCs w:val="20"/>
              </w:rPr>
            </w:pPr>
            <w:r>
              <w:rPr>
                <w:rFonts w:ascii="Arial" w:hAnsi="Arial" w:cs="Arial"/>
                <w:bCs/>
                <w:sz w:val="20"/>
                <w:szCs w:val="20"/>
              </w:rPr>
              <w:t>4.452,15</w:t>
            </w:r>
          </w:p>
        </w:tc>
        <w:tc>
          <w:tcPr>
            <w:tcW w:w="0" w:type="auto"/>
          </w:tcPr>
          <w:p w14:paraId="091C0F2B" w14:textId="3E1DFA4C" w:rsidR="008A4D4C" w:rsidRPr="00BD4D42" w:rsidRDefault="00D27FC9" w:rsidP="008A4D4C">
            <w:pPr>
              <w:jc w:val="right"/>
              <w:rPr>
                <w:rFonts w:ascii="Arial" w:hAnsi="Arial" w:cs="Arial"/>
                <w:bCs/>
                <w:sz w:val="20"/>
                <w:szCs w:val="20"/>
              </w:rPr>
            </w:pPr>
            <w:r>
              <w:rPr>
                <w:rFonts w:ascii="Arial" w:hAnsi="Arial" w:cs="Arial"/>
                <w:bCs/>
                <w:sz w:val="20"/>
                <w:szCs w:val="20"/>
              </w:rPr>
              <w:t>4.585,71</w:t>
            </w:r>
          </w:p>
        </w:tc>
      </w:tr>
      <w:tr w:rsidR="008A4D4C" w:rsidRPr="00BD4D42" w14:paraId="2F2C325C" w14:textId="77777777" w:rsidTr="00BD4D42">
        <w:trPr>
          <w:jc w:val="center"/>
        </w:trPr>
        <w:tc>
          <w:tcPr>
            <w:tcW w:w="0" w:type="auto"/>
            <w:vMerge/>
          </w:tcPr>
          <w:p w14:paraId="1275B226" w14:textId="77777777" w:rsidR="008A4D4C" w:rsidRPr="00BD4D42" w:rsidRDefault="008A4D4C" w:rsidP="008A4D4C">
            <w:pPr>
              <w:jc w:val="both"/>
              <w:rPr>
                <w:rFonts w:ascii="Arial" w:hAnsi="Arial" w:cs="Arial"/>
                <w:bCs/>
                <w:sz w:val="20"/>
                <w:szCs w:val="20"/>
              </w:rPr>
            </w:pPr>
          </w:p>
        </w:tc>
        <w:tc>
          <w:tcPr>
            <w:tcW w:w="0" w:type="auto"/>
          </w:tcPr>
          <w:p w14:paraId="484015E0" w14:textId="4F738F30" w:rsidR="008A4D4C" w:rsidRDefault="008A4D4C" w:rsidP="008A4D4C">
            <w:pPr>
              <w:jc w:val="center"/>
              <w:rPr>
                <w:rFonts w:ascii="Arial" w:hAnsi="Arial" w:cs="Arial"/>
                <w:bCs/>
                <w:sz w:val="20"/>
                <w:szCs w:val="20"/>
              </w:rPr>
            </w:pPr>
            <w:r>
              <w:rPr>
                <w:rFonts w:ascii="Arial" w:hAnsi="Arial" w:cs="Arial"/>
                <w:bCs/>
                <w:sz w:val="20"/>
                <w:szCs w:val="20"/>
              </w:rPr>
              <w:t>IV</w:t>
            </w:r>
          </w:p>
        </w:tc>
        <w:tc>
          <w:tcPr>
            <w:tcW w:w="0" w:type="auto"/>
          </w:tcPr>
          <w:p w14:paraId="5D940372" w14:textId="14850B4D" w:rsidR="008A4D4C" w:rsidRPr="00BD4D42" w:rsidRDefault="00D27FC9" w:rsidP="008A4D4C">
            <w:pPr>
              <w:jc w:val="right"/>
              <w:rPr>
                <w:rFonts w:ascii="Arial" w:hAnsi="Arial" w:cs="Arial"/>
                <w:bCs/>
                <w:sz w:val="20"/>
                <w:szCs w:val="20"/>
              </w:rPr>
            </w:pPr>
            <w:r>
              <w:rPr>
                <w:rFonts w:ascii="Arial" w:hAnsi="Arial" w:cs="Arial"/>
                <w:bCs/>
                <w:sz w:val="20"/>
                <w:szCs w:val="20"/>
              </w:rPr>
              <w:t>3.924,03</w:t>
            </w:r>
          </w:p>
        </w:tc>
        <w:tc>
          <w:tcPr>
            <w:tcW w:w="0" w:type="auto"/>
          </w:tcPr>
          <w:p w14:paraId="12551AC9" w14:textId="30CD8302" w:rsidR="008A4D4C" w:rsidRPr="00BD4D42" w:rsidRDefault="00D27FC9" w:rsidP="008A4D4C">
            <w:pPr>
              <w:jc w:val="right"/>
              <w:rPr>
                <w:rFonts w:ascii="Arial" w:hAnsi="Arial" w:cs="Arial"/>
                <w:bCs/>
                <w:sz w:val="20"/>
                <w:szCs w:val="20"/>
              </w:rPr>
            </w:pPr>
            <w:r>
              <w:rPr>
                <w:rFonts w:ascii="Arial" w:hAnsi="Arial" w:cs="Arial"/>
                <w:bCs/>
                <w:sz w:val="20"/>
                <w:szCs w:val="20"/>
              </w:rPr>
              <w:t>4.041,75</w:t>
            </w:r>
          </w:p>
        </w:tc>
        <w:tc>
          <w:tcPr>
            <w:tcW w:w="0" w:type="auto"/>
          </w:tcPr>
          <w:p w14:paraId="65F159D9" w14:textId="47863D9D" w:rsidR="008A4D4C" w:rsidRPr="00BD4D42" w:rsidRDefault="00D27FC9" w:rsidP="008A4D4C">
            <w:pPr>
              <w:jc w:val="right"/>
              <w:rPr>
                <w:rFonts w:ascii="Arial" w:hAnsi="Arial" w:cs="Arial"/>
                <w:bCs/>
                <w:sz w:val="20"/>
                <w:szCs w:val="20"/>
              </w:rPr>
            </w:pPr>
            <w:r>
              <w:rPr>
                <w:rFonts w:ascii="Arial" w:hAnsi="Arial" w:cs="Arial"/>
                <w:bCs/>
                <w:sz w:val="20"/>
                <w:szCs w:val="20"/>
              </w:rPr>
              <w:t>4.163,00</w:t>
            </w:r>
          </w:p>
        </w:tc>
        <w:tc>
          <w:tcPr>
            <w:tcW w:w="0" w:type="auto"/>
          </w:tcPr>
          <w:p w14:paraId="7710C8F3" w14:textId="0B80E6A0" w:rsidR="008A4D4C" w:rsidRPr="00BD4D42" w:rsidRDefault="00D27FC9" w:rsidP="008A4D4C">
            <w:pPr>
              <w:jc w:val="right"/>
              <w:rPr>
                <w:rFonts w:ascii="Arial" w:hAnsi="Arial" w:cs="Arial"/>
                <w:bCs/>
                <w:sz w:val="20"/>
                <w:szCs w:val="20"/>
              </w:rPr>
            </w:pPr>
            <w:r>
              <w:rPr>
                <w:rFonts w:ascii="Arial" w:hAnsi="Arial" w:cs="Arial"/>
                <w:bCs/>
                <w:sz w:val="20"/>
                <w:szCs w:val="20"/>
              </w:rPr>
              <w:t>4.287,89</w:t>
            </w:r>
          </w:p>
        </w:tc>
        <w:tc>
          <w:tcPr>
            <w:tcW w:w="0" w:type="auto"/>
          </w:tcPr>
          <w:p w14:paraId="59F9FA6D" w14:textId="06151FB9" w:rsidR="008A4D4C" w:rsidRPr="00BD4D42" w:rsidRDefault="00D27FC9" w:rsidP="008A4D4C">
            <w:pPr>
              <w:jc w:val="right"/>
              <w:rPr>
                <w:rFonts w:ascii="Arial" w:hAnsi="Arial" w:cs="Arial"/>
                <w:bCs/>
                <w:sz w:val="20"/>
                <w:szCs w:val="20"/>
              </w:rPr>
            </w:pPr>
            <w:r>
              <w:rPr>
                <w:rFonts w:ascii="Arial" w:hAnsi="Arial" w:cs="Arial"/>
                <w:bCs/>
                <w:sz w:val="20"/>
                <w:szCs w:val="20"/>
              </w:rPr>
              <w:t>4.416,53</w:t>
            </w:r>
          </w:p>
        </w:tc>
        <w:tc>
          <w:tcPr>
            <w:tcW w:w="0" w:type="auto"/>
          </w:tcPr>
          <w:p w14:paraId="66091404" w14:textId="1E1DB060" w:rsidR="008A4D4C" w:rsidRPr="00BD4D42" w:rsidRDefault="00D27FC9" w:rsidP="008A4D4C">
            <w:pPr>
              <w:jc w:val="right"/>
              <w:rPr>
                <w:rFonts w:ascii="Arial" w:hAnsi="Arial" w:cs="Arial"/>
                <w:bCs/>
                <w:sz w:val="20"/>
                <w:szCs w:val="20"/>
              </w:rPr>
            </w:pPr>
            <w:r>
              <w:rPr>
                <w:rFonts w:ascii="Arial" w:hAnsi="Arial" w:cs="Arial"/>
                <w:bCs/>
                <w:sz w:val="20"/>
                <w:szCs w:val="20"/>
              </w:rPr>
              <w:t>4.549,03</w:t>
            </w:r>
          </w:p>
        </w:tc>
        <w:tc>
          <w:tcPr>
            <w:tcW w:w="0" w:type="auto"/>
          </w:tcPr>
          <w:p w14:paraId="0551D74A" w14:textId="05DF88A0" w:rsidR="008A4D4C" w:rsidRPr="00BD4D42" w:rsidRDefault="00D27FC9" w:rsidP="008A4D4C">
            <w:pPr>
              <w:jc w:val="right"/>
              <w:rPr>
                <w:rFonts w:ascii="Arial" w:hAnsi="Arial" w:cs="Arial"/>
                <w:bCs/>
                <w:sz w:val="20"/>
                <w:szCs w:val="20"/>
              </w:rPr>
            </w:pPr>
            <w:r>
              <w:rPr>
                <w:rFonts w:ascii="Arial" w:hAnsi="Arial" w:cs="Arial"/>
                <w:bCs/>
                <w:sz w:val="20"/>
                <w:szCs w:val="20"/>
              </w:rPr>
              <w:t>4.685,50</w:t>
            </w:r>
          </w:p>
        </w:tc>
        <w:tc>
          <w:tcPr>
            <w:tcW w:w="0" w:type="auto"/>
          </w:tcPr>
          <w:p w14:paraId="2FBCF2B2" w14:textId="2AFF34D3" w:rsidR="008A4D4C" w:rsidRPr="00BD4D42" w:rsidRDefault="00D27FC9" w:rsidP="008A4D4C">
            <w:pPr>
              <w:jc w:val="right"/>
              <w:rPr>
                <w:rFonts w:ascii="Arial" w:hAnsi="Arial" w:cs="Arial"/>
                <w:bCs/>
                <w:sz w:val="20"/>
                <w:szCs w:val="20"/>
              </w:rPr>
            </w:pPr>
            <w:r>
              <w:rPr>
                <w:rFonts w:ascii="Arial" w:hAnsi="Arial" w:cs="Arial"/>
                <w:bCs/>
                <w:sz w:val="20"/>
                <w:szCs w:val="20"/>
              </w:rPr>
              <w:t>4.826,06</w:t>
            </w:r>
          </w:p>
        </w:tc>
        <w:tc>
          <w:tcPr>
            <w:tcW w:w="0" w:type="auto"/>
          </w:tcPr>
          <w:p w14:paraId="7EB77512" w14:textId="7EBB52A6" w:rsidR="008A4D4C" w:rsidRPr="00BD4D42" w:rsidRDefault="00D27FC9" w:rsidP="008A4D4C">
            <w:pPr>
              <w:jc w:val="right"/>
              <w:rPr>
                <w:rFonts w:ascii="Arial" w:hAnsi="Arial" w:cs="Arial"/>
                <w:bCs/>
                <w:sz w:val="20"/>
                <w:szCs w:val="20"/>
              </w:rPr>
            </w:pPr>
            <w:r>
              <w:rPr>
                <w:rFonts w:ascii="Arial" w:hAnsi="Arial" w:cs="Arial"/>
                <w:bCs/>
                <w:sz w:val="20"/>
                <w:szCs w:val="20"/>
              </w:rPr>
              <w:t>4.970,84</w:t>
            </w:r>
          </w:p>
        </w:tc>
        <w:tc>
          <w:tcPr>
            <w:tcW w:w="0" w:type="auto"/>
          </w:tcPr>
          <w:p w14:paraId="5F132EA5" w14:textId="52075098" w:rsidR="008A4D4C" w:rsidRPr="00BD4D42" w:rsidRDefault="00D27FC9" w:rsidP="008A4D4C">
            <w:pPr>
              <w:jc w:val="right"/>
              <w:rPr>
                <w:rFonts w:ascii="Arial" w:hAnsi="Arial" w:cs="Arial"/>
                <w:bCs/>
                <w:sz w:val="20"/>
                <w:szCs w:val="20"/>
              </w:rPr>
            </w:pPr>
            <w:r>
              <w:rPr>
                <w:rFonts w:ascii="Arial" w:hAnsi="Arial" w:cs="Arial"/>
                <w:bCs/>
                <w:sz w:val="20"/>
                <w:szCs w:val="20"/>
              </w:rPr>
              <w:t>5.119,97</w:t>
            </w:r>
          </w:p>
        </w:tc>
        <w:tc>
          <w:tcPr>
            <w:tcW w:w="0" w:type="auto"/>
          </w:tcPr>
          <w:p w14:paraId="7DF15A90" w14:textId="52C965B3" w:rsidR="008A4D4C" w:rsidRPr="00BD4D42" w:rsidRDefault="00D27FC9" w:rsidP="008A4D4C">
            <w:pPr>
              <w:jc w:val="right"/>
              <w:rPr>
                <w:rFonts w:ascii="Arial" w:hAnsi="Arial" w:cs="Arial"/>
                <w:bCs/>
                <w:sz w:val="20"/>
                <w:szCs w:val="20"/>
              </w:rPr>
            </w:pPr>
            <w:r>
              <w:rPr>
                <w:rFonts w:ascii="Arial" w:hAnsi="Arial" w:cs="Arial"/>
                <w:bCs/>
                <w:sz w:val="20"/>
                <w:szCs w:val="20"/>
              </w:rPr>
              <w:t>5.273,57</w:t>
            </w:r>
          </w:p>
        </w:tc>
      </w:tr>
      <w:tr w:rsidR="00D27FC9" w:rsidRPr="00BD4D42" w14:paraId="389BFBBB" w14:textId="77777777" w:rsidTr="00D27FC9">
        <w:trPr>
          <w:jc w:val="center"/>
        </w:trPr>
        <w:tc>
          <w:tcPr>
            <w:tcW w:w="0" w:type="auto"/>
            <w:vMerge w:val="restart"/>
            <w:vAlign w:val="center"/>
          </w:tcPr>
          <w:p w14:paraId="0D3EF379" w14:textId="2E76234B" w:rsidR="00D27FC9" w:rsidRPr="00BD4D42" w:rsidRDefault="00D27FC9" w:rsidP="00D27FC9">
            <w:pPr>
              <w:jc w:val="center"/>
              <w:rPr>
                <w:rFonts w:ascii="Arial" w:hAnsi="Arial" w:cs="Arial"/>
                <w:bCs/>
                <w:sz w:val="20"/>
                <w:szCs w:val="20"/>
              </w:rPr>
            </w:pPr>
            <w:r>
              <w:rPr>
                <w:rFonts w:ascii="Arial" w:hAnsi="Arial" w:cs="Arial"/>
                <w:bCs/>
                <w:sz w:val="20"/>
                <w:szCs w:val="20"/>
              </w:rPr>
              <w:t>Contador</w:t>
            </w:r>
          </w:p>
        </w:tc>
        <w:tc>
          <w:tcPr>
            <w:tcW w:w="0" w:type="auto"/>
          </w:tcPr>
          <w:p w14:paraId="430F1384" w14:textId="6925D3C9" w:rsidR="00D27FC9" w:rsidRDefault="00D27FC9" w:rsidP="00D27FC9">
            <w:pPr>
              <w:jc w:val="center"/>
              <w:rPr>
                <w:rFonts w:ascii="Arial" w:hAnsi="Arial" w:cs="Arial"/>
                <w:bCs/>
                <w:sz w:val="20"/>
                <w:szCs w:val="20"/>
              </w:rPr>
            </w:pPr>
            <w:r>
              <w:rPr>
                <w:rFonts w:ascii="Arial" w:hAnsi="Arial" w:cs="Arial"/>
                <w:bCs/>
                <w:sz w:val="20"/>
                <w:szCs w:val="20"/>
              </w:rPr>
              <w:t>I</w:t>
            </w:r>
          </w:p>
        </w:tc>
        <w:tc>
          <w:tcPr>
            <w:tcW w:w="0" w:type="auto"/>
          </w:tcPr>
          <w:p w14:paraId="346C8F63" w14:textId="67F794FC" w:rsidR="00D27FC9" w:rsidRPr="00BD4D42" w:rsidRDefault="00D27FC9" w:rsidP="00D27FC9">
            <w:pPr>
              <w:jc w:val="right"/>
              <w:rPr>
                <w:rFonts w:ascii="Arial" w:hAnsi="Arial" w:cs="Arial"/>
                <w:bCs/>
                <w:sz w:val="20"/>
                <w:szCs w:val="20"/>
              </w:rPr>
            </w:pPr>
            <w:r>
              <w:rPr>
                <w:rFonts w:ascii="Arial" w:hAnsi="Arial" w:cs="Arial"/>
                <w:bCs/>
                <w:sz w:val="20"/>
                <w:szCs w:val="20"/>
              </w:rPr>
              <w:t>3.120,46</w:t>
            </w:r>
          </w:p>
        </w:tc>
        <w:tc>
          <w:tcPr>
            <w:tcW w:w="0" w:type="auto"/>
          </w:tcPr>
          <w:p w14:paraId="43C59A0A" w14:textId="15BD033A" w:rsidR="00D27FC9" w:rsidRPr="00BD4D42" w:rsidRDefault="00D27FC9" w:rsidP="00D27FC9">
            <w:pPr>
              <w:jc w:val="right"/>
              <w:rPr>
                <w:rFonts w:ascii="Arial" w:hAnsi="Arial" w:cs="Arial"/>
                <w:bCs/>
                <w:sz w:val="20"/>
                <w:szCs w:val="20"/>
              </w:rPr>
            </w:pPr>
            <w:r>
              <w:rPr>
                <w:rFonts w:ascii="Arial" w:hAnsi="Arial" w:cs="Arial"/>
                <w:bCs/>
                <w:sz w:val="20"/>
                <w:szCs w:val="20"/>
              </w:rPr>
              <w:t>3.214,07</w:t>
            </w:r>
          </w:p>
        </w:tc>
        <w:tc>
          <w:tcPr>
            <w:tcW w:w="0" w:type="auto"/>
          </w:tcPr>
          <w:p w14:paraId="0EB339A4" w14:textId="39493249" w:rsidR="00D27FC9" w:rsidRPr="00BD4D42" w:rsidRDefault="00D27FC9" w:rsidP="00D27FC9">
            <w:pPr>
              <w:jc w:val="right"/>
              <w:rPr>
                <w:rFonts w:ascii="Arial" w:hAnsi="Arial" w:cs="Arial"/>
                <w:bCs/>
                <w:sz w:val="20"/>
                <w:szCs w:val="20"/>
              </w:rPr>
            </w:pPr>
            <w:r>
              <w:rPr>
                <w:rFonts w:ascii="Arial" w:hAnsi="Arial" w:cs="Arial"/>
                <w:bCs/>
                <w:sz w:val="20"/>
                <w:szCs w:val="20"/>
              </w:rPr>
              <w:t>3.310,50</w:t>
            </w:r>
          </w:p>
        </w:tc>
        <w:tc>
          <w:tcPr>
            <w:tcW w:w="0" w:type="auto"/>
          </w:tcPr>
          <w:p w14:paraId="0CB71169" w14:textId="322B2BCC" w:rsidR="00D27FC9" w:rsidRPr="00BD4D42" w:rsidRDefault="00D27FC9" w:rsidP="00D27FC9">
            <w:pPr>
              <w:jc w:val="right"/>
              <w:rPr>
                <w:rFonts w:ascii="Arial" w:hAnsi="Arial" w:cs="Arial"/>
                <w:bCs/>
                <w:sz w:val="20"/>
                <w:szCs w:val="20"/>
              </w:rPr>
            </w:pPr>
            <w:r>
              <w:rPr>
                <w:rFonts w:ascii="Arial" w:hAnsi="Arial" w:cs="Arial"/>
                <w:bCs/>
                <w:sz w:val="20"/>
                <w:szCs w:val="20"/>
              </w:rPr>
              <w:t>3.409,81</w:t>
            </w:r>
          </w:p>
        </w:tc>
        <w:tc>
          <w:tcPr>
            <w:tcW w:w="0" w:type="auto"/>
          </w:tcPr>
          <w:p w14:paraId="6623B1E6" w14:textId="47F490E4" w:rsidR="00D27FC9" w:rsidRPr="00BD4D42" w:rsidRDefault="00D27FC9" w:rsidP="00D27FC9">
            <w:pPr>
              <w:jc w:val="right"/>
              <w:rPr>
                <w:rFonts w:ascii="Arial" w:hAnsi="Arial" w:cs="Arial"/>
                <w:bCs/>
                <w:sz w:val="20"/>
                <w:szCs w:val="20"/>
              </w:rPr>
            </w:pPr>
            <w:r>
              <w:rPr>
                <w:rFonts w:ascii="Arial" w:hAnsi="Arial" w:cs="Arial"/>
                <w:bCs/>
                <w:sz w:val="20"/>
                <w:szCs w:val="20"/>
              </w:rPr>
              <w:t>3.512,11</w:t>
            </w:r>
          </w:p>
        </w:tc>
        <w:tc>
          <w:tcPr>
            <w:tcW w:w="0" w:type="auto"/>
          </w:tcPr>
          <w:p w14:paraId="026CACB6" w14:textId="0D038640" w:rsidR="00D27FC9" w:rsidRPr="00BD4D42" w:rsidRDefault="00D27FC9" w:rsidP="00D27FC9">
            <w:pPr>
              <w:jc w:val="right"/>
              <w:rPr>
                <w:rFonts w:ascii="Arial" w:hAnsi="Arial" w:cs="Arial"/>
                <w:bCs/>
                <w:sz w:val="20"/>
                <w:szCs w:val="20"/>
              </w:rPr>
            </w:pPr>
            <w:r>
              <w:rPr>
                <w:rFonts w:ascii="Arial" w:hAnsi="Arial" w:cs="Arial"/>
                <w:bCs/>
                <w:sz w:val="20"/>
                <w:szCs w:val="20"/>
              </w:rPr>
              <w:t>3.617,47</w:t>
            </w:r>
          </w:p>
        </w:tc>
        <w:tc>
          <w:tcPr>
            <w:tcW w:w="0" w:type="auto"/>
          </w:tcPr>
          <w:p w14:paraId="1E2A61AA" w14:textId="00B225BE" w:rsidR="00D27FC9" w:rsidRPr="00BD4D42" w:rsidRDefault="00D27FC9" w:rsidP="00D27FC9">
            <w:pPr>
              <w:jc w:val="right"/>
              <w:rPr>
                <w:rFonts w:ascii="Arial" w:hAnsi="Arial" w:cs="Arial"/>
                <w:bCs/>
                <w:sz w:val="20"/>
                <w:szCs w:val="20"/>
              </w:rPr>
            </w:pPr>
            <w:r>
              <w:rPr>
                <w:rFonts w:ascii="Arial" w:hAnsi="Arial" w:cs="Arial"/>
                <w:bCs/>
                <w:sz w:val="20"/>
                <w:szCs w:val="20"/>
              </w:rPr>
              <w:t>3.725,99</w:t>
            </w:r>
          </w:p>
        </w:tc>
        <w:tc>
          <w:tcPr>
            <w:tcW w:w="0" w:type="auto"/>
          </w:tcPr>
          <w:p w14:paraId="5AF17C4B" w14:textId="3F080B20" w:rsidR="00D27FC9" w:rsidRPr="00BD4D42" w:rsidRDefault="00D27FC9" w:rsidP="00D27FC9">
            <w:pPr>
              <w:jc w:val="right"/>
              <w:rPr>
                <w:rFonts w:ascii="Arial" w:hAnsi="Arial" w:cs="Arial"/>
                <w:bCs/>
                <w:sz w:val="20"/>
                <w:szCs w:val="20"/>
              </w:rPr>
            </w:pPr>
            <w:r>
              <w:rPr>
                <w:rFonts w:ascii="Arial" w:hAnsi="Arial" w:cs="Arial"/>
                <w:bCs/>
                <w:sz w:val="20"/>
                <w:szCs w:val="20"/>
              </w:rPr>
              <w:t>3.837,77</w:t>
            </w:r>
          </w:p>
        </w:tc>
        <w:tc>
          <w:tcPr>
            <w:tcW w:w="0" w:type="auto"/>
          </w:tcPr>
          <w:p w14:paraId="7D3A294D" w14:textId="7C834A47" w:rsidR="00D27FC9" w:rsidRPr="00BD4D42" w:rsidRDefault="00D27FC9" w:rsidP="00D27FC9">
            <w:pPr>
              <w:jc w:val="right"/>
              <w:rPr>
                <w:rFonts w:ascii="Arial" w:hAnsi="Arial" w:cs="Arial"/>
                <w:bCs/>
                <w:sz w:val="20"/>
                <w:szCs w:val="20"/>
              </w:rPr>
            </w:pPr>
            <w:r>
              <w:rPr>
                <w:rFonts w:ascii="Arial" w:hAnsi="Arial" w:cs="Arial"/>
                <w:bCs/>
                <w:sz w:val="20"/>
                <w:szCs w:val="20"/>
              </w:rPr>
              <w:t>3.952,91</w:t>
            </w:r>
          </w:p>
        </w:tc>
        <w:tc>
          <w:tcPr>
            <w:tcW w:w="0" w:type="auto"/>
          </w:tcPr>
          <w:p w14:paraId="3B4F69EE" w14:textId="2F8A8BB4" w:rsidR="00D27FC9" w:rsidRPr="00BD4D42" w:rsidRDefault="00D27FC9" w:rsidP="00D27FC9">
            <w:pPr>
              <w:jc w:val="right"/>
              <w:rPr>
                <w:rFonts w:ascii="Arial" w:hAnsi="Arial" w:cs="Arial"/>
                <w:bCs/>
                <w:sz w:val="20"/>
                <w:szCs w:val="20"/>
              </w:rPr>
            </w:pPr>
            <w:r>
              <w:rPr>
                <w:rFonts w:ascii="Arial" w:hAnsi="Arial" w:cs="Arial"/>
                <w:bCs/>
                <w:sz w:val="20"/>
                <w:szCs w:val="20"/>
              </w:rPr>
              <w:t>4.071,49</w:t>
            </w:r>
          </w:p>
        </w:tc>
        <w:tc>
          <w:tcPr>
            <w:tcW w:w="0" w:type="auto"/>
          </w:tcPr>
          <w:p w14:paraId="709FAC25" w14:textId="0E0D6A2D" w:rsidR="00D27FC9" w:rsidRPr="00BD4D42" w:rsidRDefault="00D27FC9" w:rsidP="00D27FC9">
            <w:pPr>
              <w:jc w:val="right"/>
              <w:rPr>
                <w:rFonts w:ascii="Arial" w:hAnsi="Arial" w:cs="Arial"/>
                <w:bCs/>
                <w:sz w:val="20"/>
                <w:szCs w:val="20"/>
              </w:rPr>
            </w:pPr>
            <w:r>
              <w:rPr>
                <w:rFonts w:ascii="Arial" w:hAnsi="Arial" w:cs="Arial"/>
                <w:bCs/>
                <w:sz w:val="20"/>
                <w:szCs w:val="20"/>
              </w:rPr>
              <w:t>4.193,64</w:t>
            </w:r>
          </w:p>
        </w:tc>
      </w:tr>
      <w:tr w:rsidR="00D27FC9" w:rsidRPr="00BD4D42" w14:paraId="1A8DC84C" w14:textId="77777777" w:rsidTr="00BD4D42">
        <w:trPr>
          <w:jc w:val="center"/>
        </w:trPr>
        <w:tc>
          <w:tcPr>
            <w:tcW w:w="0" w:type="auto"/>
            <w:vMerge/>
          </w:tcPr>
          <w:p w14:paraId="2E91D8B7" w14:textId="77777777" w:rsidR="00D27FC9" w:rsidRPr="00BD4D42" w:rsidRDefault="00D27FC9" w:rsidP="00D27FC9">
            <w:pPr>
              <w:jc w:val="both"/>
              <w:rPr>
                <w:rFonts w:ascii="Arial" w:hAnsi="Arial" w:cs="Arial"/>
                <w:bCs/>
                <w:sz w:val="20"/>
                <w:szCs w:val="20"/>
              </w:rPr>
            </w:pPr>
          </w:p>
        </w:tc>
        <w:tc>
          <w:tcPr>
            <w:tcW w:w="0" w:type="auto"/>
          </w:tcPr>
          <w:p w14:paraId="2C33A538" w14:textId="6B3AC219" w:rsidR="00D27FC9" w:rsidRDefault="00D27FC9" w:rsidP="00D27FC9">
            <w:pPr>
              <w:jc w:val="center"/>
              <w:rPr>
                <w:rFonts w:ascii="Arial" w:hAnsi="Arial" w:cs="Arial"/>
                <w:bCs/>
                <w:sz w:val="20"/>
                <w:szCs w:val="20"/>
              </w:rPr>
            </w:pPr>
            <w:r>
              <w:rPr>
                <w:rFonts w:ascii="Arial" w:hAnsi="Arial" w:cs="Arial"/>
                <w:bCs/>
                <w:sz w:val="20"/>
                <w:szCs w:val="20"/>
              </w:rPr>
              <w:t>II</w:t>
            </w:r>
          </w:p>
        </w:tc>
        <w:tc>
          <w:tcPr>
            <w:tcW w:w="0" w:type="auto"/>
          </w:tcPr>
          <w:p w14:paraId="54562CC9" w14:textId="19F29FEC" w:rsidR="00D27FC9" w:rsidRPr="00BD4D42" w:rsidRDefault="00D27FC9" w:rsidP="00D27FC9">
            <w:pPr>
              <w:jc w:val="right"/>
              <w:rPr>
                <w:rFonts w:ascii="Arial" w:hAnsi="Arial" w:cs="Arial"/>
                <w:bCs/>
                <w:sz w:val="20"/>
                <w:szCs w:val="20"/>
              </w:rPr>
            </w:pPr>
            <w:r>
              <w:rPr>
                <w:rFonts w:ascii="Arial" w:hAnsi="Arial" w:cs="Arial"/>
                <w:bCs/>
                <w:sz w:val="20"/>
                <w:szCs w:val="20"/>
              </w:rPr>
              <w:t>3.432,51</w:t>
            </w:r>
          </w:p>
        </w:tc>
        <w:tc>
          <w:tcPr>
            <w:tcW w:w="0" w:type="auto"/>
          </w:tcPr>
          <w:p w14:paraId="0900F3E3" w14:textId="1276F074" w:rsidR="00D27FC9" w:rsidRPr="00BD4D42" w:rsidRDefault="00D27FC9" w:rsidP="00D27FC9">
            <w:pPr>
              <w:jc w:val="right"/>
              <w:rPr>
                <w:rFonts w:ascii="Arial" w:hAnsi="Arial" w:cs="Arial"/>
                <w:bCs/>
                <w:sz w:val="20"/>
                <w:szCs w:val="20"/>
              </w:rPr>
            </w:pPr>
            <w:r>
              <w:rPr>
                <w:rFonts w:ascii="Arial" w:hAnsi="Arial" w:cs="Arial"/>
                <w:bCs/>
                <w:sz w:val="20"/>
                <w:szCs w:val="20"/>
              </w:rPr>
              <w:t>3.535,48</w:t>
            </w:r>
          </w:p>
        </w:tc>
        <w:tc>
          <w:tcPr>
            <w:tcW w:w="0" w:type="auto"/>
          </w:tcPr>
          <w:p w14:paraId="04990F47" w14:textId="7BC19DCF" w:rsidR="00D27FC9" w:rsidRPr="00BD4D42" w:rsidRDefault="00D27FC9" w:rsidP="00D27FC9">
            <w:pPr>
              <w:jc w:val="right"/>
              <w:rPr>
                <w:rFonts w:ascii="Arial" w:hAnsi="Arial" w:cs="Arial"/>
                <w:bCs/>
                <w:sz w:val="20"/>
                <w:szCs w:val="20"/>
              </w:rPr>
            </w:pPr>
            <w:r>
              <w:rPr>
                <w:rFonts w:ascii="Arial" w:hAnsi="Arial" w:cs="Arial"/>
                <w:bCs/>
                <w:sz w:val="20"/>
                <w:szCs w:val="20"/>
              </w:rPr>
              <w:t>3.641,55</w:t>
            </w:r>
          </w:p>
        </w:tc>
        <w:tc>
          <w:tcPr>
            <w:tcW w:w="0" w:type="auto"/>
          </w:tcPr>
          <w:p w14:paraId="7EEBD907" w14:textId="7050963B" w:rsidR="00D27FC9" w:rsidRPr="00BD4D42" w:rsidRDefault="00D27FC9" w:rsidP="00D27FC9">
            <w:pPr>
              <w:jc w:val="right"/>
              <w:rPr>
                <w:rFonts w:ascii="Arial" w:hAnsi="Arial" w:cs="Arial"/>
                <w:bCs/>
                <w:sz w:val="20"/>
                <w:szCs w:val="20"/>
              </w:rPr>
            </w:pPr>
            <w:r>
              <w:rPr>
                <w:rFonts w:ascii="Arial" w:hAnsi="Arial" w:cs="Arial"/>
                <w:bCs/>
                <w:sz w:val="20"/>
                <w:szCs w:val="20"/>
              </w:rPr>
              <w:t>3.750,79</w:t>
            </w:r>
          </w:p>
        </w:tc>
        <w:tc>
          <w:tcPr>
            <w:tcW w:w="0" w:type="auto"/>
          </w:tcPr>
          <w:p w14:paraId="38F1D143" w14:textId="68F9E715" w:rsidR="00D27FC9" w:rsidRPr="00BD4D42" w:rsidRDefault="00D27FC9" w:rsidP="00D27FC9">
            <w:pPr>
              <w:jc w:val="right"/>
              <w:rPr>
                <w:rFonts w:ascii="Arial" w:hAnsi="Arial" w:cs="Arial"/>
                <w:bCs/>
                <w:sz w:val="20"/>
                <w:szCs w:val="20"/>
              </w:rPr>
            </w:pPr>
            <w:r>
              <w:rPr>
                <w:rFonts w:ascii="Arial" w:hAnsi="Arial" w:cs="Arial"/>
                <w:bCs/>
                <w:sz w:val="20"/>
                <w:szCs w:val="20"/>
              </w:rPr>
              <w:t>3.863,32</w:t>
            </w:r>
          </w:p>
        </w:tc>
        <w:tc>
          <w:tcPr>
            <w:tcW w:w="0" w:type="auto"/>
          </w:tcPr>
          <w:p w14:paraId="2FF5CA96" w14:textId="03E2C44D" w:rsidR="00D27FC9" w:rsidRPr="00BD4D42" w:rsidRDefault="00D27FC9" w:rsidP="00D27FC9">
            <w:pPr>
              <w:jc w:val="right"/>
              <w:rPr>
                <w:rFonts w:ascii="Arial" w:hAnsi="Arial" w:cs="Arial"/>
                <w:bCs/>
                <w:sz w:val="20"/>
                <w:szCs w:val="20"/>
              </w:rPr>
            </w:pPr>
            <w:r>
              <w:rPr>
                <w:rFonts w:ascii="Arial" w:hAnsi="Arial" w:cs="Arial"/>
                <w:bCs/>
                <w:sz w:val="20"/>
                <w:szCs w:val="20"/>
              </w:rPr>
              <w:t>3.979,22</w:t>
            </w:r>
          </w:p>
        </w:tc>
        <w:tc>
          <w:tcPr>
            <w:tcW w:w="0" w:type="auto"/>
          </w:tcPr>
          <w:p w14:paraId="0369AEC4" w14:textId="26D92F12" w:rsidR="00D27FC9" w:rsidRPr="00BD4D42" w:rsidRDefault="00D27FC9" w:rsidP="00D27FC9">
            <w:pPr>
              <w:jc w:val="right"/>
              <w:rPr>
                <w:rFonts w:ascii="Arial" w:hAnsi="Arial" w:cs="Arial"/>
                <w:bCs/>
                <w:sz w:val="20"/>
                <w:szCs w:val="20"/>
              </w:rPr>
            </w:pPr>
            <w:r>
              <w:rPr>
                <w:rFonts w:ascii="Arial" w:hAnsi="Arial" w:cs="Arial"/>
                <w:bCs/>
                <w:sz w:val="20"/>
                <w:szCs w:val="20"/>
              </w:rPr>
              <w:t>4.098,59</w:t>
            </w:r>
          </w:p>
        </w:tc>
        <w:tc>
          <w:tcPr>
            <w:tcW w:w="0" w:type="auto"/>
          </w:tcPr>
          <w:p w14:paraId="0862599E" w14:textId="38BCBA44" w:rsidR="00D27FC9" w:rsidRPr="00BD4D42" w:rsidRDefault="00D27FC9" w:rsidP="00D27FC9">
            <w:pPr>
              <w:jc w:val="right"/>
              <w:rPr>
                <w:rFonts w:ascii="Arial" w:hAnsi="Arial" w:cs="Arial"/>
                <w:bCs/>
                <w:sz w:val="20"/>
                <w:szCs w:val="20"/>
              </w:rPr>
            </w:pPr>
            <w:r>
              <w:rPr>
                <w:rFonts w:ascii="Arial" w:hAnsi="Arial" w:cs="Arial"/>
                <w:bCs/>
                <w:sz w:val="20"/>
                <w:szCs w:val="20"/>
              </w:rPr>
              <w:t>4.221,55</w:t>
            </w:r>
          </w:p>
        </w:tc>
        <w:tc>
          <w:tcPr>
            <w:tcW w:w="0" w:type="auto"/>
          </w:tcPr>
          <w:p w14:paraId="4014AFA8" w14:textId="63255D40" w:rsidR="00D27FC9" w:rsidRPr="00BD4D42" w:rsidRDefault="00D27FC9" w:rsidP="00D27FC9">
            <w:pPr>
              <w:jc w:val="right"/>
              <w:rPr>
                <w:rFonts w:ascii="Arial" w:hAnsi="Arial" w:cs="Arial"/>
                <w:bCs/>
                <w:sz w:val="20"/>
                <w:szCs w:val="20"/>
              </w:rPr>
            </w:pPr>
            <w:r>
              <w:rPr>
                <w:rFonts w:ascii="Arial" w:hAnsi="Arial" w:cs="Arial"/>
                <w:bCs/>
                <w:sz w:val="20"/>
                <w:szCs w:val="20"/>
              </w:rPr>
              <w:t>4.348,20</w:t>
            </w:r>
          </w:p>
        </w:tc>
        <w:tc>
          <w:tcPr>
            <w:tcW w:w="0" w:type="auto"/>
          </w:tcPr>
          <w:p w14:paraId="74A38EC7" w14:textId="4610F5FF" w:rsidR="00D27FC9" w:rsidRPr="00BD4D42" w:rsidRDefault="00D27FC9" w:rsidP="00D27FC9">
            <w:pPr>
              <w:jc w:val="right"/>
              <w:rPr>
                <w:rFonts w:ascii="Arial" w:hAnsi="Arial" w:cs="Arial"/>
                <w:bCs/>
                <w:sz w:val="20"/>
                <w:szCs w:val="20"/>
              </w:rPr>
            </w:pPr>
            <w:r>
              <w:rPr>
                <w:rFonts w:ascii="Arial" w:hAnsi="Arial" w:cs="Arial"/>
                <w:bCs/>
                <w:sz w:val="20"/>
                <w:szCs w:val="20"/>
              </w:rPr>
              <w:t>4.478,64</w:t>
            </w:r>
          </w:p>
        </w:tc>
        <w:tc>
          <w:tcPr>
            <w:tcW w:w="0" w:type="auto"/>
          </w:tcPr>
          <w:p w14:paraId="41A964D3" w14:textId="66AD0755" w:rsidR="00D27FC9" w:rsidRPr="00BD4D42" w:rsidRDefault="00D27FC9" w:rsidP="00D27FC9">
            <w:pPr>
              <w:jc w:val="right"/>
              <w:rPr>
                <w:rFonts w:ascii="Arial" w:hAnsi="Arial" w:cs="Arial"/>
                <w:bCs/>
                <w:sz w:val="20"/>
                <w:szCs w:val="20"/>
              </w:rPr>
            </w:pPr>
            <w:r>
              <w:rPr>
                <w:rFonts w:ascii="Arial" w:hAnsi="Arial" w:cs="Arial"/>
                <w:bCs/>
                <w:sz w:val="20"/>
                <w:szCs w:val="20"/>
              </w:rPr>
              <w:t>4.613,00</w:t>
            </w:r>
          </w:p>
        </w:tc>
      </w:tr>
      <w:tr w:rsidR="00D27FC9" w:rsidRPr="00BD4D42" w14:paraId="2474D307" w14:textId="77777777" w:rsidTr="00BD4D42">
        <w:trPr>
          <w:jc w:val="center"/>
        </w:trPr>
        <w:tc>
          <w:tcPr>
            <w:tcW w:w="0" w:type="auto"/>
            <w:vMerge/>
          </w:tcPr>
          <w:p w14:paraId="57A53736" w14:textId="77777777" w:rsidR="00D27FC9" w:rsidRPr="00BD4D42" w:rsidRDefault="00D27FC9" w:rsidP="00D27FC9">
            <w:pPr>
              <w:jc w:val="both"/>
              <w:rPr>
                <w:rFonts w:ascii="Arial" w:hAnsi="Arial" w:cs="Arial"/>
                <w:bCs/>
                <w:sz w:val="20"/>
                <w:szCs w:val="20"/>
              </w:rPr>
            </w:pPr>
          </w:p>
        </w:tc>
        <w:tc>
          <w:tcPr>
            <w:tcW w:w="0" w:type="auto"/>
          </w:tcPr>
          <w:p w14:paraId="784405C7" w14:textId="4835317E" w:rsidR="00D27FC9" w:rsidRDefault="00D27FC9" w:rsidP="00D27FC9">
            <w:pPr>
              <w:jc w:val="center"/>
              <w:rPr>
                <w:rFonts w:ascii="Arial" w:hAnsi="Arial" w:cs="Arial"/>
                <w:bCs/>
                <w:sz w:val="20"/>
                <w:szCs w:val="20"/>
              </w:rPr>
            </w:pPr>
            <w:r>
              <w:rPr>
                <w:rFonts w:ascii="Arial" w:hAnsi="Arial" w:cs="Arial"/>
                <w:bCs/>
                <w:sz w:val="20"/>
                <w:szCs w:val="20"/>
              </w:rPr>
              <w:t>III</w:t>
            </w:r>
          </w:p>
        </w:tc>
        <w:tc>
          <w:tcPr>
            <w:tcW w:w="0" w:type="auto"/>
          </w:tcPr>
          <w:p w14:paraId="649EAA76" w14:textId="1940EE25" w:rsidR="00D27FC9" w:rsidRPr="00BD4D42" w:rsidRDefault="007903F7" w:rsidP="00D27FC9">
            <w:pPr>
              <w:jc w:val="right"/>
              <w:rPr>
                <w:rFonts w:ascii="Arial" w:hAnsi="Arial" w:cs="Arial"/>
                <w:bCs/>
                <w:sz w:val="20"/>
                <w:szCs w:val="20"/>
              </w:rPr>
            </w:pPr>
            <w:r>
              <w:rPr>
                <w:rFonts w:ascii="Arial" w:hAnsi="Arial" w:cs="Arial"/>
                <w:bCs/>
                <w:sz w:val="20"/>
                <w:szCs w:val="20"/>
              </w:rPr>
              <w:t>3.775,76</w:t>
            </w:r>
          </w:p>
        </w:tc>
        <w:tc>
          <w:tcPr>
            <w:tcW w:w="0" w:type="auto"/>
          </w:tcPr>
          <w:p w14:paraId="35FE64C8" w14:textId="45C427E7" w:rsidR="00D27FC9" w:rsidRPr="00BD4D42" w:rsidRDefault="007903F7" w:rsidP="00D27FC9">
            <w:pPr>
              <w:jc w:val="right"/>
              <w:rPr>
                <w:rFonts w:ascii="Arial" w:hAnsi="Arial" w:cs="Arial"/>
                <w:bCs/>
                <w:sz w:val="20"/>
                <w:szCs w:val="20"/>
              </w:rPr>
            </w:pPr>
            <w:r>
              <w:rPr>
                <w:rFonts w:ascii="Arial" w:hAnsi="Arial" w:cs="Arial"/>
                <w:bCs/>
                <w:sz w:val="20"/>
                <w:szCs w:val="20"/>
              </w:rPr>
              <w:t>3.889,03</w:t>
            </w:r>
          </w:p>
        </w:tc>
        <w:tc>
          <w:tcPr>
            <w:tcW w:w="0" w:type="auto"/>
          </w:tcPr>
          <w:p w14:paraId="7B6D266B" w14:textId="1CD9F87B" w:rsidR="00D27FC9" w:rsidRPr="00BD4D42" w:rsidRDefault="007903F7" w:rsidP="00D27FC9">
            <w:pPr>
              <w:jc w:val="right"/>
              <w:rPr>
                <w:rFonts w:ascii="Arial" w:hAnsi="Arial" w:cs="Arial"/>
                <w:bCs/>
                <w:sz w:val="20"/>
                <w:szCs w:val="20"/>
              </w:rPr>
            </w:pPr>
            <w:r>
              <w:rPr>
                <w:rFonts w:ascii="Arial" w:hAnsi="Arial" w:cs="Arial"/>
                <w:bCs/>
                <w:sz w:val="20"/>
                <w:szCs w:val="20"/>
              </w:rPr>
              <w:t>4.005,70</w:t>
            </w:r>
          </w:p>
        </w:tc>
        <w:tc>
          <w:tcPr>
            <w:tcW w:w="0" w:type="auto"/>
          </w:tcPr>
          <w:p w14:paraId="2567C7F1" w14:textId="056D3C6F" w:rsidR="00D27FC9" w:rsidRPr="00BD4D42" w:rsidRDefault="007903F7" w:rsidP="00D27FC9">
            <w:pPr>
              <w:jc w:val="right"/>
              <w:rPr>
                <w:rFonts w:ascii="Arial" w:hAnsi="Arial" w:cs="Arial"/>
                <w:bCs/>
                <w:sz w:val="20"/>
                <w:szCs w:val="20"/>
              </w:rPr>
            </w:pPr>
            <w:r>
              <w:rPr>
                <w:rFonts w:ascii="Arial" w:hAnsi="Arial" w:cs="Arial"/>
                <w:bCs/>
                <w:sz w:val="20"/>
                <w:szCs w:val="20"/>
              </w:rPr>
              <w:t>4.125,87</w:t>
            </w:r>
          </w:p>
        </w:tc>
        <w:tc>
          <w:tcPr>
            <w:tcW w:w="0" w:type="auto"/>
          </w:tcPr>
          <w:p w14:paraId="196E1FC7" w14:textId="71779D3C" w:rsidR="00D27FC9" w:rsidRPr="00BD4D42" w:rsidRDefault="007903F7" w:rsidP="00D27FC9">
            <w:pPr>
              <w:jc w:val="right"/>
              <w:rPr>
                <w:rFonts w:ascii="Arial" w:hAnsi="Arial" w:cs="Arial"/>
                <w:bCs/>
                <w:sz w:val="20"/>
                <w:szCs w:val="20"/>
              </w:rPr>
            </w:pPr>
            <w:r>
              <w:rPr>
                <w:rFonts w:ascii="Arial" w:hAnsi="Arial" w:cs="Arial"/>
                <w:bCs/>
                <w:sz w:val="20"/>
                <w:szCs w:val="20"/>
              </w:rPr>
              <w:t>4.249,65</w:t>
            </w:r>
          </w:p>
        </w:tc>
        <w:tc>
          <w:tcPr>
            <w:tcW w:w="0" w:type="auto"/>
          </w:tcPr>
          <w:p w14:paraId="30C5C3C0" w14:textId="7FE784F5" w:rsidR="00D27FC9" w:rsidRPr="00BD4D42" w:rsidRDefault="007903F7" w:rsidP="00D27FC9">
            <w:pPr>
              <w:jc w:val="right"/>
              <w:rPr>
                <w:rFonts w:ascii="Arial" w:hAnsi="Arial" w:cs="Arial"/>
                <w:bCs/>
                <w:sz w:val="20"/>
                <w:szCs w:val="20"/>
              </w:rPr>
            </w:pPr>
            <w:r>
              <w:rPr>
                <w:rFonts w:ascii="Arial" w:hAnsi="Arial" w:cs="Arial"/>
                <w:bCs/>
                <w:sz w:val="20"/>
                <w:szCs w:val="20"/>
              </w:rPr>
              <w:t>4.377,14</w:t>
            </w:r>
          </w:p>
        </w:tc>
        <w:tc>
          <w:tcPr>
            <w:tcW w:w="0" w:type="auto"/>
          </w:tcPr>
          <w:p w14:paraId="2DF367E8" w14:textId="04CB4882" w:rsidR="00D27FC9" w:rsidRPr="00BD4D42" w:rsidRDefault="007903F7" w:rsidP="00D27FC9">
            <w:pPr>
              <w:jc w:val="right"/>
              <w:rPr>
                <w:rFonts w:ascii="Arial" w:hAnsi="Arial" w:cs="Arial"/>
                <w:bCs/>
                <w:sz w:val="20"/>
                <w:szCs w:val="20"/>
              </w:rPr>
            </w:pPr>
            <w:r>
              <w:rPr>
                <w:rFonts w:ascii="Arial" w:hAnsi="Arial" w:cs="Arial"/>
                <w:bCs/>
                <w:sz w:val="20"/>
                <w:szCs w:val="20"/>
              </w:rPr>
              <w:t>4.508,45</w:t>
            </w:r>
          </w:p>
        </w:tc>
        <w:tc>
          <w:tcPr>
            <w:tcW w:w="0" w:type="auto"/>
          </w:tcPr>
          <w:p w14:paraId="6DE5E9DF" w14:textId="2DF41DA8" w:rsidR="00D27FC9" w:rsidRPr="00BD4D42" w:rsidRDefault="007903F7" w:rsidP="00D27FC9">
            <w:pPr>
              <w:jc w:val="right"/>
              <w:rPr>
                <w:rFonts w:ascii="Arial" w:hAnsi="Arial" w:cs="Arial"/>
                <w:bCs/>
                <w:sz w:val="20"/>
                <w:szCs w:val="20"/>
              </w:rPr>
            </w:pPr>
            <w:r>
              <w:rPr>
                <w:rFonts w:ascii="Arial" w:hAnsi="Arial" w:cs="Arial"/>
                <w:bCs/>
                <w:sz w:val="20"/>
                <w:szCs w:val="20"/>
              </w:rPr>
              <w:t>4.643,70</w:t>
            </w:r>
          </w:p>
        </w:tc>
        <w:tc>
          <w:tcPr>
            <w:tcW w:w="0" w:type="auto"/>
          </w:tcPr>
          <w:p w14:paraId="284A11DD" w14:textId="0AFD234E" w:rsidR="00D27FC9" w:rsidRPr="00BD4D42" w:rsidRDefault="007903F7" w:rsidP="00D27FC9">
            <w:pPr>
              <w:jc w:val="right"/>
              <w:rPr>
                <w:rFonts w:ascii="Arial" w:hAnsi="Arial" w:cs="Arial"/>
                <w:bCs/>
                <w:sz w:val="20"/>
                <w:szCs w:val="20"/>
              </w:rPr>
            </w:pPr>
            <w:r>
              <w:rPr>
                <w:rFonts w:ascii="Arial" w:hAnsi="Arial" w:cs="Arial"/>
                <w:bCs/>
                <w:sz w:val="20"/>
                <w:szCs w:val="20"/>
              </w:rPr>
              <w:t>4.783,02</w:t>
            </w:r>
          </w:p>
        </w:tc>
        <w:tc>
          <w:tcPr>
            <w:tcW w:w="0" w:type="auto"/>
          </w:tcPr>
          <w:p w14:paraId="3C9C1CE2" w14:textId="5F974BB4" w:rsidR="00D27FC9" w:rsidRPr="00BD4D42" w:rsidRDefault="007903F7" w:rsidP="00D27FC9">
            <w:pPr>
              <w:jc w:val="right"/>
              <w:rPr>
                <w:rFonts w:ascii="Arial" w:hAnsi="Arial" w:cs="Arial"/>
                <w:bCs/>
                <w:sz w:val="20"/>
                <w:szCs w:val="20"/>
              </w:rPr>
            </w:pPr>
            <w:r>
              <w:rPr>
                <w:rFonts w:ascii="Arial" w:hAnsi="Arial" w:cs="Arial"/>
                <w:bCs/>
                <w:sz w:val="20"/>
                <w:szCs w:val="20"/>
              </w:rPr>
              <w:t>4.926,51</w:t>
            </w:r>
          </w:p>
        </w:tc>
        <w:tc>
          <w:tcPr>
            <w:tcW w:w="0" w:type="auto"/>
          </w:tcPr>
          <w:p w14:paraId="4C0CDC86" w14:textId="3C10C2C7" w:rsidR="00D27FC9" w:rsidRPr="00BD4D42" w:rsidRDefault="007903F7" w:rsidP="00D27FC9">
            <w:pPr>
              <w:jc w:val="right"/>
              <w:rPr>
                <w:rFonts w:ascii="Arial" w:hAnsi="Arial" w:cs="Arial"/>
                <w:bCs/>
                <w:sz w:val="20"/>
                <w:szCs w:val="20"/>
              </w:rPr>
            </w:pPr>
            <w:r>
              <w:rPr>
                <w:rFonts w:ascii="Arial" w:hAnsi="Arial" w:cs="Arial"/>
                <w:bCs/>
                <w:sz w:val="20"/>
                <w:szCs w:val="20"/>
              </w:rPr>
              <w:t>5.074,30</w:t>
            </w:r>
          </w:p>
        </w:tc>
      </w:tr>
      <w:tr w:rsidR="00D27FC9" w:rsidRPr="00BD4D42" w14:paraId="5349278B" w14:textId="77777777" w:rsidTr="00BD4D42">
        <w:trPr>
          <w:jc w:val="center"/>
        </w:trPr>
        <w:tc>
          <w:tcPr>
            <w:tcW w:w="0" w:type="auto"/>
            <w:vMerge/>
          </w:tcPr>
          <w:p w14:paraId="3C70106C" w14:textId="77777777" w:rsidR="00D27FC9" w:rsidRPr="00BD4D42" w:rsidRDefault="00D27FC9" w:rsidP="00D27FC9">
            <w:pPr>
              <w:jc w:val="both"/>
              <w:rPr>
                <w:rFonts w:ascii="Arial" w:hAnsi="Arial" w:cs="Arial"/>
                <w:bCs/>
                <w:sz w:val="20"/>
                <w:szCs w:val="20"/>
              </w:rPr>
            </w:pPr>
          </w:p>
        </w:tc>
        <w:tc>
          <w:tcPr>
            <w:tcW w:w="0" w:type="auto"/>
          </w:tcPr>
          <w:p w14:paraId="3232DD58" w14:textId="3BB884B7" w:rsidR="00D27FC9" w:rsidRDefault="00D27FC9" w:rsidP="00D27FC9">
            <w:pPr>
              <w:jc w:val="center"/>
              <w:rPr>
                <w:rFonts w:ascii="Arial" w:hAnsi="Arial" w:cs="Arial"/>
                <w:bCs/>
                <w:sz w:val="20"/>
                <w:szCs w:val="20"/>
              </w:rPr>
            </w:pPr>
            <w:r>
              <w:rPr>
                <w:rFonts w:ascii="Arial" w:hAnsi="Arial" w:cs="Arial"/>
                <w:bCs/>
                <w:sz w:val="20"/>
                <w:szCs w:val="20"/>
              </w:rPr>
              <w:t>IV</w:t>
            </w:r>
          </w:p>
        </w:tc>
        <w:tc>
          <w:tcPr>
            <w:tcW w:w="0" w:type="auto"/>
          </w:tcPr>
          <w:p w14:paraId="64625833" w14:textId="78580C28" w:rsidR="00D27FC9" w:rsidRPr="00BD4D42" w:rsidRDefault="007903F7" w:rsidP="00D27FC9">
            <w:pPr>
              <w:jc w:val="right"/>
              <w:rPr>
                <w:rFonts w:ascii="Arial" w:hAnsi="Arial" w:cs="Arial"/>
                <w:bCs/>
                <w:sz w:val="20"/>
                <w:szCs w:val="20"/>
              </w:rPr>
            </w:pPr>
            <w:r>
              <w:rPr>
                <w:rFonts w:ascii="Arial" w:hAnsi="Arial" w:cs="Arial"/>
                <w:bCs/>
                <w:sz w:val="20"/>
                <w:szCs w:val="20"/>
              </w:rPr>
              <w:t>4.342,12</w:t>
            </w:r>
          </w:p>
        </w:tc>
        <w:tc>
          <w:tcPr>
            <w:tcW w:w="0" w:type="auto"/>
          </w:tcPr>
          <w:p w14:paraId="2BDE9790" w14:textId="71BB1F2B" w:rsidR="00D27FC9" w:rsidRPr="00BD4D42" w:rsidRDefault="007903F7" w:rsidP="00D27FC9">
            <w:pPr>
              <w:jc w:val="right"/>
              <w:rPr>
                <w:rFonts w:ascii="Arial" w:hAnsi="Arial" w:cs="Arial"/>
                <w:bCs/>
                <w:sz w:val="20"/>
                <w:szCs w:val="20"/>
              </w:rPr>
            </w:pPr>
            <w:r>
              <w:rPr>
                <w:rFonts w:ascii="Arial" w:hAnsi="Arial" w:cs="Arial"/>
                <w:bCs/>
                <w:sz w:val="20"/>
                <w:szCs w:val="20"/>
              </w:rPr>
              <w:t>4.472,38</w:t>
            </w:r>
          </w:p>
        </w:tc>
        <w:tc>
          <w:tcPr>
            <w:tcW w:w="0" w:type="auto"/>
          </w:tcPr>
          <w:p w14:paraId="15692C88" w14:textId="6A3F299A" w:rsidR="00D27FC9" w:rsidRPr="00BD4D42" w:rsidRDefault="007903F7" w:rsidP="00D27FC9">
            <w:pPr>
              <w:jc w:val="right"/>
              <w:rPr>
                <w:rFonts w:ascii="Arial" w:hAnsi="Arial" w:cs="Arial"/>
                <w:bCs/>
                <w:sz w:val="20"/>
                <w:szCs w:val="20"/>
              </w:rPr>
            </w:pPr>
            <w:r>
              <w:rPr>
                <w:rFonts w:ascii="Arial" w:hAnsi="Arial" w:cs="Arial"/>
                <w:bCs/>
                <w:sz w:val="20"/>
                <w:szCs w:val="20"/>
              </w:rPr>
              <w:t>4.606,56</w:t>
            </w:r>
          </w:p>
        </w:tc>
        <w:tc>
          <w:tcPr>
            <w:tcW w:w="0" w:type="auto"/>
          </w:tcPr>
          <w:p w14:paraId="7EDE203D" w14:textId="2EDDD00F" w:rsidR="00D27FC9" w:rsidRPr="00BD4D42" w:rsidRDefault="007903F7" w:rsidP="00D27FC9">
            <w:pPr>
              <w:jc w:val="right"/>
              <w:rPr>
                <w:rFonts w:ascii="Arial" w:hAnsi="Arial" w:cs="Arial"/>
                <w:bCs/>
                <w:sz w:val="20"/>
                <w:szCs w:val="20"/>
              </w:rPr>
            </w:pPr>
            <w:r>
              <w:rPr>
                <w:rFonts w:ascii="Arial" w:hAnsi="Arial" w:cs="Arial"/>
                <w:bCs/>
                <w:sz w:val="20"/>
                <w:szCs w:val="20"/>
              </w:rPr>
              <w:t>4.744,75</w:t>
            </w:r>
          </w:p>
        </w:tc>
        <w:tc>
          <w:tcPr>
            <w:tcW w:w="0" w:type="auto"/>
          </w:tcPr>
          <w:p w14:paraId="2A87C543" w14:textId="10F14056" w:rsidR="00D27FC9" w:rsidRPr="00BD4D42" w:rsidRDefault="007903F7" w:rsidP="00D27FC9">
            <w:pPr>
              <w:jc w:val="right"/>
              <w:rPr>
                <w:rFonts w:ascii="Arial" w:hAnsi="Arial" w:cs="Arial"/>
                <w:bCs/>
                <w:sz w:val="20"/>
                <w:szCs w:val="20"/>
              </w:rPr>
            </w:pPr>
            <w:r>
              <w:rPr>
                <w:rFonts w:ascii="Arial" w:hAnsi="Arial" w:cs="Arial"/>
                <w:bCs/>
                <w:sz w:val="20"/>
                <w:szCs w:val="20"/>
              </w:rPr>
              <w:t>4.887,09</w:t>
            </w:r>
          </w:p>
        </w:tc>
        <w:tc>
          <w:tcPr>
            <w:tcW w:w="0" w:type="auto"/>
          </w:tcPr>
          <w:p w14:paraId="35A773FB" w14:textId="07D6A22B" w:rsidR="00D27FC9" w:rsidRPr="00BD4D42" w:rsidRDefault="007903F7" w:rsidP="00D27FC9">
            <w:pPr>
              <w:jc w:val="right"/>
              <w:rPr>
                <w:rFonts w:ascii="Arial" w:hAnsi="Arial" w:cs="Arial"/>
                <w:bCs/>
                <w:sz w:val="20"/>
                <w:szCs w:val="20"/>
              </w:rPr>
            </w:pPr>
            <w:r>
              <w:rPr>
                <w:rFonts w:ascii="Arial" w:hAnsi="Arial" w:cs="Arial"/>
                <w:bCs/>
                <w:sz w:val="20"/>
                <w:szCs w:val="20"/>
              </w:rPr>
              <w:t>5.033,71</w:t>
            </w:r>
          </w:p>
        </w:tc>
        <w:tc>
          <w:tcPr>
            <w:tcW w:w="0" w:type="auto"/>
          </w:tcPr>
          <w:p w14:paraId="74193973" w14:textId="1838147B" w:rsidR="00D27FC9" w:rsidRPr="00BD4D42" w:rsidRDefault="007903F7" w:rsidP="00D27FC9">
            <w:pPr>
              <w:jc w:val="right"/>
              <w:rPr>
                <w:rFonts w:ascii="Arial" w:hAnsi="Arial" w:cs="Arial"/>
                <w:bCs/>
                <w:sz w:val="20"/>
                <w:szCs w:val="20"/>
              </w:rPr>
            </w:pPr>
            <w:r>
              <w:rPr>
                <w:rFonts w:ascii="Arial" w:hAnsi="Arial" w:cs="Arial"/>
                <w:bCs/>
                <w:sz w:val="20"/>
                <w:szCs w:val="20"/>
              </w:rPr>
              <w:t>5.184,72</w:t>
            </w:r>
          </w:p>
        </w:tc>
        <w:tc>
          <w:tcPr>
            <w:tcW w:w="0" w:type="auto"/>
          </w:tcPr>
          <w:p w14:paraId="06BDE5BF" w14:textId="2B192382" w:rsidR="00D27FC9" w:rsidRPr="00BD4D42" w:rsidRDefault="007903F7" w:rsidP="00D27FC9">
            <w:pPr>
              <w:jc w:val="right"/>
              <w:rPr>
                <w:rFonts w:ascii="Arial" w:hAnsi="Arial" w:cs="Arial"/>
                <w:bCs/>
                <w:sz w:val="20"/>
                <w:szCs w:val="20"/>
              </w:rPr>
            </w:pPr>
            <w:r>
              <w:rPr>
                <w:rFonts w:ascii="Arial" w:hAnsi="Arial" w:cs="Arial"/>
                <w:bCs/>
                <w:sz w:val="20"/>
                <w:szCs w:val="20"/>
              </w:rPr>
              <w:t>5.340,26</w:t>
            </w:r>
          </w:p>
        </w:tc>
        <w:tc>
          <w:tcPr>
            <w:tcW w:w="0" w:type="auto"/>
          </w:tcPr>
          <w:p w14:paraId="3E237254" w14:textId="70B3345E" w:rsidR="00D27FC9" w:rsidRPr="00BD4D42" w:rsidRDefault="007903F7" w:rsidP="00D27FC9">
            <w:pPr>
              <w:jc w:val="right"/>
              <w:rPr>
                <w:rFonts w:ascii="Arial" w:hAnsi="Arial" w:cs="Arial"/>
                <w:bCs/>
                <w:sz w:val="20"/>
                <w:szCs w:val="20"/>
              </w:rPr>
            </w:pPr>
            <w:r>
              <w:rPr>
                <w:rFonts w:ascii="Arial" w:hAnsi="Arial" w:cs="Arial"/>
                <w:bCs/>
                <w:sz w:val="20"/>
                <w:szCs w:val="20"/>
              </w:rPr>
              <w:t>5.500,47</w:t>
            </w:r>
          </w:p>
        </w:tc>
        <w:tc>
          <w:tcPr>
            <w:tcW w:w="0" w:type="auto"/>
          </w:tcPr>
          <w:p w14:paraId="70E5E537" w14:textId="59672453" w:rsidR="00D27FC9" w:rsidRPr="00BD4D42" w:rsidRDefault="007903F7" w:rsidP="00D27FC9">
            <w:pPr>
              <w:jc w:val="right"/>
              <w:rPr>
                <w:rFonts w:ascii="Arial" w:hAnsi="Arial" w:cs="Arial"/>
                <w:bCs/>
                <w:sz w:val="20"/>
                <w:szCs w:val="20"/>
              </w:rPr>
            </w:pPr>
            <w:r>
              <w:rPr>
                <w:rFonts w:ascii="Arial" w:hAnsi="Arial" w:cs="Arial"/>
                <w:bCs/>
                <w:sz w:val="20"/>
                <w:szCs w:val="20"/>
              </w:rPr>
              <w:t>5.665,48</w:t>
            </w:r>
          </w:p>
        </w:tc>
        <w:tc>
          <w:tcPr>
            <w:tcW w:w="0" w:type="auto"/>
          </w:tcPr>
          <w:p w14:paraId="3E9773FB" w14:textId="6C556258" w:rsidR="00D27FC9" w:rsidRPr="00BD4D42" w:rsidRDefault="007903F7" w:rsidP="00D27FC9">
            <w:pPr>
              <w:jc w:val="right"/>
              <w:rPr>
                <w:rFonts w:ascii="Arial" w:hAnsi="Arial" w:cs="Arial"/>
                <w:bCs/>
                <w:sz w:val="20"/>
                <w:szCs w:val="20"/>
              </w:rPr>
            </w:pPr>
            <w:r>
              <w:rPr>
                <w:rFonts w:ascii="Arial" w:hAnsi="Arial" w:cs="Arial"/>
                <w:bCs/>
                <w:sz w:val="20"/>
                <w:szCs w:val="20"/>
              </w:rPr>
              <w:t>5.835,45</w:t>
            </w:r>
          </w:p>
        </w:tc>
      </w:tr>
      <w:tr w:rsidR="007903F7" w:rsidRPr="00BD4D42" w14:paraId="357B7CFE" w14:textId="77777777" w:rsidTr="007903F7">
        <w:trPr>
          <w:jc w:val="center"/>
        </w:trPr>
        <w:tc>
          <w:tcPr>
            <w:tcW w:w="0" w:type="auto"/>
            <w:vMerge w:val="restart"/>
            <w:vAlign w:val="center"/>
          </w:tcPr>
          <w:p w14:paraId="5BA51119" w14:textId="37CFD116" w:rsidR="007903F7" w:rsidRPr="00BD4D42" w:rsidRDefault="007903F7" w:rsidP="007903F7">
            <w:pPr>
              <w:jc w:val="center"/>
              <w:rPr>
                <w:rFonts w:ascii="Arial" w:hAnsi="Arial" w:cs="Arial"/>
                <w:bCs/>
                <w:sz w:val="20"/>
                <w:szCs w:val="20"/>
              </w:rPr>
            </w:pPr>
            <w:r>
              <w:rPr>
                <w:rFonts w:ascii="Arial" w:hAnsi="Arial" w:cs="Arial"/>
                <w:bCs/>
                <w:sz w:val="20"/>
                <w:szCs w:val="20"/>
              </w:rPr>
              <w:t>Procurador</w:t>
            </w:r>
          </w:p>
        </w:tc>
        <w:tc>
          <w:tcPr>
            <w:tcW w:w="0" w:type="auto"/>
          </w:tcPr>
          <w:p w14:paraId="668DC52B" w14:textId="0EFBC562" w:rsidR="007903F7" w:rsidRDefault="007903F7" w:rsidP="007903F7">
            <w:pPr>
              <w:jc w:val="center"/>
              <w:rPr>
                <w:rFonts w:ascii="Arial" w:hAnsi="Arial" w:cs="Arial"/>
                <w:bCs/>
                <w:sz w:val="20"/>
                <w:szCs w:val="20"/>
              </w:rPr>
            </w:pPr>
            <w:r>
              <w:rPr>
                <w:rFonts w:ascii="Arial" w:hAnsi="Arial" w:cs="Arial"/>
                <w:bCs/>
                <w:sz w:val="20"/>
                <w:szCs w:val="20"/>
              </w:rPr>
              <w:t>I</w:t>
            </w:r>
          </w:p>
        </w:tc>
        <w:tc>
          <w:tcPr>
            <w:tcW w:w="0" w:type="auto"/>
          </w:tcPr>
          <w:p w14:paraId="67D201B3" w14:textId="4A67253A" w:rsidR="007903F7" w:rsidRPr="00BD4D42" w:rsidRDefault="007903F7" w:rsidP="007903F7">
            <w:pPr>
              <w:jc w:val="right"/>
              <w:rPr>
                <w:rFonts w:ascii="Arial" w:hAnsi="Arial" w:cs="Arial"/>
                <w:bCs/>
                <w:sz w:val="20"/>
                <w:szCs w:val="20"/>
              </w:rPr>
            </w:pPr>
            <w:r>
              <w:rPr>
                <w:rFonts w:ascii="Arial" w:hAnsi="Arial" w:cs="Arial"/>
                <w:bCs/>
                <w:sz w:val="20"/>
                <w:szCs w:val="20"/>
              </w:rPr>
              <w:t>3.593,28</w:t>
            </w:r>
          </w:p>
        </w:tc>
        <w:tc>
          <w:tcPr>
            <w:tcW w:w="0" w:type="auto"/>
          </w:tcPr>
          <w:p w14:paraId="7E980C43" w14:textId="70F6213D" w:rsidR="007903F7" w:rsidRPr="00BD4D42" w:rsidRDefault="007903F7" w:rsidP="007903F7">
            <w:pPr>
              <w:jc w:val="right"/>
              <w:rPr>
                <w:rFonts w:ascii="Arial" w:hAnsi="Arial" w:cs="Arial"/>
                <w:bCs/>
                <w:sz w:val="20"/>
                <w:szCs w:val="20"/>
              </w:rPr>
            </w:pPr>
            <w:r>
              <w:rPr>
                <w:rFonts w:ascii="Arial" w:hAnsi="Arial" w:cs="Arial"/>
                <w:bCs/>
                <w:sz w:val="20"/>
                <w:szCs w:val="20"/>
              </w:rPr>
              <w:t>3.701,08</w:t>
            </w:r>
          </w:p>
        </w:tc>
        <w:tc>
          <w:tcPr>
            <w:tcW w:w="0" w:type="auto"/>
          </w:tcPr>
          <w:p w14:paraId="2A1B572F" w14:textId="6B06032C" w:rsidR="007903F7" w:rsidRPr="00BD4D42" w:rsidRDefault="007903F7" w:rsidP="007903F7">
            <w:pPr>
              <w:jc w:val="right"/>
              <w:rPr>
                <w:rFonts w:ascii="Arial" w:hAnsi="Arial" w:cs="Arial"/>
                <w:bCs/>
                <w:sz w:val="20"/>
                <w:szCs w:val="20"/>
              </w:rPr>
            </w:pPr>
            <w:r>
              <w:rPr>
                <w:rFonts w:ascii="Arial" w:hAnsi="Arial" w:cs="Arial"/>
                <w:bCs/>
                <w:sz w:val="20"/>
                <w:szCs w:val="20"/>
              </w:rPr>
              <w:t>3.812,11</w:t>
            </w:r>
          </w:p>
        </w:tc>
        <w:tc>
          <w:tcPr>
            <w:tcW w:w="0" w:type="auto"/>
          </w:tcPr>
          <w:p w14:paraId="75EC6ED4" w14:textId="0D6C0F12" w:rsidR="007903F7" w:rsidRPr="00BD4D42" w:rsidRDefault="007903F7" w:rsidP="007903F7">
            <w:pPr>
              <w:jc w:val="right"/>
              <w:rPr>
                <w:rFonts w:ascii="Arial" w:hAnsi="Arial" w:cs="Arial"/>
                <w:bCs/>
                <w:sz w:val="20"/>
                <w:szCs w:val="20"/>
              </w:rPr>
            </w:pPr>
            <w:r>
              <w:rPr>
                <w:rFonts w:ascii="Arial" w:hAnsi="Arial" w:cs="Arial"/>
                <w:bCs/>
                <w:sz w:val="20"/>
                <w:szCs w:val="20"/>
              </w:rPr>
              <w:t>3.926,47</w:t>
            </w:r>
          </w:p>
        </w:tc>
        <w:tc>
          <w:tcPr>
            <w:tcW w:w="0" w:type="auto"/>
          </w:tcPr>
          <w:p w14:paraId="0A64A32B" w14:textId="18ACF99A" w:rsidR="007903F7" w:rsidRPr="00BD4D42" w:rsidRDefault="007903F7" w:rsidP="007903F7">
            <w:pPr>
              <w:jc w:val="right"/>
              <w:rPr>
                <w:rFonts w:ascii="Arial" w:hAnsi="Arial" w:cs="Arial"/>
                <w:bCs/>
                <w:sz w:val="20"/>
                <w:szCs w:val="20"/>
              </w:rPr>
            </w:pPr>
            <w:r>
              <w:rPr>
                <w:rFonts w:ascii="Arial" w:hAnsi="Arial" w:cs="Arial"/>
                <w:bCs/>
                <w:sz w:val="20"/>
                <w:szCs w:val="20"/>
              </w:rPr>
              <w:t>4.044,27</w:t>
            </w:r>
          </w:p>
        </w:tc>
        <w:tc>
          <w:tcPr>
            <w:tcW w:w="0" w:type="auto"/>
          </w:tcPr>
          <w:p w14:paraId="51D46EAE" w14:textId="555906C0" w:rsidR="007903F7" w:rsidRPr="00BD4D42" w:rsidRDefault="007903F7" w:rsidP="007903F7">
            <w:pPr>
              <w:jc w:val="right"/>
              <w:rPr>
                <w:rFonts w:ascii="Arial" w:hAnsi="Arial" w:cs="Arial"/>
                <w:bCs/>
                <w:sz w:val="20"/>
                <w:szCs w:val="20"/>
              </w:rPr>
            </w:pPr>
            <w:r>
              <w:rPr>
                <w:rFonts w:ascii="Arial" w:hAnsi="Arial" w:cs="Arial"/>
                <w:bCs/>
                <w:sz w:val="20"/>
                <w:szCs w:val="20"/>
              </w:rPr>
              <w:t>4.165,60</w:t>
            </w:r>
          </w:p>
        </w:tc>
        <w:tc>
          <w:tcPr>
            <w:tcW w:w="0" w:type="auto"/>
          </w:tcPr>
          <w:p w14:paraId="5DA6DCAE" w14:textId="3DF6CBB0" w:rsidR="007903F7" w:rsidRPr="00BD4D42" w:rsidRDefault="007903F7" w:rsidP="007903F7">
            <w:pPr>
              <w:jc w:val="right"/>
              <w:rPr>
                <w:rFonts w:ascii="Arial" w:hAnsi="Arial" w:cs="Arial"/>
                <w:bCs/>
                <w:sz w:val="20"/>
                <w:szCs w:val="20"/>
              </w:rPr>
            </w:pPr>
            <w:r>
              <w:rPr>
                <w:rFonts w:ascii="Arial" w:hAnsi="Arial" w:cs="Arial"/>
                <w:bCs/>
                <w:sz w:val="20"/>
                <w:szCs w:val="20"/>
              </w:rPr>
              <w:t>4.290,56</w:t>
            </w:r>
          </w:p>
        </w:tc>
        <w:tc>
          <w:tcPr>
            <w:tcW w:w="0" w:type="auto"/>
          </w:tcPr>
          <w:p w14:paraId="656CE663" w14:textId="4734DAB1" w:rsidR="007903F7" w:rsidRPr="00BD4D42" w:rsidRDefault="007903F7" w:rsidP="007903F7">
            <w:pPr>
              <w:jc w:val="right"/>
              <w:rPr>
                <w:rFonts w:ascii="Arial" w:hAnsi="Arial" w:cs="Arial"/>
                <w:bCs/>
                <w:sz w:val="20"/>
                <w:szCs w:val="20"/>
              </w:rPr>
            </w:pPr>
            <w:r>
              <w:rPr>
                <w:rFonts w:ascii="Arial" w:hAnsi="Arial" w:cs="Arial"/>
                <w:bCs/>
                <w:sz w:val="20"/>
                <w:szCs w:val="20"/>
              </w:rPr>
              <w:t>4.419,28</w:t>
            </w:r>
          </w:p>
        </w:tc>
        <w:tc>
          <w:tcPr>
            <w:tcW w:w="0" w:type="auto"/>
          </w:tcPr>
          <w:p w14:paraId="1DCF4260" w14:textId="72E7A56F" w:rsidR="007903F7" w:rsidRPr="00BD4D42" w:rsidRDefault="007903F7" w:rsidP="007903F7">
            <w:pPr>
              <w:jc w:val="right"/>
              <w:rPr>
                <w:rFonts w:ascii="Arial" w:hAnsi="Arial" w:cs="Arial"/>
                <w:bCs/>
                <w:sz w:val="20"/>
                <w:szCs w:val="20"/>
              </w:rPr>
            </w:pPr>
            <w:r>
              <w:rPr>
                <w:rFonts w:ascii="Arial" w:hAnsi="Arial" w:cs="Arial"/>
                <w:bCs/>
                <w:sz w:val="20"/>
                <w:szCs w:val="20"/>
              </w:rPr>
              <w:t>4.551,86</w:t>
            </w:r>
          </w:p>
        </w:tc>
        <w:tc>
          <w:tcPr>
            <w:tcW w:w="0" w:type="auto"/>
          </w:tcPr>
          <w:p w14:paraId="3332319F" w14:textId="10388D06" w:rsidR="007903F7" w:rsidRPr="00BD4D42" w:rsidRDefault="007903F7" w:rsidP="007903F7">
            <w:pPr>
              <w:jc w:val="right"/>
              <w:rPr>
                <w:rFonts w:ascii="Arial" w:hAnsi="Arial" w:cs="Arial"/>
                <w:bCs/>
                <w:sz w:val="20"/>
                <w:szCs w:val="20"/>
              </w:rPr>
            </w:pPr>
            <w:r>
              <w:rPr>
                <w:rFonts w:ascii="Arial" w:hAnsi="Arial" w:cs="Arial"/>
                <w:bCs/>
                <w:sz w:val="20"/>
                <w:szCs w:val="20"/>
              </w:rPr>
              <w:t>4.688,42</w:t>
            </w:r>
          </w:p>
        </w:tc>
        <w:tc>
          <w:tcPr>
            <w:tcW w:w="0" w:type="auto"/>
          </w:tcPr>
          <w:p w14:paraId="27A664F3" w14:textId="4FAEE76B" w:rsidR="007903F7" w:rsidRPr="00BD4D42" w:rsidRDefault="007903F7" w:rsidP="007903F7">
            <w:pPr>
              <w:jc w:val="right"/>
              <w:rPr>
                <w:rFonts w:ascii="Arial" w:hAnsi="Arial" w:cs="Arial"/>
                <w:bCs/>
                <w:sz w:val="20"/>
                <w:szCs w:val="20"/>
              </w:rPr>
            </w:pPr>
            <w:r>
              <w:rPr>
                <w:rFonts w:ascii="Arial" w:hAnsi="Arial" w:cs="Arial"/>
                <w:bCs/>
                <w:sz w:val="20"/>
                <w:szCs w:val="20"/>
              </w:rPr>
              <w:t>4.829,07</w:t>
            </w:r>
          </w:p>
        </w:tc>
      </w:tr>
      <w:tr w:rsidR="007903F7" w:rsidRPr="00BD4D42" w14:paraId="1FC5E2D5" w14:textId="77777777" w:rsidTr="00BD4D42">
        <w:trPr>
          <w:jc w:val="center"/>
        </w:trPr>
        <w:tc>
          <w:tcPr>
            <w:tcW w:w="0" w:type="auto"/>
            <w:vMerge/>
          </w:tcPr>
          <w:p w14:paraId="056568FB" w14:textId="77777777" w:rsidR="007903F7" w:rsidRPr="00BD4D42" w:rsidRDefault="007903F7" w:rsidP="007903F7">
            <w:pPr>
              <w:jc w:val="both"/>
              <w:rPr>
                <w:rFonts w:ascii="Arial" w:hAnsi="Arial" w:cs="Arial"/>
                <w:bCs/>
                <w:sz w:val="20"/>
                <w:szCs w:val="20"/>
              </w:rPr>
            </w:pPr>
          </w:p>
        </w:tc>
        <w:tc>
          <w:tcPr>
            <w:tcW w:w="0" w:type="auto"/>
          </w:tcPr>
          <w:p w14:paraId="1E792639" w14:textId="6BCFF978" w:rsidR="007903F7" w:rsidRDefault="007903F7" w:rsidP="007903F7">
            <w:pPr>
              <w:jc w:val="center"/>
              <w:rPr>
                <w:rFonts w:ascii="Arial" w:hAnsi="Arial" w:cs="Arial"/>
                <w:bCs/>
                <w:sz w:val="20"/>
                <w:szCs w:val="20"/>
              </w:rPr>
            </w:pPr>
            <w:r>
              <w:rPr>
                <w:rFonts w:ascii="Arial" w:hAnsi="Arial" w:cs="Arial"/>
                <w:bCs/>
                <w:sz w:val="20"/>
                <w:szCs w:val="20"/>
              </w:rPr>
              <w:t>II</w:t>
            </w:r>
          </w:p>
        </w:tc>
        <w:tc>
          <w:tcPr>
            <w:tcW w:w="0" w:type="auto"/>
          </w:tcPr>
          <w:p w14:paraId="28BC25A9" w14:textId="239BF5E9" w:rsidR="007903F7" w:rsidRPr="00BD4D42" w:rsidRDefault="007903F7" w:rsidP="007903F7">
            <w:pPr>
              <w:jc w:val="right"/>
              <w:rPr>
                <w:rFonts w:ascii="Arial" w:hAnsi="Arial" w:cs="Arial"/>
                <w:bCs/>
                <w:sz w:val="20"/>
                <w:szCs w:val="20"/>
              </w:rPr>
            </w:pPr>
            <w:r>
              <w:rPr>
                <w:rFonts w:ascii="Arial" w:hAnsi="Arial" w:cs="Arial"/>
                <w:bCs/>
                <w:sz w:val="20"/>
                <w:szCs w:val="20"/>
              </w:rPr>
              <w:t>3.952,61</w:t>
            </w:r>
          </w:p>
        </w:tc>
        <w:tc>
          <w:tcPr>
            <w:tcW w:w="0" w:type="auto"/>
          </w:tcPr>
          <w:p w14:paraId="54FD8CC6" w14:textId="40A7553C" w:rsidR="007903F7" w:rsidRPr="00BD4D42" w:rsidRDefault="007903F7" w:rsidP="007903F7">
            <w:pPr>
              <w:jc w:val="right"/>
              <w:rPr>
                <w:rFonts w:ascii="Arial" w:hAnsi="Arial" w:cs="Arial"/>
                <w:bCs/>
                <w:sz w:val="20"/>
                <w:szCs w:val="20"/>
              </w:rPr>
            </w:pPr>
            <w:r>
              <w:rPr>
                <w:rFonts w:ascii="Arial" w:hAnsi="Arial" w:cs="Arial"/>
                <w:bCs/>
                <w:sz w:val="20"/>
                <w:szCs w:val="20"/>
              </w:rPr>
              <w:t>4.071,19</w:t>
            </w:r>
          </w:p>
        </w:tc>
        <w:tc>
          <w:tcPr>
            <w:tcW w:w="0" w:type="auto"/>
          </w:tcPr>
          <w:p w14:paraId="1E0E739B" w14:textId="061DBFED" w:rsidR="007903F7" w:rsidRPr="00BD4D42" w:rsidRDefault="007903F7" w:rsidP="007903F7">
            <w:pPr>
              <w:jc w:val="right"/>
              <w:rPr>
                <w:rFonts w:ascii="Arial" w:hAnsi="Arial" w:cs="Arial"/>
                <w:bCs/>
                <w:sz w:val="20"/>
                <w:szCs w:val="20"/>
              </w:rPr>
            </w:pPr>
            <w:r>
              <w:rPr>
                <w:rFonts w:ascii="Arial" w:hAnsi="Arial" w:cs="Arial"/>
                <w:bCs/>
                <w:sz w:val="20"/>
                <w:szCs w:val="20"/>
              </w:rPr>
              <w:t>4.193,32</w:t>
            </w:r>
          </w:p>
        </w:tc>
        <w:tc>
          <w:tcPr>
            <w:tcW w:w="0" w:type="auto"/>
          </w:tcPr>
          <w:p w14:paraId="2B75B576" w14:textId="6C26003F" w:rsidR="007903F7" w:rsidRPr="00BD4D42" w:rsidRDefault="007903F7" w:rsidP="007903F7">
            <w:pPr>
              <w:jc w:val="right"/>
              <w:rPr>
                <w:rFonts w:ascii="Arial" w:hAnsi="Arial" w:cs="Arial"/>
                <w:bCs/>
                <w:sz w:val="20"/>
                <w:szCs w:val="20"/>
              </w:rPr>
            </w:pPr>
            <w:r>
              <w:rPr>
                <w:rFonts w:ascii="Arial" w:hAnsi="Arial" w:cs="Arial"/>
                <w:bCs/>
                <w:sz w:val="20"/>
                <w:szCs w:val="20"/>
              </w:rPr>
              <w:t>4.319,12</w:t>
            </w:r>
          </w:p>
        </w:tc>
        <w:tc>
          <w:tcPr>
            <w:tcW w:w="0" w:type="auto"/>
          </w:tcPr>
          <w:p w14:paraId="5DBF3387" w14:textId="7A6A0293" w:rsidR="007903F7" w:rsidRPr="00BD4D42" w:rsidRDefault="007903F7" w:rsidP="007903F7">
            <w:pPr>
              <w:jc w:val="right"/>
              <w:rPr>
                <w:rFonts w:ascii="Arial" w:hAnsi="Arial" w:cs="Arial"/>
                <w:bCs/>
                <w:sz w:val="20"/>
                <w:szCs w:val="20"/>
              </w:rPr>
            </w:pPr>
            <w:r>
              <w:rPr>
                <w:rFonts w:ascii="Arial" w:hAnsi="Arial" w:cs="Arial"/>
                <w:bCs/>
                <w:sz w:val="20"/>
                <w:szCs w:val="20"/>
              </w:rPr>
              <w:t>4.448,70</w:t>
            </w:r>
          </w:p>
        </w:tc>
        <w:tc>
          <w:tcPr>
            <w:tcW w:w="0" w:type="auto"/>
          </w:tcPr>
          <w:p w14:paraId="0B289CB6" w14:textId="77A4D62D" w:rsidR="007903F7" w:rsidRPr="00BD4D42" w:rsidRDefault="007903F7" w:rsidP="007903F7">
            <w:pPr>
              <w:jc w:val="right"/>
              <w:rPr>
                <w:rFonts w:ascii="Arial" w:hAnsi="Arial" w:cs="Arial"/>
                <w:bCs/>
                <w:sz w:val="20"/>
                <w:szCs w:val="20"/>
              </w:rPr>
            </w:pPr>
            <w:r>
              <w:rPr>
                <w:rFonts w:ascii="Arial" w:hAnsi="Arial" w:cs="Arial"/>
                <w:bCs/>
                <w:sz w:val="20"/>
                <w:szCs w:val="20"/>
              </w:rPr>
              <w:t>4.582,16</w:t>
            </w:r>
          </w:p>
        </w:tc>
        <w:tc>
          <w:tcPr>
            <w:tcW w:w="0" w:type="auto"/>
          </w:tcPr>
          <w:p w14:paraId="30109D5A" w14:textId="0E93E13D" w:rsidR="007903F7" w:rsidRPr="00BD4D42" w:rsidRDefault="007903F7" w:rsidP="007903F7">
            <w:pPr>
              <w:jc w:val="right"/>
              <w:rPr>
                <w:rFonts w:ascii="Arial" w:hAnsi="Arial" w:cs="Arial"/>
                <w:bCs/>
                <w:sz w:val="20"/>
                <w:szCs w:val="20"/>
              </w:rPr>
            </w:pPr>
            <w:r>
              <w:rPr>
                <w:rFonts w:ascii="Arial" w:hAnsi="Arial" w:cs="Arial"/>
                <w:bCs/>
                <w:sz w:val="20"/>
                <w:szCs w:val="20"/>
              </w:rPr>
              <w:t>4.719,62</w:t>
            </w:r>
          </w:p>
        </w:tc>
        <w:tc>
          <w:tcPr>
            <w:tcW w:w="0" w:type="auto"/>
          </w:tcPr>
          <w:p w14:paraId="0871581F" w14:textId="4C57B269" w:rsidR="007903F7" w:rsidRPr="00BD4D42" w:rsidRDefault="007903F7" w:rsidP="007903F7">
            <w:pPr>
              <w:jc w:val="right"/>
              <w:rPr>
                <w:rFonts w:ascii="Arial" w:hAnsi="Arial" w:cs="Arial"/>
                <w:bCs/>
                <w:sz w:val="20"/>
                <w:szCs w:val="20"/>
              </w:rPr>
            </w:pPr>
            <w:r>
              <w:rPr>
                <w:rFonts w:ascii="Arial" w:hAnsi="Arial" w:cs="Arial"/>
                <w:bCs/>
                <w:sz w:val="20"/>
                <w:szCs w:val="20"/>
              </w:rPr>
              <w:t>4.861,21</w:t>
            </w:r>
          </w:p>
        </w:tc>
        <w:tc>
          <w:tcPr>
            <w:tcW w:w="0" w:type="auto"/>
          </w:tcPr>
          <w:p w14:paraId="7F4E493E" w14:textId="7ADA96FB" w:rsidR="007903F7" w:rsidRPr="00BD4D42" w:rsidRDefault="007903F7" w:rsidP="007903F7">
            <w:pPr>
              <w:jc w:val="right"/>
              <w:rPr>
                <w:rFonts w:ascii="Arial" w:hAnsi="Arial" w:cs="Arial"/>
                <w:bCs/>
                <w:sz w:val="20"/>
                <w:szCs w:val="20"/>
              </w:rPr>
            </w:pPr>
            <w:r>
              <w:rPr>
                <w:rFonts w:ascii="Arial" w:hAnsi="Arial" w:cs="Arial"/>
                <w:bCs/>
                <w:sz w:val="20"/>
                <w:szCs w:val="20"/>
              </w:rPr>
              <w:t>5.007,05</w:t>
            </w:r>
          </w:p>
        </w:tc>
        <w:tc>
          <w:tcPr>
            <w:tcW w:w="0" w:type="auto"/>
          </w:tcPr>
          <w:p w14:paraId="795CC143" w14:textId="448C1023" w:rsidR="007903F7" w:rsidRPr="00BD4D42" w:rsidRDefault="007903F7" w:rsidP="007903F7">
            <w:pPr>
              <w:jc w:val="right"/>
              <w:rPr>
                <w:rFonts w:ascii="Arial" w:hAnsi="Arial" w:cs="Arial"/>
                <w:bCs/>
                <w:sz w:val="20"/>
                <w:szCs w:val="20"/>
              </w:rPr>
            </w:pPr>
            <w:r>
              <w:rPr>
                <w:rFonts w:ascii="Arial" w:hAnsi="Arial" w:cs="Arial"/>
                <w:bCs/>
                <w:sz w:val="20"/>
                <w:szCs w:val="20"/>
              </w:rPr>
              <w:t>5.157,26</w:t>
            </w:r>
          </w:p>
        </w:tc>
        <w:tc>
          <w:tcPr>
            <w:tcW w:w="0" w:type="auto"/>
          </w:tcPr>
          <w:p w14:paraId="766F1D59" w14:textId="7DDE3BA5" w:rsidR="007903F7" w:rsidRPr="00BD4D42" w:rsidRDefault="007903F7" w:rsidP="007903F7">
            <w:pPr>
              <w:jc w:val="right"/>
              <w:rPr>
                <w:rFonts w:ascii="Arial" w:hAnsi="Arial" w:cs="Arial"/>
                <w:bCs/>
                <w:sz w:val="20"/>
                <w:szCs w:val="20"/>
              </w:rPr>
            </w:pPr>
            <w:r>
              <w:rPr>
                <w:rFonts w:ascii="Arial" w:hAnsi="Arial" w:cs="Arial"/>
                <w:bCs/>
                <w:sz w:val="20"/>
                <w:szCs w:val="20"/>
              </w:rPr>
              <w:t>5.311,97</w:t>
            </w:r>
          </w:p>
        </w:tc>
      </w:tr>
      <w:tr w:rsidR="007903F7" w:rsidRPr="00BD4D42" w14:paraId="34F29F7D" w14:textId="77777777" w:rsidTr="00BD4D42">
        <w:trPr>
          <w:jc w:val="center"/>
        </w:trPr>
        <w:tc>
          <w:tcPr>
            <w:tcW w:w="0" w:type="auto"/>
            <w:vMerge/>
          </w:tcPr>
          <w:p w14:paraId="27F01D66" w14:textId="77777777" w:rsidR="007903F7" w:rsidRPr="00BD4D42" w:rsidRDefault="007903F7" w:rsidP="007903F7">
            <w:pPr>
              <w:jc w:val="both"/>
              <w:rPr>
                <w:rFonts w:ascii="Arial" w:hAnsi="Arial" w:cs="Arial"/>
                <w:bCs/>
                <w:sz w:val="20"/>
                <w:szCs w:val="20"/>
              </w:rPr>
            </w:pPr>
          </w:p>
        </w:tc>
        <w:tc>
          <w:tcPr>
            <w:tcW w:w="0" w:type="auto"/>
          </w:tcPr>
          <w:p w14:paraId="41A48F6C" w14:textId="24A26BA1" w:rsidR="007903F7" w:rsidRDefault="007903F7" w:rsidP="007903F7">
            <w:pPr>
              <w:jc w:val="center"/>
              <w:rPr>
                <w:rFonts w:ascii="Arial" w:hAnsi="Arial" w:cs="Arial"/>
                <w:bCs/>
                <w:sz w:val="20"/>
                <w:szCs w:val="20"/>
              </w:rPr>
            </w:pPr>
            <w:r>
              <w:rPr>
                <w:rFonts w:ascii="Arial" w:hAnsi="Arial" w:cs="Arial"/>
                <w:bCs/>
                <w:sz w:val="20"/>
                <w:szCs w:val="20"/>
              </w:rPr>
              <w:t>III</w:t>
            </w:r>
          </w:p>
        </w:tc>
        <w:tc>
          <w:tcPr>
            <w:tcW w:w="0" w:type="auto"/>
          </w:tcPr>
          <w:p w14:paraId="611EF301" w14:textId="61A19BEF" w:rsidR="007903F7" w:rsidRPr="00BD4D42" w:rsidRDefault="007903F7" w:rsidP="007903F7">
            <w:pPr>
              <w:jc w:val="right"/>
              <w:rPr>
                <w:rFonts w:ascii="Arial" w:hAnsi="Arial" w:cs="Arial"/>
                <w:bCs/>
                <w:sz w:val="20"/>
                <w:szCs w:val="20"/>
              </w:rPr>
            </w:pPr>
            <w:r>
              <w:rPr>
                <w:rFonts w:ascii="Arial" w:hAnsi="Arial" w:cs="Arial"/>
                <w:bCs/>
                <w:sz w:val="20"/>
                <w:szCs w:val="20"/>
              </w:rPr>
              <w:t>4.347,87</w:t>
            </w:r>
          </w:p>
        </w:tc>
        <w:tc>
          <w:tcPr>
            <w:tcW w:w="0" w:type="auto"/>
          </w:tcPr>
          <w:p w14:paraId="7B5D6638" w14:textId="59BCF248" w:rsidR="007903F7" w:rsidRPr="00BD4D42" w:rsidRDefault="007903F7" w:rsidP="007903F7">
            <w:pPr>
              <w:jc w:val="right"/>
              <w:rPr>
                <w:rFonts w:ascii="Arial" w:hAnsi="Arial" w:cs="Arial"/>
                <w:bCs/>
                <w:sz w:val="20"/>
                <w:szCs w:val="20"/>
              </w:rPr>
            </w:pPr>
            <w:r>
              <w:rPr>
                <w:rFonts w:ascii="Arial" w:hAnsi="Arial" w:cs="Arial"/>
                <w:bCs/>
                <w:sz w:val="20"/>
                <w:szCs w:val="20"/>
              </w:rPr>
              <w:t>4.478,30</w:t>
            </w:r>
          </w:p>
        </w:tc>
        <w:tc>
          <w:tcPr>
            <w:tcW w:w="0" w:type="auto"/>
          </w:tcPr>
          <w:p w14:paraId="49277205" w14:textId="465D1FD7" w:rsidR="007903F7" w:rsidRPr="00BD4D42" w:rsidRDefault="007903F7" w:rsidP="007903F7">
            <w:pPr>
              <w:jc w:val="right"/>
              <w:rPr>
                <w:rFonts w:ascii="Arial" w:hAnsi="Arial" w:cs="Arial"/>
                <w:bCs/>
                <w:sz w:val="20"/>
                <w:szCs w:val="20"/>
              </w:rPr>
            </w:pPr>
            <w:r>
              <w:rPr>
                <w:rFonts w:ascii="Arial" w:hAnsi="Arial" w:cs="Arial"/>
                <w:bCs/>
                <w:sz w:val="20"/>
                <w:szCs w:val="20"/>
              </w:rPr>
              <w:t>4.612,65</w:t>
            </w:r>
          </w:p>
        </w:tc>
        <w:tc>
          <w:tcPr>
            <w:tcW w:w="0" w:type="auto"/>
          </w:tcPr>
          <w:p w14:paraId="094E1771" w14:textId="0710C77E" w:rsidR="007903F7" w:rsidRPr="00BD4D42" w:rsidRDefault="007903F7" w:rsidP="007903F7">
            <w:pPr>
              <w:jc w:val="right"/>
              <w:rPr>
                <w:rFonts w:ascii="Arial" w:hAnsi="Arial" w:cs="Arial"/>
                <w:bCs/>
                <w:sz w:val="20"/>
                <w:szCs w:val="20"/>
              </w:rPr>
            </w:pPr>
            <w:r>
              <w:rPr>
                <w:rFonts w:ascii="Arial" w:hAnsi="Arial" w:cs="Arial"/>
                <w:bCs/>
                <w:sz w:val="20"/>
                <w:szCs w:val="20"/>
              </w:rPr>
              <w:t>4.751,03</w:t>
            </w:r>
          </w:p>
        </w:tc>
        <w:tc>
          <w:tcPr>
            <w:tcW w:w="0" w:type="auto"/>
          </w:tcPr>
          <w:p w14:paraId="13E5F390" w14:textId="6E46FA6B" w:rsidR="007903F7" w:rsidRPr="00BD4D42" w:rsidRDefault="007903F7" w:rsidP="007903F7">
            <w:pPr>
              <w:jc w:val="right"/>
              <w:rPr>
                <w:rFonts w:ascii="Arial" w:hAnsi="Arial" w:cs="Arial"/>
                <w:bCs/>
                <w:sz w:val="20"/>
                <w:szCs w:val="20"/>
              </w:rPr>
            </w:pPr>
            <w:r>
              <w:rPr>
                <w:rFonts w:ascii="Arial" w:hAnsi="Arial" w:cs="Arial"/>
                <w:bCs/>
                <w:sz w:val="20"/>
                <w:szCs w:val="20"/>
              </w:rPr>
              <w:t>4.893,56</w:t>
            </w:r>
          </w:p>
        </w:tc>
        <w:tc>
          <w:tcPr>
            <w:tcW w:w="0" w:type="auto"/>
          </w:tcPr>
          <w:p w14:paraId="77BDA6E9" w14:textId="3CE76E14" w:rsidR="007903F7" w:rsidRPr="00BD4D42" w:rsidRDefault="007903F7" w:rsidP="007903F7">
            <w:pPr>
              <w:jc w:val="right"/>
              <w:rPr>
                <w:rFonts w:ascii="Arial" w:hAnsi="Arial" w:cs="Arial"/>
                <w:bCs/>
                <w:sz w:val="20"/>
                <w:szCs w:val="20"/>
              </w:rPr>
            </w:pPr>
            <w:r>
              <w:rPr>
                <w:rFonts w:ascii="Arial" w:hAnsi="Arial" w:cs="Arial"/>
                <w:bCs/>
                <w:sz w:val="20"/>
                <w:szCs w:val="20"/>
              </w:rPr>
              <w:t>5.040,37</w:t>
            </w:r>
          </w:p>
        </w:tc>
        <w:tc>
          <w:tcPr>
            <w:tcW w:w="0" w:type="auto"/>
          </w:tcPr>
          <w:p w14:paraId="41B94369" w14:textId="62A92778" w:rsidR="007903F7" w:rsidRPr="00BD4D42" w:rsidRDefault="007903F7" w:rsidP="007903F7">
            <w:pPr>
              <w:jc w:val="right"/>
              <w:rPr>
                <w:rFonts w:ascii="Arial" w:hAnsi="Arial" w:cs="Arial"/>
                <w:bCs/>
                <w:sz w:val="20"/>
                <w:szCs w:val="20"/>
              </w:rPr>
            </w:pPr>
            <w:r>
              <w:rPr>
                <w:rFonts w:ascii="Arial" w:hAnsi="Arial" w:cs="Arial"/>
                <w:bCs/>
                <w:sz w:val="20"/>
                <w:szCs w:val="20"/>
              </w:rPr>
              <w:t>5.191,58</w:t>
            </w:r>
          </w:p>
        </w:tc>
        <w:tc>
          <w:tcPr>
            <w:tcW w:w="0" w:type="auto"/>
          </w:tcPr>
          <w:p w14:paraId="7B5BFC44" w14:textId="3AD2A75E" w:rsidR="007903F7" w:rsidRPr="00BD4D42" w:rsidRDefault="007903F7" w:rsidP="007903F7">
            <w:pPr>
              <w:jc w:val="right"/>
              <w:rPr>
                <w:rFonts w:ascii="Arial" w:hAnsi="Arial" w:cs="Arial"/>
                <w:bCs/>
                <w:sz w:val="20"/>
                <w:szCs w:val="20"/>
              </w:rPr>
            </w:pPr>
            <w:r>
              <w:rPr>
                <w:rFonts w:ascii="Arial" w:hAnsi="Arial" w:cs="Arial"/>
                <w:bCs/>
                <w:sz w:val="20"/>
                <w:szCs w:val="20"/>
              </w:rPr>
              <w:t>5.347,33</w:t>
            </w:r>
          </w:p>
        </w:tc>
        <w:tc>
          <w:tcPr>
            <w:tcW w:w="0" w:type="auto"/>
          </w:tcPr>
          <w:p w14:paraId="12E9B6D7" w14:textId="6D504E9B" w:rsidR="007903F7" w:rsidRPr="00BD4D42" w:rsidRDefault="007903F7" w:rsidP="007903F7">
            <w:pPr>
              <w:jc w:val="right"/>
              <w:rPr>
                <w:rFonts w:ascii="Arial" w:hAnsi="Arial" w:cs="Arial"/>
                <w:bCs/>
                <w:sz w:val="20"/>
                <w:szCs w:val="20"/>
              </w:rPr>
            </w:pPr>
            <w:r>
              <w:rPr>
                <w:rFonts w:ascii="Arial" w:hAnsi="Arial" w:cs="Arial"/>
                <w:bCs/>
                <w:sz w:val="20"/>
                <w:szCs w:val="20"/>
              </w:rPr>
              <w:t>5.507,75</w:t>
            </w:r>
          </w:p>
        </w:tc>
        <w:tc>
          <w:tcPr>
            <w:tcW w:w="0" w:type="auto"/>
          </w:tcPr>
          <w:p w14:paraId="2B180C94" w14:textId="2971230D" w:rsidR="007903F7" w:rsidRPr="00BD4D42" w:rsidRDefault="007903F7" w:rsidP="007903F7">
            <w:pPr>
              <w:jc w:val="right"/>
              <w:rPr>
                <w:rFonts w:ascii="Arial" w:hAnsi="Arial" w:cs="Arial"/>
                <w:bCs/>
                <w:sz w:val="20"/>
                <w:szCs w:val="20"/>
              </w:rPr>
            </w:pPr>
            <w:r>
              <w:rPr>
                <w:rFonts w:ascii="Arial" w:hAnsi="Arial" w:cs="Arial"/>
                <w:bCs/>
                <w:sz w:val="20"/>
                <w:szCs w:val="20"/>
              </w:rPr>
              <w:t>5.672,98</w:t>
            </w:r>
          </w:p>
        </w:tc>
        <w:tc>
          <w:tcPr>
            <w:tcW w:w="0" w:type="auto"/>
          </w:tcPr>
          <w:p w14:paraId="54A765A0" w14:textId="67B5411F" w:rsidR="007903F7" w:rsidRPr="00BD4D42" w:rsidRDefault="007903F7" w:rsidP="007903F7">
            <w:pPr>
              <w:jc w:val="right"/>
              <w:rPr>
                <w:rFonts w:ascii="Arial" w:hAnsi="Arial" w:cs="Arial"/>
                <w:bCs/>
                <w:sz w:val="20"/>
                <w:szCs w:val="20"/>
              </w:rPr>
            </w:pPr>
            <w:r>
              <w:rPr>
                <w:rFonts w:ascii="Arial" w:hAnsi="Arial" w:cs="Arial"/>
                <w:bCs/>
                <w:sz w:val="20"/>
                <w:szCs w:val="20"/>
              </w:rPr>
              <w:t>5.843,17</w:t>
            </w:r>
          </w:p>
        </w:tc>
      </w:tr>
      <w:tr w:rsidR="007903F7" w:rsidRPr="00BD4D42" w14:paraId="015C5F28" w14:textId="77777777" w:rsidTr="00BD4D42">
        <w:trPr>
          <w:jc w:val="center"/>
        </w:trPr>
        <w:tc>
          <w:tcPr>
            <w:tcW w:w="0" w:type="auto"/>
            <w:vMerge/>
          </w:tcPr>
          <w:p w14:paraId="67052F12" w14:textId="77777777" w:rsidR="007903F7" w:rsidRPr="00BD4D42" w:rsidRDefault="007903F7" w:rsidP="007903F7">
            <w:pPr>
              <w:jc w:val="both"/>
              <w:rPr>
                <w:rFonts w:ascii="Arial" w:hAnsi="Arial" w:cs="Arial"/>
                <w:bCs/>
                <w:sz w:val="20"/>
                <w:szCs w:val="20"/>
              </w:rPr>
            </w:pPr>
          </w:p>
        </w:tc>
        <w:tc>
          <w:tcPr>
            <w:tcW w:w="0" w:type="auto"/>
          </w:tcPr>
          <w:p w14:paraId="4CEBA752" w14:textId="0607BCDC" w:rsidR="007903F7" w:rsidRDefault="007903F7" w:rsidP="007903F7">
            <w:pPr>
              <w:jc w:val="center"/>
              <w:rPr>
                <w:rFonts w:ascii="Arial" w:hAnsi="Arial" w:cs="Arial"/>
                <w:bCs/>
                <w:sz w:val="20"/>
                <w:szCs w:val="20"/>
              </w:rPr>
            </w:pPr>
            <w:r>
              <w:rPr>
                <w:rFonts w:ascii="Arial" w:hAnsi="Arial" w:cs="Arial"/>
                <w:bCs/>
                <w:sz w:val="20"/>
                <w:szCs w:val="20"/>
              </w:rPr>
              <w:t>IV</w:t>
            </w:r>
          </w:p>
        </w:tc>
        <w:tc>
          <w:tcPr>
            <w:tcW w:w="0" w:type="auto"/>
          </w:tcPr>
          <w:p w14:paraId="077ED035" w14:textId="4F714881" w:rsidR="007903F7" w:rsidRPr="00BD4D42" w:rsidRDefault="007903F7" w:rsidP="007903F7">
            <w:pPr>
              <w:jc w:val="right"/>
              <w:rPr>
                <w:rFonts w:ascii="Arial" w:hAnsi="Arial" w:cs="Arial"/>
                <w:bCs/>
                <w:sz w:val="20"/>
                <w:szCs w:val="20"/>
              </w:rPr>
            </w:pPr>
            <w:r>
              <w:rPr>
                <w:rFonts w:ascii="Arial" w:hAnsi="Arial" w:cs="Arial"/>
                <w:bCs/>
                <w:sz w:val="20"/>
                <w:szCs w:val="20"/>
              </w:rPr>
              <w:t>5.000,05</w:t>
            </w:r>
          </w:p>
        </w:tc>
        <w:tc>
          <w:tcPr>
            <w:tcW w:w="0" w:type="auto"/>
          </w:tcPr>
          <w:p w14:paraId="27062572" w14:textId="4B8834F0" w:rsidR="007903F7" w:rsidRPr="00BD4D42" w:rsidRDefault="007903F7" w:rsidP="007903F7">
            <w:pPr>
              <w:jc w:val="right"/>
              <w:rPr>
                <w:rFonts w:ascii="Arial" w:hAnsi="Arial" w:cs="Arial"/>
                <w:bCs/>
                <w:sz w:val="20"/>
                <w:szCs w:val="20"/>
              </w:rPr>
            </w:pPr>
            <w:r>
              <w:rPr>
                <w:rFonts w:ascii="Arial" w:hAnsi="Arial" w:cs="Arial"/>
                <w:bCs/>
                <w:sz w:val="20"/>
                <w:szCs w:val="20"/>
              </w:rPr>
              <w:t>5.150,05</w:t>
            </w:r>
          </w:p>
        </w:tc>
        <w:tc>
          <w:tcPr>
            <w:tcW w:w="0" w:type="auto"/>
          </w:tcPr>
          <w:p w14:paraId="31D755FD" w14:textId="2706D027" w:rsidR="007903F7" w:rsidRPr="00BD4D42" w:rsidRDefault="007903F7" w:rsidP="007903F7">
            <w:pPr>
              <w:jc w:val="right"/>
              <w:rPr>
                <w:rFonts w:ascii="Arial" w:hAnsi="Arial" w:cs="Arial"/>
                <w:bCs/>
                <w:sz w:val="20"/>
                <w:szCs w:val="20"/>
              </w:rPr>
            </w:pPr>
            <w:r>
              <w:rPr>
                <w:rFonts w:ascii="Arial" w:hAnsi="Arial" w:cs="Arial"/>
                <w:bCs/>
                <w:sz w:val="20"/>
                <w:szCs w:val="20"/>
              </w:rPr>
              <w:t>5.304,55</w:t>
            </w:r>
          </w:p>
        </w:tc>
        <w:tc>
          <w:tcPr>
            <w:tcW w:w="0" w:type="auto"/>
          </w:tcPr>
          <w:p w14:paraId="2D0AA101" w14:textId="42257B46" w:rsidR="007903F7" w:rsidRPr="00BD4D42" w:rsidRDefault="007903F7" w:rsidP="007903F7">
            <w:pPr>
              <w:jc w:val="right"/>
              <w:rPr>
                <w:rFonts w:ascii="Arial" w:hAnsi="Arial" w:cs="Arial"/>
                <w:bCs/>
                <w:sz w:val="20"/>
                <w:szCs w:val="20"/>
              </w:rPr>
            </w:pPr>
            <w:r>
              <w:rPr>
                <w:rFonts w:ascii="Arial" w:hAnsi="Arial" w:cs="Arial"/>
                <w:bCs/>
                <w:sz w:val="20"/>
                <w:szCs w:val="20"/>
              </w:rPr>
              <w:t>5.463,69</w:t>
            </w:r>
          </w:p>
        </w:tc>
        <w:tc>
          <w:tcPr>
            <w:tcW w:w="0" w:type="auto"/>
          </w:tcPr>
          <w:p w14:paraId="0BCF71E4" w14:textId="5C5E7B29" w:rsidR="007903F7" w:rsidRPr="00BD4D42" w:rsidRDefault="007903F7" w:rsidP="007903F7">
            <w:pPr>
              <w:jc w:val="right"/>
              <w:rPr>
                <w:rFonts w:ascii="Arial" w:hAnsi="Arial" w:cs="Arial"/>
                <w:bCs/>
                <w:sz w:val="20"/>
                <w:szCs w:val="20"/>
              </w:rPr>
            </w:pPr>
            <w:r>
              <w:rPr>
                <w:rFonts w:ascii="Arial" w:hAnsi="Arial" w:cs="Arial"/>
                <w:bCs/>
                <w:sz w:val="20"/>
                <w:szCs w:val="20"/>
              </w:rPr>
              <w:t>5.627,60</w:t>
            </w:r>
          </w:p>
        </w:tc>
        <w:tc>
          <w:tcPr>
            <w:tcW w:w="0" w:type="auto"/>
          </w:tcPr>
          <w:p w14:paraId="3050F918" w14:textId="6266ADC5" w:rsidR="007903F7" w:rsidRPr="00BD4D42" w:rsidRDefault="007903F7" w:rsidP="007903F7">
            <w:pPr>
              <w:jc w:val="right"/>
              <w:rPr>
                <w:rFonts w:ascii="Arial" w:hAnsi="Arial" w:cs="Arial"/>
                <w:bCs/>
                <w:sz w:val="20"/>
                <w:szCs w:val="20"/>
              </w:rPr>
            </w:pPr>
            <w:r>
              <w:rPr>
                <w:rFonts w:ascii="Arial" w:hAnsi="Arial" w:cs="Arial"/>
                <w:bCs/>
                <w:sz w:val="20"/>
                <w:szCs w:val="20"/>
              </w:rPr>
              <w:t>5.796,43</w:t>
            </w:r>
          </w:p>
        </w:tc>
        <w:tc>
          <w:tcPr>
            <w:tcW w:w="0" w:type="auto"/>
          </w:tcPr>
          <w:p w14:paraId="2D70C937" w14:textId="3637B780" w:rsidR="007903F7" w:rsidRPr="00BD4D42" w:rsidRDefault="007903F7" w:rsidP="007903F7">
            <w:pPr>
              <w:jc w:val="right"/>
              <w:rPr>
                <w:rFonts w:ascii="Arial" w:hAnsi="Arial" w:cs="Arial"/>
                <w:bCs/>
                <w:sz w:val="20"/>
                <w:szCs w:val="20"/>
              </w:rPr>
            </w:pPr>
            <w:r>
              <w:rPr>
                <w:rFonts w:ascii="Arial" w:hAnsi="Arial" w:cs="Arial"/>
                <w:bCs/>
                <w:sz w:val="20"/>
                <w:szCs w:val="20"/>
              </w:rPr>
              <w:t>5.970,32</w:t>
            </w:r>
          </w:p>
        </w:tc>
        <w:tc>
          <w:tcPr>
            <w:tcW w:w="0" w:type="auto"/>
          </w:tcPr>
          <w:p w14:paraId="5AE3FEFF" w14:textId="03378379" w:rsidR="007903F7" w:rsidRPr="00BD4D42" w:rsidRDefault="007903F7" w:rsidP="007903F7">
            <w:pPr>
              <w:jc w:val="right"/>
              <w:rPr>
                <w:rFonts w:ascii="Arial" w:hAnsi="Arial" w:cs="Arial"/>
                <w:bCs/>
                <w:sz w:val="20"/>
                <w:szCs w:val="20"/>
              </w:rPr>
            </w:pPr>
            <w:r>
              <w:rPr>
                <w:rFonts w:ascii="Arial" w:hAnsi="Arial" w:cs="Arial"/>
                <w:bCs/>
                <w:sz w:val="20"/>
                <w:szCs w:val="20"/>
              </w:rPr>
              <w:t>6.149,43</w:t>
            </w:r>
          </w:p>
        </w:tc>
        <w:tc>
          <w:tcPr>
            <w:tcW w:w="0" w:type="auto"/>
          </w:tcPr>
          <w:p w14:paraId="77BA696E" w14:textId="4F694887" w:rsidR="007903F7" w:rsidRPr="00BD4D42" w:rsidRDefault="007903F7" w:rsidP="007903F7">
            <w:pPr>
              <w:jc w:val="right"/>
              <w:rPr>
                <w:rFonts w:ascii="Arial" w:hAnsi="Arial" w:cs="Arial"/>
                <w:bCs/>
                <w:sz w:val="20"/>
                <w:szCs w:val="20"/>
              </w:rPr>
            </w:pPr>
            <w:r>
              <w:rPr>
                <w:rFonts w:ascii="Arial" w:hAnsi="Arial" w:cs="Arial"/>
                <w:bCs/>
                <w:sz w:val="20"/>
                <w:szCs w:val="20"/>
              </w:rPr>
              <w:t>6.333,91</w:t>
            </w:r>
          </w:p>
        </w:tc>
        <w:tc>
          <w:tcPr>
            <w:tcW w:w="0" w:type="auto"/>
          </w:tcPr>
          <w:p w14:paraId="456B9746" w14:textId="274EDF9A" w:rsidR="007903F7" w:rsidRPr="00BD4D42" w:rsidRDefault="007903F7" w:rsidP="007903F7">
            <w:pPr>
              <w:jc w:val="right"/>
              <w:rPr>
                <w:rFonts w:ascii="Arial" w:hAnsi="Arial" w:cs="Arial"/>
                <w:bCs/>
                <w:sz w:val="20"/>
                <w:szCs w:val="20"/>
              </w:rPr>
            </w:pPr>
            <w:r>
              <w:rPr>
                <w:rFonts w:ascii="Arial" w:hAnsi="Arial" w:cs="Arial"/>
                <w:bCs/>
                <w:sz w:val="20"/>
                <w:szCs w:val="20"/>
              </w:rPr>
              <w:t>6.523,93</w:t>
            </w:r>
          </w:p>
        </w:tc>
        <w:tc>
          <w:tcPr>
            <w:tcW w:w="0" w:type="auto"/>
          </w:tcPr>
          <w:p w14:paraId="4B972B13" w14:textId="255FD256" w:rsidR="007903F7" w:rsidRPr="00BD4D42" w:rsidRDefault="00A26523" w:rsidP="007903F7">
            <w:pPr>
              <w:jc w:val="right"/>
              <w:rPr>
                <w:rFonts w:ascii="Arial" w:hAnsi="Arial" w:cs="Arial"/>
                <w:bCs/>
                <w:sz w:val="20"/>
                <w:szCs w:val="20"/>
              </w:rPr>
            </w:pPr>
            <w:r>
              <w:rPr>
                <w:rFonts w:ascii="Arial" w:hAnsi="Arial" w:cs="Arial"/>
                <w:bCs/>
                <w:sz w:val="20"/>
                <w:szCs w:val="20"/>
              </w:rPr>
              <w:t>6.719,65</w:t>
            </w:r>
          </w:p>
        </w:tc>
      </w:tr>
      <w:tr w:rsidR="00A26523" w:rsidRPr="00BD4D42" w14:paraId="57BD9239" w14:textId="77777777" w:rsidTr="00A26523">
        <w:trPr>
          <w:jc w:val="center"/>
        </w:trPr>
        <w:tc>
          <w:tcPr>
            <w:tcW w:w="0" w:type="auto"/>
            <w:vMerge w:val="restart"/>
            <w:vAlign w:val="center"/>
          </w:tcPr>
          <w:p w14:paraId="1815C989" w14:textId="1E502074" w:rsidR="00A26523" w:rsidRPr="00BD4D42" w:rsidRDefault="00A26523" w:rsidP="00A26523">
            <w:pPr>
              <w:jc w:val="center"/>
              <w:rPr>
                <w:rFonts w:ascii="Arial" w:hAnsi="Arial" w:cs="Arial"/>
                <w:bCs/>
                <w:sz w:val="20"/>
                <w:szCs w:val="20"/>
              </w:rPr>
            </w:pPr>
            <w:r>
              <w:rPr>
                <w:rFonts w:ascii="Arial" w:hAnsi="Arial" w:cs="Arial"/>
                <w:bCs/>
                <w:sz w:val="20"/>
                <w:szCs w:val="20"/>
              </w:rPr>
              <w:t>Diretor de Contabilidade e Orçamento</w:t>
            </w:r>
          </w:p>
        </w:tc>
        <w:tc>
          <w:tcPr>
            <w:tcW w:w="0" w:type="auto"/>
          </w:tcPr>
          <w:p w14:paraId="16E1408C" w14:textId="1F7710A3" w:rsidR="00A26523" w:rsidRDefault="00A26523" w:rsidP="00A26523">
            <w:pPr>
              <w:jc w:val="center"/>
              <w:rPr>
                <w:rFonts w:ascii="Arial" w:hAnsi="Arial" w:cs="Arial"/>
                <w:bCs/>
                <w:sz w:val="20"/>
                <w:szCs w:val="20"/>
              </w:rPr>
            </w:pPr>
            <w:r>
              <w:rPr>
                <w:rFonts w:ascii="Arial" w:hAnsi="Arial" w:cs="Arial"/>
                <w:bCs/>
                <w:sz w:val="20"/>
                <w:szCs w:val="20"/>
              </w:rPr>
              <w:t>I</w:t>
            </w:r>
          </w:p>
        </w:tc>
        <w:tc>
          <w:tcPr>
            <w:tcW w:w="0" w:type="auto"/>
          </w:tcPr>
          <w:p w14:paraId="5A76020A" w14:textId="3CEA35CC" w:rsidR="00A26523" w:rsidRPr="00BD4D42" w:rsidRDefault="00A26523" w:rsidP="00A26523">
            <w:pPr>
              <w:jc w:val="right"/>
              <w:rPr>
                <w:rFonts w:ascii="Arial" w:hAnsi="Arial" w:cs="Arial"/>
                <w:bCs/>
                <w:sz w:val="20"/>
                <w:szCs w:val="20"/>
              </w:rPr>
            </w:pPr>
            <w:r>
              <w:rPr>
                <w:rFonts w:ascii="Arial" w:hAnsi="Arial" w:cs="Arial"/>
                <w:bCs/>
                <w:sz w:val="20"/>
                <w:szCs w:val="20"/>
              </w:rPr>
              <w:t>3.699,59</w:t>
            </w:r>
          </w:p>
        </w:tc>
        <w:tc>
          <w:tcPr>
            <w:tcW w:w="0" w:type="auto"/>
          </w:tcPr>
          <w:p w14:paraId="7C3928E6" w14:textId="413DA355" w:rsidR="00A26523" w:rsidRPr="00BD4D42" w:rsidRDefault="00A26523" w:rsidP="00A26523">
            <w:pPr>
              <w:jc w:val="right"/>
              <w:rPr>
                <w:rFonts w:ascii="Arial" w:hAnsi="Arial" w:cs="Arial"/>
                <w:bCs/>
                <w:sz w:val="20"/>
                <w:szCs w:val="20"/>
              </w:rPr>
            </w:pPr>
            <w:r>
              <w:rPr>
                <w:rFonts w:ascii="Arial" w:hAnsi="Arial" w:cs="Arial"/>
                <w:bCs/>
                <w:sz w:val="20"/>
                <w:szCs w:val="20"/>
              </w:rPr>
              <w:t>3.810,58</w:t>
            </w:r>
          </w:p>
        </w:tc>
        <w:tc>
          <w:tcPr>
            <w:tcW w:w="0" w:type="auto"/>
          </w:tcPr>
          <w:p w14:paraId="37E2F5A4" w14:textId="2C9071A9" w:rsidR="00A26523" w:rsidRPr="00BD4D42" w:rsidRDefault="00A26523" w:rsidP="00A26523">
            <w:pPr>
              <w:jc w:val="right"/>
              <w:rPr>
                <w:rFonts w:ascii="Arial" w:hAnsi="Arial" w:cs="Arial"/>
                <w:bCs/>
                <w:sz w:val="20"/>
                <w:szCs w:val="20"/>
              </w:rPr>
            </w:pPr>
            <w:r>
              <w:rPr>
                <w:rFonts w:ascii="Arial" w:hAnsi="Arial" w:cs="Arial"/>
                <w:bCs/>
                <w:sz w:val="20"/>
                <w:szCs w:val="20"/>
              </w:rPr>
              <w:t>3.924,90</w:t>
            </w:r>
          </w:p>
        </w:tc>
        <w:tc>
          <w:tcPr>
            <w:tcW w:w="0" w:type="auto"/>
          </w:tcPr>
          <w:p w14:paraId="18F6789C" w14:textId="2E6E84E1" w:rsidR="00A26523" w:rsidRPr="00BD4D42" w:rsidRDefault="00A26523" w:rsidP="00A26523">
            <w:pPr>
              <w:jc w:val="right"/>
              <w:rPr>
                <w:rFonts w:ascii="Arial" w:hAnsi="Arial" w:cs="Arial"/>
                <w:bCs/>
                <w:sz w:val="20"/>
                <w:szCs w:val="20"/>
              </w:rPr>
            </w:pPr>
            <w:r>
              <w:rPr>
                <w:rFonts w:ascii="Arial" w:hAnsi="Arial" w:cs="Arial"/>
                <w:bCs/>
                <w:sz w:val="20"/>
                <w:szCs w:val="20"/>
              </w:rPr>
              <w:t>4.042,64</w:t>
            </w:r>
          </w:p>
        </w:tc>
        <w:tc>
          <w:tcPr>
            <w:tcW w:w="0" w:type="auto"/>
          </w:tcPr>
          <w:p w14:paraId="427DBEF4" w14:textId="3EF08E5D" w:rsidR="00A26523" w:rsidRPr="00BD4D42" w:rsidRDefault="00A26523" w:rsidP="00A26523">
            <w:pPr>
              <w:jc w:val="right"/>
              <w:rPr>
                <w:rFonts w:ascii="Arial" w:hAnsi="Arial" w:cs="Arial"/>
                <w:bCs/>
                <w:sz w:val="20"/>
                <w:szCs w:val="20"/>
              </w:rPr>
            </w:pPr>
            <w:r>
              <w:rPr>
                <w:rFonts w:ascii="Arial" w:hAnsi="Arial" w:cs="Arial"/>
                <w:bCs/>
                <w:sz w:val="20"/>
                <w:szCs w:val="20"/>
              </w:rPr>
              <w:t>4.163,92</w:t>
            </w:r>
          </w:p>
        </w:tc>
        <w:tc>
          <w:tcPr>
            <w:tcW w:w="0" w:type="auto"/>
          </w:tcPr>
          <w:p w14:paraId="6D137F03" w14:textId="402F8EA4" w:rsidR="00A26523" w:rsidRPr="00BD4D42" w:rsidRDefault="00A26523" w:rsidP="00A26523">
            <w:pPr>
              <w:jc w:val="right"/>
              <w:rPr>
                <w:rFonts w:ascii="Arial" w:hAnsi="Arial" w:cs="Arial"/>
                <w:bCs/>
                <w:sz w:val="20"/>
                <w:szCs w:val="20"/>
              </w:rPr>
            </w:pPr>
            <w:r>
              <w:rPr>
                <w:rFonts w:ascii="Arial" w:hAnsi="Arial" w:cs="Arial"/>
                <w:bCs/>
                <w:sz w:val="20"/>
                <w:szCs w:val="20"/>
              </w:rPr>
              <w:t>4.288,84</w:t>
            </w:r>
          </w:p>
        </w:tc>
        <w:tc>
          <w:tcPr>
            <w:tcW w:w="0" w:type="auto"/>
          </w:tcPr>
          <w:p w14:paraId="1FFC9745" w14:textId="69CB2C3C" w:rsidR="00A26523" w:rsidRPr="00BD4D42" w:rsidRDefault="00A26523" w:rsidP="00A26523">
            <w:pPr>
              <w:jc w:val="right"/>
              <w:rPr>
                <w:rFonts w:ascii="Arial" w:hAnsi="Arial" w:cs="Arial"/>
                <w:bCs/>
                <w:sz w:val="20"/>
                <w:szCs w:val="20"/>
              </w:rPr>
            </w:pPr>
            <w:r>
              <w:rPr>
                <w:rFonts w:ascii="Arial" w:hAnsi="Arial" w:cs="Arial"/>
                <w:bCs/>
                <w:sz w:val="20"/>
                <w:szCs w:val="20"/>
              </w:rPr>
              <w:t>4.417,50</w:t>
            </w:r>
          </w:p>
        </w:tc>
        <w:tc>
          <w:tcPr>
            <w:tcW w:w="0" w:type="auto"/>
          </w:tcPr>
          <w:p w14:paraId="3843EB3D" w14:textId="6EC19F35" w:rsidR="00A26523" w:rsidRPr="00BD4D42" w:rsidRDefault="00A26523" w:rsidP="00A26523">
            <w:pPr>
              <w:jc w:val="right"/>
              <w:rPr>
                <w:rFonts w:ascii="Arial" w:hAnsi="Arial" w:cs="Arial"/>
                <w:bCs/>
                <w:sz w:val="20"/>
                <w:szCs w:val="20"/>
              </w:rPr>
            </w:pPr>
            <w:r>
              <w:rPr>
                <w:rFonts w:ascii="Arial" w:hAnsi="Arial" w:cs="Arial"/>
                <w:bCs/>
                <w:sz w:val="20"/>
                <w:szCs w:val="20"/>
              </w:rPr>
              <w:t>4.550,03</w:t>
            </w:r>
          </w:p>
        </w:tc>
        <w:tc>
          <w:tcPr>
            <w:tcW w:w="0" w:type="auto"/>
          </w:tcPr>
          <w:p w14:paraId="20A44D57" w14:textId="72FB56C1" w:rsidR="00A26523" w:rsidRPr="00BD4D42" w:rsidRDefault="00A26523" w:rsidP="00A26523">
            <w:pPr>
              <w:jc w:val="right"/>
              <w:rPr>
                <w:rFonts w:ascii="Arial" w:hAnsi="Arial" w:cs="Arial"/>
                <w:bCs/>
                <w:sz w:val="20"/>
                <w:szCs w:val="20"/>
              </w:rPr>
            </w:pPr>
            <w:r>
              <w:rPr>
                <w:rFonts w:ascii="Arial" w:hAnsi="Arial" w:cs="Arial"/>
                <w:bCs/>
                <w:sz w:val="20"/>
                <w:szCs w:val="20"/>
              </w:rPr>
              <w:t>4.686,53</w:t>
            </w:r>
          </w:p>
        </w:tc>
        <w:tc>
          <w:tcPr>
            <w:tcW w:w="0" w:type="auto"/>
          </w:tcPr>
          <w:p w14:paraId="5A37D5B3" w14:textId="470F8809" w:rsidR="00A26523" w:rsidRPr="00BD4D42" w:rsidRDefault="00A26523" w:rsidP="00A26523">
            <w:pPr>
              <w:jc w:val="right"/>
              <w:rPr>
                <w:rFonts w:ascii="Arial" w:hAnsi="Arial" w:cs="Arial"/>
                <w:bCs/>
                <w:sz w:val="20"/>
                <w:szCs w:val="20"/>
              </w:rPr>
            </w:pPr>
            <w:r>
              <w:rPr>
                <w:rFonts w:ascii="Arial" w:hAnsi="Arial" w:cs="Arial"/>
                <w:bCs/>
                <w:sz w:val="20"/>
                <w:szCs w:val="20"/>
              </w:rPr>
              <w:t>4.827,13</w:t>
            </w:r>
          </w:p>
        </w:tc>
        <w:tc>
          <w:tcPr>
            <w:tcW w:w="0" w:type="auto"/>
          </w:tcPr>
          <w:p w14:paraId="2B0E1EBA" w14:textId="188DA1EC" w:rsidR="00A26523" w:rsidRPr="00BD4D42" w:rsidRDefault="00A26523" w:rsidP="00A26523">
            <w:pPr>
              <w:jc w:val="right"/>
              <w:rPr>
                <w:rFonts w:ascii="Arial" w:hAnsi="Arial" w:cs="Arial"/>
                <w:bCs/>
                <w:sz w:val="20"/>
                <w:szCs w:val="20"/>
              </w:rPr>
            </w:pPr>
            <w:r>
              <w:rPr>
                <w:rFonts w:ascii="Arial" w:hAnsi="Arial" w:cs="Arial"/>
                <w:bCs/>
                <w:sz w:val="20"/>
                <w:szCs w:val="20"/>
              </w:rPr>
              <w:t>4.971,94</w:t>
            </w:r>
          </w:p>
        </w:tc>
      </w:tr>
      <w:tr w:rsidR="00A26523" w:rsidRPr="00BD4D42" w14:paraId="06219A1E" w14:textId="77777777" w:rsidTr="00BD4D42">
        <w:trPr>
          <w:jc w:val="center"/>
        </w:trPr>
        <w:tc>
          <w:tcPr>
            <w:tcW w:w="0" w:type="auto"/>
            <w:vMerge/>
          </w:tcPr>
          <w:p w14:paraId="20AA8EDE" w14:textId="77777777" w:rsidR="00A26523" w:rsidRPr="00BD4D42" w:rsidRDefault="00A26523" w:rsidP="00A26523">
            <w:pPr>
              <w:jc w:val="both"/>
              <w:rPr>
                <w:rFonts w:ascii="Arial" w:hAnsi="Arial" w:cs="Arial"/>
                <w:bCs/>
                <w:sz w:val="20"/>
                <w:szCs w:val="20"/>
              </w:rPr>
            </w:pPr>
          </w:p>
        </w:tc>
        <w:tc>
          <w:tcPr>
            <w:tcW w:w="0" w:type="auto"/>
          </w:tcPr>
          <w:p w14:paraId="4A37AAC0" w14:textId="35C60153" w:rsidR="00A26523" w:rsidRDefault="00A26523" w:rsidP="00A26523">
            <w:pPr>
              <w:jc w:val="center"/>
              <w:rPr>
                <w:rFonts w:ascii="Arial" w:hAnsi="Arial" w:cs="Arial"/>
                <w:bCs/>
                <w:sz w:val="20"/>
                <w:szCs w:val="20"/>
              </w:rPr>
            </w:pPr>
            <w:r>
              <w:rPr>
                <w:rFonts w:ascii="Arial" w:hAnsi="Arial" w:cs="Arial"/>
                <w:bCs/>
                <w:sz w:val="20"/>
                <w:szCs w:val="20"/>
              </w:rPr>
              <w:t>II</w:t>
            </w:r>
          </w:p>
        </w:tc>
        <w:tc>
          <w:tcPr>
            <w:tcW w:w="0" w:type="auto"/>
          </w:tcPr>
          <w:p w14:paraId="549E58E5" w14:textId="5058EF2E" w:rsidR="00A26523" w:rsidRPr="00BD4D42" w:rsidRDefault="00A26523" w:rsidP="00A26523">
            <w:pPr>
              <w:jc w:val="right"/>
              <w:rPr>
                <w:rFonts w:ascii="Arial" w:hAnsi="Arial" w:cs="Arial"/>
                <w:bCs/>
                <w:sz w:val="20"/>
                <w:szCs w:val="20"/>
              </w:rPr>
            </w:pPr>
            <w:r>
              <w:rPr>
                <w:rFonts w:ascii="Arial" w:hAnsi="Arial" w:cs="Arial"/>
                <w:bCs/>
                <w:sz w:val="20"/>
                <w:szCs w:val="20"/>
              </w:rPr>
              <w:t>4.069,55</w:t>
            </w:r>
          </w:p>
        </w:tc>
        <w:tc>
          <w:tcPr>
            <w:tcW w:w="0" w:type="auto"/>
          </w:tcPr>
          <w:p w14:paraId="59C53E87" w14:textId="5EB12DAE" w:rsidR="00A26523" w:rsidRPr="00BD4D42" w:rsidRDefault="00A26523" w:rsidP="00A26523">
            <w:pPr>
              <w:jc w:val="right"/>
              <w:rPr>
                <w:rFonts w:ascii="Arial" w:hAnsi="Arial" w:cs="Arial"/>
                <w:bCs/>
                <w:sz w:val="20"/>
                <w:szCs w:val="20"/>
              </w:rPr>
            </w:pPr>
            <w:r>
              <w:rPr>
                <w:rFonts w:ascii="Arial" w:hAnsi="Arial" w:cs="Arial"/>
                <w:bCs/>
                <w:sz w:val="20"/>
                <w:szCs w:val="20"/>
              </w:rPr>
              <w:t>4.191,64</w:t>
            </w:r>
          </w:p>
        </w:tc>
        <w:tc>
          <w:tcPr>
            <w:tcW w:w="0" w:type="auto"/>
          </w:tcPr>
          <w:p w14:paraId="7EFCAC1D" w14:textId="272C2CDF" w:rsidR="00A26523" w:rsidRPr="00BD4D42" w:rsidRDefault="00A26523" w:rsidP="00A26523">
            <w:pPr>
              <w:jc w:val="right"/>
              <w:rPr>
                <w:rFonts w:ascii="Arial" w:hAnsi="Arial" w:cs="Arial"/>
                <w:bCs/>
                <w:sz w:val="20"/>
                <w:szCs w:val="20"/>
              </w:rPr>
            </w:pPr>
            <w:r>
              <w:rPr>
                <w:rFonts w:ascii="Arial" w:hAnsi="Arial" w:cs="Arial"/>
                <w:bCs/>
                <w:sz w:val="20"/>
                <w:szCs w:val="20"/>
              </w:rPr>
              <w:t>4.317,38</w:t>
            </w:r>
          </w:p>
        </w:tc>
        <w:tc>
          <w:tcPr>
            <w:tcW w:w="0" w:type="auto"/>
          </w:tcPr>
          <w:p w14:paraId="3E63C407" w14:textId="4F30A5EA" w:rsidR="00A26523" w:rsidRPr="00BD4D42" w:rsidRDefault="00A26523" w:rsidP="00A26523">
            <w:pPr>
              <w:jc w:val="right"/>
              <w:rPr>
                <w:rFonts w:ascii="Arial" w:hAnsi="Arial" w:cs="Arial"/>
                <w:bCs/>
                <w:sz w:val="20"/>
                <w:szCs w:val="20"/>
              </w:rPr>
            </w:pPr>
            <w:r>
              <w:rPr>
                <w:rFonts w:ascii="Arial" w:hAnsi="Arial" w:cs="Arial"/>
                <w:bCs/>
                <w:sz w:val="20"/>
                <w:szCs w:val="20"/>
              </w:rPr>
              <w:t>4.446,91</w:t>
            </w:r>
          </w:p>
        </w:tc>
        <w:tc>
          <w:tcPr>
            <w:tcW w:w="0" w:type="auto"/>
          </w:tcPr>
          <w:p w14:paraId="1464252D" w14:textId="4D3B4812" w:rsidR="00A26523" w:rsidRPr="00BD4D42" w:rsidRDefault="00A26523" w:rsidP="00A26523">
            <w:pPr>
              <w:jc w:val="right"/>
              <w:rPr>
                <w:rFonts w:ascii="Arial" w:hAnsi="Arial" w:cs="Arial"/>
                <w:bCs/>
                <w:sz w:val="20"/>
                <w:szCs w:val="20"/>
              </w:rPr>
            </w:pPr>
            <w:r>
              <w:rPr>
                <w:rFonts w:ascii="Arial" w:hAnsi="Arial" w:cs="Arial"/>
                <w:bCs/>
                <w:sz w:val="20"/>
                <w:szCs w:val="20"/>
              </w:rPr>
              <w:t>4.580,31</w:t>
            </w:r>
          </w:p>
        </w:tc>
        <w:tc>
          <w:tcPr>
            <w:tcW w:w="0" w:type="auto"/>
          </w:tcPr>
          <w:p w14:paraId="60F2E0A6" w14:textId="0EACD163" w:rsidR="00A26523" w:rsidRPr="00BD4D42" w:rsidRDefault="00A26523" w:rsidP="00A26523">
            <w:pPr>
              <w:jc w:val="right"/>
              <w:rPr>
                <w:rFonts w:ascii="Arial" w:hAnsi="Arial" w:cs="Arial"/>
                <w:bCs/>
                <w:sz w:val="20"/>
                <w:szCs w:val="20"/>
              </w:rPr>
            </w:pPr>
            <w:r>
              <w:rPr>
                <w:rFonts w:ascii="Arial" w:hAnsi="Arial" w:cs="Arial"/>
                <w:bCs/>
                <w:sz w:val="20"/>
                <w:szCs w:val="20"/>
              </w:rPr>
              <w:t>4.717,72</w:t>
            </w:r>
          </w:p>
        </w:tc>
        <w:tc>
          <w:tcPr>
            <w:tcW w:w="0" w:type="auto"/>
          </w:tcPr>
          <w:p w14:paraId="60A12E13" w14:textId="60324E35" w:rsidR="00A26523" w:rsidRPr="00BD4D42" w:rsidRDefault="00A26523" w:rsidP="00A26523">
            <w:pPr>
              <w:jc w:val="right"/>
              <w:rPr>
                <w:rFonts w:ascii="Arial" w:hAnsi="Arial" w:cs="Arial"/>
                <w:bCs/>
                <w:sz w:val="20"/>
                <w:szCs w:val="20"/>
              </w:rPr>
            </w:pPr>
            <w:r>
              <w:rPr>
                <w:rFonts w:ascii="Arial" w:hAnsi="Arial" w:cs="Arial"/>
                <w:bCs/>
                <w:sz w:val="20"/>
                <w:szCs w:val="20"/>
              </w:rPr>
              <w:t>4.859,25</w:t>
            </w:r>
          </w:p>
        </w:tc>
        <w:tc>
          <w:tcPr>
            <w:tcW w:w="0" w:type="auto"/>
          </w:tcPr>
          <w:p w14:paraId="22716CB7" w14:textId="151A8BDC" w:rsidR="00A26523" w:rsidRPr="00BD4D42" w:rsidRDefault="00A26523" w:rsidP="00A26523">
            <w:pPr>
              <w:jc w:val="right"/>
              <w:rPr>
                <w:rFonts w:ascii="Arial" w:hAnsi="Arial" w:cs="Arial"/>
                <w:bCs/>
                <w:sz w:val="20"/>
                <w:szCs w:val="20"/>
              </w:rPr>
            </w:pPr>
            <w:r>
              <w:rPr>
                <w:rFonts w:ascii="Arial" w:hAnsi="Arial" w:cs="Arial"/>
                <w:bCs/>
                <w:sz w:val="20"/>
                <w:szCs w:val="20"/>
              </w:rPr>
              <w:t>5.005,03</w:t>
            </w:r>
          </w:p>
        </w:tc>
        <w:tc>
          <w:tcPr>
            <w:tcW w:w="0" w:type="auto"/>
          </w:tcPr>
          <w:p w14:paraId="74646BD7" w14:textId="44065D42" w:rsidR="00A26523" w:rsidRPr="00BD4D42" w:rsidRDefault="00A26523" w:rsidP="00A26523">
            <w:pPr>
              <w:jc w:val="right"/>
              <w:rPr>
                <w:rFonts w:ascii="Arial" w:hAnsi="Arial" w:cs="Arial"/>
                <w:bCs/>
                <w:sz w:val="20"/>
                <w:szCs w:val="20"/>
              </w:rPr>
            </w:pPr>
            <w:r>
              <w:rPr>
                <w:rFonts w:ascii="Arial" w:hAnsi="Arial" w:cs="Arial"/>
                <w:bCs/>
                <w:sz w:val="20"/>
                <w:szCs w:val="20"/>
              </w:rPr>
              <w:t>5.155,18</w:t>
            </w:r>
          </w:p>
        </w:tc>
        <w:tc>
          <w:tcPr>
            <w:tcW w:w="0" w:type="auto"/>
          </w:tcPr>
          <w:p w14:paraId="4B89FC42" w14:textId="7184E9A9" w:rsidR="00A26523" w:rsidRPr="00BD4D42" w:rsidRDefault="00A26523" w:rsidP="00A26523">
            <w:pPr>
              <w:jc w:val="right"/>
              <w:rPr>
                <w:rFonts w:ascii="Arial" w:hAnsi="Arial" w:cs="Arial"/>
                <w:bCs/>
                <w:sz w:val="20"/>
                <w:szCs w:val="20"/>
              </w:rPr>
            </w:pPr>
            <w:r>
              <w:rPr>
                <w:rFonts w:ascii="Arial" w:hAnsi="Arial" w:cs="Arial"/>
                <w:bCs/>
                <w:sz w:val="20"/>
                <w:szCs w:val="20"/>
              </w:rPr>
              <w:t>5.309,84</w:t>
            </w:r>
          </w:p>
        </w:tc>
        <w:tc>
          <w:tcPr>
            <w:tcW w:w="0" w:type="auto"/>
          </w:tcPr>
          <w:p w14:paraId="079F5236" w14:textId="06296A0C" w:rsidR="00A26523" w:rsidRPr="00BD4D42" w:rsidRDefault="00A26523" w:rsidP="00A26523">
            <w:pPr>
              <w:jc w:val="right"/>
              <w:rPr>
                <w:rFonts w:ascii="Arial" w:hAnsi="Arial" w:cs="Arial"/>
                <w:bCs/>
                <w:sz w:val="20"/>
                <w:szCs w:val="20"/>
              </w:rPr>
            </w:pPr>
            <w:r>
              <w:rPr>
                <w:rFonts w:ascii="Arial" w:hAnsi="Arial" w:cs="Arial"/>
                <w:bCs/>
                <w:sz w:val="20"/>
                <w:szCs w:val="20"/>
              </w:rPr>
              <w:t>5.469,13</w:t>
            </w:r>
          </w:p>
        </w:tc>
      </w:tr>
      <w:tr w:rsidR="00A26523" w:rsidRPr="00BD4D42" w14:paraId="122A8ED1" w14:textId="77777777" w:rsidTr="00BD4D42">
        <w:trPr>
          <w:jc w:val="center"/>
        </w:trPr>
        <w:tc>
          <w:tcPr>
            <w:tcW w:w="0" w:type="auto"/>
            <w:vMerge/>
          </w:tcPr>
          <w:p w14:paraId="28A1F367" w14:textId="77777777" w:rsidR="00A26523" w:rsidRPr="00BD4D42" w:rsidRDefault="00A26523" w:rsidP="00A26523">
            <w:pPr>
              <w:jc w:val="both"/>
              <w:rPr>
                <w:rFonts w:ascii="Arial" w:hAnsi="Arial" w:cs="Arial"/>
                <w:bCs/>
                <w:sz w:val="20"/>
                <w:szCs w:val="20"/>
              </w:rPr>
            </w:pPr>
          </w:p>
        </w:tc>
        <w:tc>
          <w:tcPr>
            <w:tcW w:w="0" w:type="auto"/>
          </w:tcPr>
          <w:p w14:paraId="68038E9B" w14:textId="082DAB44" w:rsidR="00A26523" w:rsidRDefault="00A26523" w:rsidP="00A26523">
            <w:pPr>
              <w:jc w:val="center"/>
              <w:rPr>
                <w:rFonts w:ascii="Arial" w:hAnsi="Arial" w:cs="Arial"/>
                <w:bCs/>
                <w:sz w:val="20"/>
                <w:szCs w:val="20"/>
              </w:rPr>
            </w:pPr>
            <w:r>
              <w:rPr>
                <w:rFonts w:ascii="Arial" w:hAnsi="Arial" w:cs="Arial"/>
                <w:bCs/>
                <w:sz w:val="20"/>
                <w:szCs w:val="20"/>
              </w:rPr>
              <w:t>III</w:t>
            </w:r>
          </w:p>
        </w:tc>
        <w:tc>
          <w:tcPr>
            <w:tcW w:w="0" w:type="auto"/>
          </w:tcPr>
          <w:p w14:paraId="6B82C87E" w14:textId="1DDAC1E4" w:rsidR="00A26523" w:rsidRPr="00BD4D42" w:rsidRDefault="00A26523" w:rsidP="00A26523">
            <w:pPr>
              <w:jc w:val="right"/>
              <w:rPr>
                <w:rFonts w:ascii="Arial" w:hAnsi="Arial" w:cs="Arial"/>
                <w:bCs/>
                <w:sz w:val="20"/>
                <w:szCs w:val="20"/>
              </w:rPr>
            </w:pPr>
            <w:r>
              <w:rPr>
                <w:rFonts w:ascii="Arial" w:hAnsi="Arial" w:cs="Arial"/>
                <w:bCs/>
                <w:sz w:val="20"/>
                <w:szCs w:val="20"/>
              </w:rPr>
              <w:t>4.476,50</w:t>
            </w:r>
          </w:p>
        </w:tc>
        <w:tc>
          <w:tcPr>
            <w:tcW w:w="0" w:type="auto"/>
          </w:tcPr>
          <w:p w14:paraId="1352711A" w14:textId="5690D38D" w:rsidR="00A26523" w:rsidRPr="00BD4D42" w:rsidRDefault="00A26523" w:rsidP="00A26523">
            <w:pPr>
              <w:jc w:val="right"/>
              <w:rPr>
                <w:rFonts w:ascii="Arial" w:hAnsi="Arial" w:cs="Arial"/>
                <w:bCs/>
                <w:sz w:val="20"/>
                <w:szCs w:val="20"/>
              </w:rPr>
            </w:pPr>
            <w:r>
              <w:rPr>
                <w:rFonts w:ascii="Arial" w:hAnsi="Arial" w:cs="Arial"/>
                <w:bCs/>
                <w:sz w:val="20"/>
                <w:szCs w:val="20"/>
              </w:rPr>
              <w:t>4.610,80</w:t>
            </w:r>
          </w:p>
        </w:tc>
        <w:tc>
          <w:tcPr>
            <w:tcW w:w="0" w:type="auto"/>
          </w:tcPr>
          <w:p w14:paraId="5CC9B880" w14:textId="6301D370" w:rsidR="00A26523" w:rsidRPr="00BD4D42" w:rsidRDefault="00A26523" w:rsidP="00A26523">
            <w:pPr>
              <w:jc w:val="right"/>
              <w:rPr>
                <w:rFonts w:ascii="Arial" w:hAnsi="Arial" w:cs="Arial"/>
                <w:bCs/>
                <w:sz w:val="20"/>
                <w:szCs w:val="20"/>
              </w:rPr>
            </w:pPr>
            <w:r>
              <w:rPr>
                <w:rFonts w:ascii="Arial" w:hAnsi="Arial" w:cs="Arial"/>
                <w:bCs/>
                <w:sz w:val="20"/>
                <w:szCs w:val="20"/>
              </w:rPr>
              <w:t>4.749,12</w:t>
            </w:r>
          </w:p>
        </w:tc>
        <w:tc>
          <w:tcPr>
            <w:tcW w:w="0" w:type="auto"/>
          </w:tcPr>
          <w:p w14:paraId="41B80055" w14:textId="0D97C317" w:rsidR="00A26523" w:rsidRPr="00BD4D42" w:rsidRDefault="00A26523" w:rsidP="00A26523">
            <w:pPr>
              <w:jc w:val="right"/>
              <w:rPr>
                <w:rFonts w:ascii="Arial" w:hAnsi="Arial" w:cs="Arial"/>
                <w:bCs/>
                <w:sz w:val="20"/>
                <w:szCs w:val="20"/>
              </w:rPr>
            </w:pPr>
            <w:r>
              <w:rPr>
                <w:rFonts w:ascii="Arial" w:hAnsi="Arial" w:cs="Arial"/>
                <w:bCs/>
                <w:sz w:val="20"/>
                <w:szCs w:val="20"/>
              </w:rPr>
              <w:t>4.891,60</w:t>
            </w:r>
          </w:p>
        </w:tc>
        <w:tc>
          <w:tcPr>
            <w:tcW w:w="0" w:type="auto"/>
          </w:tcPr>
          <w:p w14:paraId="4AF1A40E" w14:textId="73820BE3" w:rsidR="00A26523" w:rsidRPr="00BD4D42" w:rsidRDefault="00A26523" w:rsidP="00A26523">
            <w:pPr>
              <w:jc w:val="right"/>
              <w:rPr>
                <w:rFonts w:ascii="Arial" w:hAnsi="Arial" w:cs="Arial"/>
                <w:bCs/>
                <w:sz w:val="20"/>
                <w:szCs w:val="20"/>
              </w:rPr>
            </w:pPr>
            <w:r>
              <w:rPr>
                <w:rFonts w:ascii="Arial" w:hAnsi="Arial" w:cs="Arial"/>
                <w:bCs/>
                <w:sz w:val="20"/>
                <w:szCs w:val="20"/>
              </w:rPr>
              <w:t>5.038,34</w:t>
            </w:r>
          </w:p>
        </w:tc>
        <w:tc>
          <w:tcPr>
            <w:tcW w:w="0" w:type="auto"/>
          </w:tcPr>
          <w:p w14:paraId="332F8B7F" w14:textId="77C87CC6" w:rsidR="00A26523" w:rsidRPr="00BD4D42" w:rsidRDefault="00A26523" w:rsidP="00A26523">
            <w:pPr>
              <w:jc w:val="right"/>
              <w:rPr>
                <w:rFonts w:ascii="Arial" w:hAnsi="Arial" w:cs="Arial"/>
                <w:bCs/>
                <w:sz w:val="20"/>
                <w:szCs w:val="20"/>
              </w:rPr>
            </w:pPr>
            <w:r>
              <w:rPr>
                <w:rFonts w:ascii="Arial" w:hAnsi="Arial" w:cs="Arial"/>
                <w:bCs/>
                <w:sz w:val="20"/>
                <w:szCs w:val="20"/>
              </w:rPr>
              <w:t>5.189,49</w:t>
            </w:r>
          </w:p>
        </w:tc>
        <w:tc>
          <w:tcPr>
            <w:tcW w:w="0" w:type="auto"/>
          </w:tcPr>
          <w:p w14:paraId="42075BE1" w14:textId="1C6CA5C8" w:rsidR="00A26523" w:rsidRPr="00BD4D42" w:rsidRDefault="00A26523" w:rsidP="00A26523">
            <w:pPr>
              <w:jc w:val="right"/>
              <w:rPr>
                <w:rFonts w:ascii="Arial" w:hAnsi="Arial" w:cs="Arial"/>
                <w:bCs/>
                <w:sz w:val="20"/>
                <w:szCs w:val="20"/>
              </w:rPr>
            </w:pPr>
            <w:r>
              <w:rPr>
                <w:rFonts w:ascii="Arial" w:hAnsi="Arial" w:cs="Arial"/>
                <w:bCs/>
                <w:sz w:val="20"/>
                <w:szCs w:val="20"/>
              </w:rPr>
              <w:t>5.345,18</w:t>
            </w:r>
          </w:p>
        </w:tc>
        <w:tc>
          <w:tcPr>
            <w:tcW w:w="0" w:type="auto"/>
          </w:tcPr>
          <w:p w14:paraId="2F5CB14A" w14:textId="4B1E9969" w:rsidR="00A26523" w:rsidRPr="00BD4D42" w:rsidRDefault="00A26523" w:rsidP="00A26523">
            <w:pPr>
              <w:jc w:val="right"/>
              <w:rPr>
                <w:rFonts w:ascii="Arial" w:hAnsi="Arial" w:cs="Arial"/>
                <w:bCs/>
                <w:sz w:val="20"/>
                <w:szCs w:val="20"/>
              </w:rPr>
            </w:pPr>
            <w:r>
              <w:rPr>
                <w:rFonts w:ascii="Arial" w:hAnsi="Arial" w:cs="Arial"/>
                <w:bCs/>
                <w:sz w:val="20"/>
                <w:szCs w:val="20"/>
              </w:rPr>
              <w:t>5.505,54</w:t>
            </w:r>
          </w:p>
        </w:tc>
        <w:tc>
          <w:tcPr>
            <w:tcW w:w="0" w:type="auto"/>
          </w:tcPr>
          <w:p w14:paraId="120A229A" w14:textId="31E71BA1" w:rsidR="00A26523" w:rsidRPr="00BD4D42" w:rsidRDefault="00A26523" w:rsidP="00A26523">
            <w:pPr>
              <w:jc w:val="right"/>
              <w:rPr>
                <w:rFonts w:ascii="Arial" w:hAnsi="Arial" w:cs="Arial"/>
                <w:bCs/>
                <w:sz w:val="20"/>
                <w:szCs w:val="20"/>
              </w:rPr>
            </w:pPr>
            <w:r>
              <w:rPr>
                <w:rFonts w:ascii="Arial" w:hAnsi="Arial" w:cs="Arial"/>
                <w:bCs/>
                <w:sz w:val="20"/>
                <w:szCs w:val="20"/>
              </w:rPr>
              <w:t>5.670,70</w:t>
            </w:r>
          </w:p>
        </w:tc>
        <w:tc>
          <w:tcPr>
            <w:tcW w:w="0" w:type="auto"/>
          </w:tcPr>
          <w:p w14:paraId="29DE22B2" w14:textId="3C5DBB70" w:rsidR="00A26523" w:rsidRPr="00BD4D42" w:rsidRDefault="00A26523" w:rsidP="00A26523">
            <w:pPr>
              <w:jc w:val="right"/>
              <w:rPr>
                <w:rFonts w:ascii="Arial" w:hAnsi="Arial" w:cs="Arial"/>
                <w:bCs/>
                <w:sz w:val="20"/>
                <w:szCs w:val="20"/>
              </w:rPr>
            </w:pPr>
            <w:r>
              <w:rPr>
                <w:rFonts w:ascii="Arial" w:hAnsi="Arial" w:cs="Arial"/>
                <w:bCs/>
                <w:sz w:val="20"/>
                <w:szCs w:val="20"/>
              </w:rPr>
              <w:t>5.840,82</w:t>
            </w:r>
          </w:p>
        </w:tc>
        <w:tc>
          <w:tcPr>
            <w:tcW w:w="0" w:type="auto"/>
          </w:tcPr>
          <w:p w14:paraId="49E5DBB5" w14:textId="2D37785A" w:rsidR="00A26523" w:rsidRPr="00BD4D42" w:rsidRDefault="00A26523" w:rsidP="00A26523">
            <w:pPr>
              <w:jc w:val="right"/>
              <w:rPr>
                <w:rFonts w:ascii="Arial" w:hAnsi="Arial" w:cs="Arial"/>
                <w:bCs/>
                <w:sz w:val="20"/>
                <w:szCs w:val="20"/>
              </w:rPr>
            </w:pPr>
            <w:r>
              <w:rPr>
                <w:rFonts w:ascii="Arial" w:hAnsi="Arial" w:cs="Arial"/>
                <w:bCs/>
                <w:sz w:val="20"/>
                <w:szCs w:val="20"/>
              </w:rPr>
              <w:t>6.016,05</w:t>
            </w:r>
          </w:p>
        </w:tc>
      </w:tr>
      <w:tr w:rsidR="00A26523" w:rsidRPr="00BD4D42" w14:paraId="6AAB3B01" w14:textId="77777777" w:rsidTr="00BD4D42">
        <w:trPr>
          <w:jc w:val="center"/>
        </w:trPr>
        <w:tc>
          <w:tcPr>
            <w:tcW w:w="0" w:type="auto"/>
            <w:vMerge/>
          </w:tcPr>
          <w:p w14:paraId="195A84C4" w14:textId="77777777" w:rsidR="00A26523" w:rsidRPr="00BD4D42" w:rsidRDefault="00A26523" w:rsidP="00A26523">
            <w:pPr>
              <w:jc w:val="both"/>
              <w:rPr>
                <w:rFonts w:ascii="Arial" w:hAnsi="Arial" w:cs="Arial"/>
                <w:bCs/>
                <w:sz w:val="20"/>
                <w:szCs w:val="20"/>
              </w:rPr>
            </w:pPr>
          </w:p>
        </w:tc>
        <w:tc>
          <w:tcPr>
            <w:tcW w:w="0" w:type="auto"/>
          </w:tcPr>
          <w:p w14:paraId="40A40CAC" w14:textId="5B100893" w:rsidR="00A26523" w:rsidRDefault="00A26523" w:rsidP="00A26523">
            <w:pPr>
              <w:jc w:val="center"/>
              <w:rPr>
                <w:rFonts w:ascii="Arial" w:hAnsi="Arial" w:cs="Arial"/>
                <w:bCs/>
                <w:sz w:val="20"/>
                <w:szCs w:val="20"/>
              </w:rPr>
            </w:pPr>
            <w:r>
              <w:rPr>
                <w:rFonts w:ascii="Arial" w:hAnsi="Arial" w:cs="Arial"/>
                <w:bCs/>
                <w:sz w:val="20"/>
                <w:szCs w:val="20"/>
              </w:rPr>
              <w:t>IV</w:t>
            </w:r>
          </w:p>
        </w:tc>
        <w:tc>
          <w:tcPr>
            <w:tcW w:w="0" w:type="auto"/>
          </w:tcPr>
          <w:p w14:paraId="70870889" w14:textId="2F4BDB95" w:rsidR="00A26523" w:rsidRPr="00BD4D42" w:rsidRDefault="00A26523" w:rsidP="00A26523">
            <w:pPr>
              <w:jc w:val="right"/>
              <w:rPr>
                <w:rFonts w:ascii="Arial" w:hAnsi="Arial" w:cs="Arial"/>
                <w:bCs/>
                <w:sz w:val="20"/>
                <w:szCs w:val="20"/>
              </w:rPr>
            </w:pPr>
            <w:r>
              <w:rPr>
                <w:rFonts w:ascii="Arial" w:hAnsi="Arial" w:cs="Arial"/>
                <w:bCs/>
                <w:sz w:val="20"/>
                <w:szCs w:val="20"/>
              </w:rPr>
              <w:t>5.147,98</w:t>
            </w:r>
          </w:p>
        </w:tc>
        <w:tc>
          <w:tcPr>
            <w:tcW w:w="0" w:type="auto"/>
          </w:tcPr>
          <w:p w14:paraId="075F58BF" w14:textId="5430DC68" w:rsidR="00A26523" w:rsidRPr="00BD4D42" w:rsidRDefault="00A26523" w:rsidP="00A26523">
            <w:pPr>
              <w:jc w:val="right"/>
              <w:rPr>
                <w:rFonts w:ascii="Arial" w:hAnsi="Arial" w:cs="Arial"/>
                <w:bCs/>
                <w:sz w:val="20"/>
                <w:szCs w:val="20"/>
              </w:rPr>
            </w:pPr>
            <w:r>
              <w:rPr>
                <w:rFonts w:ascii="Arial" w:hAnsi="Arial" w:cs="Arial"/>
                <w:bCs/>
                <w:sz w:val="20"/>
                <w:szCs w:val="20"/>
              </w:rPr>
              <w:t>5.302,42</w:t>
            </w:r>
          </w:p>
        </w:tc>
        <w:tc>
          <w:tcPr>
            <w:tcW w:w="0" w:type="auto"/>
          </w:tcPr>
          <w:p w14:paraId="6FDC5D4B" w14:textId="0A72DDDF" w:rsidR="00A26523" w:rsidRPr="00BD4D42" w:rsidRDefault="00A26523" w:rsidP="00A26523">
            <w:pPr>
              <w:jc w:val="right"/>
              <w:rPr>
                <w:rFonts w:ascii="Arial" w:hAnsi="Arial" w:cs="Arial"/>
                <w:bCs/>
                <w:sz w:val="20"/>
                <w:szCs w:val="20"/>
              </w:rPr>
            </w:pPr>
            <w:r>
              <w:rPr>
                <w:rFonts w:ascii="Arial" w:hAnsi="Arial" w:cs="Arial"/>
                <w:bCs/>
                <w:sz w:val="20"/>
                <w:szCs w:val="20"/>
              </w:rPr>
              <w:t>5.461,49</w:t>
            </w:r>
          </w:p>
        </w:tc>
        <w:tc>
          <w:tcPr>
            <w:tcW w:w="0" w:type="auto"/>
          </w:tcPr>
          <w:p w14:paraId="73F3F224" w14:textId="2FFBB8F4" w:rsidR="00A26523" w:rsidRPr="00BD4D42" w:rsidRDefault="00A26523" w:rsidP="00A26523">
            <w:pPr>
              <w:jc w:val="right"/>
              <w:rPr>
                <w:rFonts w:ascii="Arial" w:hAnsi="Arial" w:cs="Arial"/>
                <w:bCs/>
                <w:sz w:val="20"/>
                <w:szCs w:val="20"/>
              </w:rPr>
            </w:pPr>
            <w:r>
              <w:rPr>
                <w:rFonts w:ascii="Arial" w:hAnsi="Arial" w:cs="Arial"/>
                <w:bCs/>
                <w:sz w:val="20"/>
                <w:szCs w:val="20"/>
              </w:rPr>
              <w:t>5.625,34</w:t>
            </w:r>
          </w:p>
        </w:tc>
        <w:tc>
          <w:tcPr>
            <w:tcW w:w="0" w:type="auto"/>
          </w:tcPr>
          <w:p w14:paraId="709D3E7E" w14:textId="2B4FA0D2" w:rsidR="00A26523" w:rsidRPr="00BD4D42" w:rsidRDefault="00A26523" w:rsidP="00A26523">
            <w:pPr>
              <w:jc w:val="right"/>
              <w:rPr>
                <w:rFonts w:ascii="Arial" w:hAnsi="Arial" w:cs="Arial"/>
                <w:bCs/>
                <w:sz w:val="20"/>
                <w:szCs w:val="20"/>
              </w:rPr>
            </w:pPr>
            <w:r>
              <w:rPr>
                <w:rFonts w:ascii="Arial" w:hAnsi="Arial" w:cs="Arial"/>
                <w:bCs/>
                <w:sz w:val="20"/>
                <w:szCs w:val="20"/>
              </w:rPr>
              <w:t>5.794,10</w:t>
            </w:r>
          </w:p>
        </w:tc>
        <w:tc>
          <w:tcPr>
            <w:tcW w:w="0" w:type="auto"/>
          </w:tcPr>
          <w:p w14:paraId="5B736BDF" w14:textId="054E8C80" w:rsidR="00A26523" w:rsidRPr="00BD4D42" w:rsidRDefault="00A26523" w:rsidP="00A26523">
            <w:pPr>
              <w:jc w:val="right"/>
              <w:rPr>
                <w:rFonts w:ascii="Arial" w:hAnsi="Arial" w:cs="Arial"/>
                <w:bCs/>
                <w:sz w:val="20"/>
                <w:szCs w:val="20"/>
              </w:rPr>
            </w:pPr>
            <w:r>
              <w:rPr>
                <w:rFonts w:ascii="Arial" w:hAnsi="Arial" w:cs="Arial"/>
                <w:bCs/>
                <w:sz w:val="20"/>
                <w:szCs w:val="20"/>
              </w:rPr>
              <w:t>5.967,92</w:t>
            </w:r>
          </w:p>
        </w:tc>
        <w:tc>
          <w:tcPr>
            <w:tcW w:w="0" w:type="auto"/>
          </w:tcPr>
          <w:p w14:paraId="75FE2CD7" w14:textId="368051DA" w:rsidR="00A26523" w:rsidRPr="00BD4D42" w:rsidRDefault="00A26523" w:rsidP="00A26523">
            <w:pPr>
              <w:jc w:val="right"/>
              <w:rPr>
                <w:rFonts w:ascii="Arial" w:hAnsi="Arial" w:cs="Arial"/>
                <w:bCs/>
                <w:sz w:val="20"/>
                <w:szCs w:val="20"/>
              </w:rPr>
            </w:pPr>
            <w:r>
              <w:rPr>
                <w:rFonts w:ascii="Arial" w:hAnsi="Arial" w:cs="Arial"/>
                <w:bCs/>
                <w:sz w:val="20"/>
                <w:szCs w:val="20"/>
              </w:rPr>
              <w:t>6.146,96</w:t>
            </w:r>
          </w:p>
        </w:tc>
        <w:tc>
          <w:tcPr>
            <w:tcW w:w="0" w:type="auto"/>
          </w:tcPr>
          <w:p w14:paraId="330B2459" w14:textId="7FF1D452" w:rsidR="00A26523" w:rsidRPr="00BD4D42" w:rsidRDefault="00A26523" w:rsidP="00A26523">
            <w:pPr>
              <w:jc w:val="right"/>
              <w:rPr>
                <w:rFonts w:ascii="Arial" w:hAnsi="Arial" w:cs="Arial"/>
                <w:bCs/>
                <w:sz w:val="20"/>
                <w:szCs w:val="20"/>
              </w:rPr>
            </w:pPr>
            <w:r>
              <w:rPr>
                <w:rFonts w:ascii="Arial" w:hAnsi="Arial" w:cs="Arial"/>
                <w:bCs/>
                <w:sz w:val="20"/>
                <w:szCs w:val="20"/>
              </w:rPr>
              <w:t>6.331,37</w:t>
            </w:r>
          </w:p>
        </w:tc>
        <w:tc>
          <w:tcPr>
            <w:tcW w:w="0" w:type="auto"/>
          </w:tcPr>
          <w:p w14:paraId="4D7E4811" w14:textId="37F45166" w:rsidR="00A26523" w:rsidRPr="00BD4D42" w:rsidRDefault="00A26523" w:rsidP="00A26523">
            <w:pPr>
              <w:jc w:val="right"/>
              <w:rPr>
                <w:rFonts w:ascii="Arial" w:hAnsi="Arial" w:cs="Arial"/>
                <w:bCs/>
                <w:sz w:val="20"/>
                <w:szCs w:val="20"/>
              </w:rPr>
            </w:pPr>
            <w:r>
              <w:rPr>
                <w:rFonts w:ascii="Arial" w:hAnsi="Arial" w:cs="Arial"/>
                <w:bCs/>
                <w:sz w:val="20"/>
                <w:szCs w:val="20"/>
              </w:rPr>
              <w:t>6.521,31</w:t>
            </w:r>
          </w:p>
        </w:tc>
        <w:tc>
          <w:tcPr>
            <w:tcW w:w="0" w:type="auto"/>
          </w:tcPr>
          <w:p w14:paraId="009F96EF" w14:textId="2C235C46" w:rsidR="00A26523" w:rsidRPr="00BD4D42" w:rsidRDefault="00A26523" w:rsidP="00A26523">
            <w:pPr>
              <w:jc w:val="right"/>
              <w:rPr>
                <w:rFonts w:ascii="Arial" w:hAnsi="Arial" w:cs="Arial"/>
                <w:bCs/>
                <w:sz w:val="20"/>
                <w:szCs w:val="20"/>
              </w:rPr>
            </w:pPr>
            <w:r>
              <w:rPr>
                <w:rFonts w:ascii="Arial" w:hAnsi="Arial" w:cs="Arial"/>
                <w:bCs/>
                <w:sz w:val="20"/>
                <w:szCs w:val="20"/>
              </w:rPr>
              <w:t>6.716,95</w:t>
            </w:r>
          </w:p>
        </w:tc>
        <w:tc>
          <w:tcPr>
            <w:tcW w:w="0" w:type="auto"/>
          </w:tcPr>
          <w:p w14:paraId="056E11BD" w14:textId="228465A4" w:rsidR="00A26523" w:rsidRPr="00BD4D42" w:rsidRDefault="00A26523" w:rsidP="00A26523">
            <w:pPr>
              <w:jc w:val="right"/>
              <w:rPr>
                <w:rFonts w:ascii="Arial" w:hAnsi="Arial" w:cs="Arial"/>
                <w:bCs/>
                <w:sz w:val="20"/>
                <w:szCs w:val="20"/>
              </w:rPr>
            </w:pPr>
            <w:r>
              <w:rPr>
                <w:rFonts w:ascii="Arial" w:hAnsi="Arial" w:cs="Arial"/>
                <w:bCs/>
                <w:sz w:val="20"/>
                <w:szCs w:val="20"/>
              </w:rPr>
              <w:t>6.918,45</w:t>
            </w:r>
          </w:p>
        </w:tc>
      </w:tr>
      <w:tr w:rsidR="002A41A4" w:rsidRPr="00BD4D42" w14:paraId="74EC17ED" w14:textId="77777777" w:rsidTr="002A41A4">
        <w:trPr>
          <w:jc w:val="center"/>
        </w:trPr>
        <w:tc>
          <w:tcPr>
            <w:tcW w:w="0" w:type="auto"/>
            <w:vMerge w:val="restart"/>
            <w:vAlign w:val="center"/>
          </w:tcPr>
          <w:p w14:paraId="5A5BA25F" w14:textId="3DAB984D" w:rsidR="002A41A4" w:rsidRPr="00BD4D42" w:rsidRDefault="002A41A4" w:rsidP="002A41A4">
            <w:pPr>
              <w:jc w:val="center"/>
              <w:rPr>
                <w:rFonts w:ascii="Arial" w:hAnsi="Arial" w:cs="Arial"/>
                <w:bCs/>
                <w:sz w:val="20"/>
                <w:szCs w:val="20"/>
              </w:rPr>
            </w:pPr>
            <w:r>
              <w:rPr>
                <w:rFonts w:ascii="Arial" w:hAnsi="Arial" w:cs="Arial"/>
                <w:bCs/>
                <w:sz w:val="20"/>
                <w:szCs w:val="20"/>
              </w:rPr>
              <w:t>Diretor Geral Legislativo</w:t>
            </w:r>
          </w:p>
        </w:tc>
        <w:tc>
          <w:tcPr>
            <w:tcW w:w="0" w:type="auto"/>
          </w:tcPr>
          <w:p w14:paraId="0870FE71" w14:textId="1976CB5E" w:rsidR="002A41A4" w:rsidRDefault="002A41A4" w:rsidP="002A41A4">
            <w:pPr>
              <w:jc w:val="center"/>
              <w:rPr>
                <w:rFonts w:ascii="Arial" w:hAnsi="Arial" w:cs="Arial"/>
                <w:bCs/>
                <w:sz w:val="20"/>
                <w:szCs w:val="20"/>
              </w:rPr>
            </w:pPr>
            <w:r>
              <w:rPr>
                <w:rFonts w:ascii="Arial" w:hAnsi="Arial" w:cs="Arial"/>
                <w:bCs/>
                <w:sz w:val="20"/>
                <w:szCs w:val="20"/>
              </w:rPr>
              <w:t>I</w:t>
            </w:r>
          </w:p>
        </w:tc>
        <w:tc>
          <w:tcPr>
            <w:tcW w:w="0" w:type="auto"/>
          </w:tcPr>
          <w:p w14:paraId="71DDE60D" w14:textId="35222052" w:rsidR="002A41A4" w:rsidRPr="00BD4D42" w:rsidRDefault="002A41A4" w:rsidP="002A41A4">
            <w:pPr>
              <w:jc w:val="right"/>
              <w:rPr>
                <w:rFonts w:ascii="Arial" w:hAnsi="Arial" w:cs="Arial"/>
                <w:bCs/>
                <w:sz w:val="20"/>
                <w:szCs w:val="20"/>
              </w:rPr>
            </w:pPr>
            <w:r>
              <w:rPr>
                <w:rFonts w:ascii="Arial" w:hAnsi="Arial" w:cs="Arial"/>
                <w:bCs/>
                <w:sz w:val="20"/>
                <w:szCs w:val="20"/>
              </w:rPr>
              <w:t>4.018,52</w:t>
            </w:r>
          </w:p>
        </w:tc>
        <w:tc>
          <w:tcPr>
            <w:tcW w:w="0" w:type="auto"/>
          </w:tcPr>
          <w:p w14:paraId="68CF78FB" w14:textId="57737EC3" w:rsidR="002A41A4" w:rsidRPr="00BD4D42" w:rsidRDefault="002A41A4" w:rsidP="002A41A4">
            <w:pPr>
              <w:jc w:val="right"/>
              <w:rPr>
                <w:rFonts w:ascii="Arial" w:hAnsi="Arial" w:cs="Arial"/>
                <w:bCs/>
                <w:sz w:val="20"/>
                <w:szCs w:val="20"/>
              </w:rPr>
            </w:pPr>
            <w:r>
              <w:rPr>
                <w:rFonts w:ascii="Arial" w:hAnsi="Arial" w:cs="Arial"/>
                <w:bCs/>
                <w:sz w:val="20"/>
                <w:szCs w:val="20"/>
              </w:rPr>
              <w:t>4.139,08</w:t>
            </w:r>
          </w:p>
        </w:tc>
        <w:tc>
          <w:tcPr>
            <w:tcW w:w="0" w:type="auto"/>
          </w:tcPr>
          <w:p w14:paraId="7A61238D" w14:textId="7F8FA53D" w:rsidR="002A41A4" w:rsidRPr="00BD4D42" w:rsidRDefault="002A41A4" w:rsidP="002A41A4">
            <w:pPr>
              <w:jc w:val="right"/>
              <w:rPr>
                <w:rFonts w:ascii="Arial" w:hAnsi="Arial" w:cs="Arial"/>
                <w:bCs/>
                <w:sz w:val="20"/>
                <w:szCs w:val="20"/>
              </w:rPr>
            </w:pPr>
            <w:r>
              <w:rPr>
                <w:rFonts w:ascii="Arial" w:hAnsi="Arial" w:cs="Arial"/>
                <w:bCs/>
                <w:sz w:val="20"/>
                <w:szCs w:val="20"/>
              </w:rPr>
              <w:t>4.263,25</w:t>
            </w:r>
          </w:p>
        </w:tc>
        <w:tc>
          <w:tcPr>
            <w:tcW w:w="0" w:type="auto"/>
          </w:tcPr>
          <w:p w14:paraId="7B9DC76A" w14:textId="63F53767" w:rsidR="002A41A4" w:rsidRPr="00BD4D42" w:rsidRDefault="002A41A4" w:rsidP="002A41A4">
            <w:pPr>
              <w:jc w:val="right"/>
              <w:rPr>
                <w:rFonts w:ascii="Arial" w:hAnsi="Arial" w:cs="Arial"/>
                <w:bCs/>
                <w:sz w:val="20"/>
                <w:szCs w:val="20"/>
              </w:rPr>
            </w:pPr>
            <w:r>
              <w:rPr>
                <w:rFonts w:ascii="Arial" w:hAnsi="Arial" w:cs="Arial"/>
                <w:bCs/>
                <w:sz w:val="20"/>
                <w:szCs w:val="20"/>
              </w:rPr>
              <w:t>4.391,15</w:t>
            </w:r>
          </w:p>
        </w:tc>
        <w:tc>
          <w:tcPr>
            <w:tcW w:w="0" w:type="auto"/>
          </w:tcPr>
          <w:p w14:paraId="6EF81CA0" w14:textId="09077DCD" w:rsidR="002A41A4" w:rsidRPr="00BD4D42" w:rsidRDefault="002A41A4" w:rsidP="002A41A4">
            <w:pPr>
              <w:jc w:val="right"/>
              <w:rPr>
                <w:rFonts w:ascii="Arial" w:hAnsi="Arial" w:cs="Arial"/>
                <w:bCs/>
                <w:sz w:val="20"/>
                <w:szCs w:val="20"/>
              </w:rPr>
            </w:pPr>
            <w:r>
              <w:rPr>
                <w:rFonts w:ascii="Arial" w:hAnsi="Arial" w:cs="Arial"/>
                <w:bCs/>
                <w:sz w:val="20"/>
                <w:szCs w:val="20"/>
              </w:rPr>
              <w:t>4.522,88</w:t>
            </w:r>
          </w:p>
        </w:tc>
        <w:tc>
          <w:tcPr>
            <w:tcW w:w="0" w:type="auto"/>
          </w:tcPr>
          <w:p w14:paraId="3F6F0E5A" w14:textId="27332E7F" w:rsidR="002A41A4" w:rsidRPr="00BD4D42" w:rsidRDefault="002A41A4" w:rsidP="002A41A4">
            <w:pPr>
              <w:jc w:val="right"/>
              <w:rPr>
                <w:rFonts w:ascii="Arial" w:hAnsi="Arial" w:cs="Arial"/>
                <w:bCs/>
                <w:sz w:val="20"/>
                <w:szCs w:val="20"/>
              </w:rPr>
            </w:pPr>
            <w:r>
              <w:rPr>
                <w:rFonts w:ascii="Arial" w:hAnsi="Arial" w:cs="Arial"/>
                <w:bCs/>
                <w:sz w:val="20"/>
                <w:szCs w:val="20"/>
              </w:rPr>
              <w:t>4.658,57</w:t>
            </w:r>
          </w:p>
        </w:tc>
        <w:tc>
          <w:tcPr>
            <w:tcW w:w="0" w:type="auto"/>
          </w:tcPr>
          <w:p w14:paraId="22865FA6" w14:textId="2598021D" w:rsidR="002A41A4" w:rsidRPr="00BD4D42" w:rsidRDefault="002A41A4" w:rsidP="002A41A4">
            <w:pPr>
              <w:jc w:val="right"/>
              <w:rPr>
                <w:rFonts w:ascii="Arial" w:hAnsi="Arial" w:cs="Arial"/>
                <w:bCs/>
                <w:sz w:val="20"/>
                <w:szCs w:val="20"/>
              </w:rPr>
            </w:pPr>
            <w:r>
              <w:rPr>
                <w:rFonts w:ascii="Arial" w:hAnsi="Arial" w:cs="Arial"/>
                <w:bCs/>
                <w:sz w:val="20"/>
                <w:szCs w:val="20"/>
              </w:rPr>
              <w:t>4.798,32</w:t>
            </w:r>
          </w:p>
        </w:tc>
        <w:tc>
          <w:tcPr>
            <w:tcW w:w="0" w:type="auto"/>
          </w:tcPr>
          <w:p w14:paraId="18102BB0" w14:textId="1F51AA49" w:rsidR="002A41A4" w:rsidRPr="00BD4D42" w:rsidRDefault="002A41A4" w:rsidP="002A41A4">
            <w:pPr>
              <w:jc w:val="right"/>
              <w:rPr>
                <w:rFonts w:ascii="Arial" w:hAnsi="Arial" w:cs="Arial"/>
                <w:bCs/>
                <w:sz w:val="20"/>
                <w:szCs w:val="20"/>
              </w:rPr>
            </w:pPr>
            <w:r>
              <w:rPr>
                <w:rFonts w:ascii="Arial" w:hAnsi="Arial" w:cs="Arial"/>
                <w:bCs/>
                <w:sz w:val="20"/>
                <w:szCs w:val="20"/>
              </w:rPr>
              <w:t>4.942,27</w:t>
            </w:r>
          </w:p>
        </w:tc>
        <w:tc>
          <w:tcPr>
            <w:tcW w:w="0" w:type="auto"/>
          </w:tcPr>
          <w:p w14:paraId="3F68C43F" w14:textId="1D5A9101" w:rsidR="002A41A4" w:rsidRPr="00BD4D42" w:rsidRDefault="002A41A4" w:rsidP="002A41A4">
            <w:pPr>
              <w:jc w:val="right"/>
              <w:rPr>
                <w:rFonts w:ascii="Arial" w:hAnsi="Arial" w:cs="Arial"/>
                <w:bCs/>
                <w:sz w:val="20"/>
                <w:szCs w:val="20"/>
              </w:rPr>
            </w:pPr>
            <w:r>
              <w:rPr>
                <w:rFonts w:ascii="Arial" w:hAnsi="Arial" w:cs="Arial"/>
                <w:bCs/>
                <w:sz w:val="20"/>
                <w:szCs w:val="20"/>
              </w:rPr>
              <w:t>5.090,54</w:t>
            </w:r>
          </w:p>
        </w:tc>
        <w:tc>
          <w:tcPr>
            <w:tcW w:w="0" w:type="auto"/>
          </w:tcPr>
          <w:p w14:paraId="313D7F67" w14:textId="33AB5B6F" w:rsidR="002A41A4" w:rsidRPr="00BD4D42" w:rsidRDefault="00B943F1" w:rsidP="002A41A4">
            <w:pPr>
              <w:jc w:val="right"/>
              <w:rPr>
                <w:rFonts w:ascii="Arial" w:hAnsi="Arial" w:cs="Arial"/>
                <w:bCs/>
                <w:sz w:val="20"/>
                <w:szCs w:val="20"/>
              </w:rPr>
            </w:pPr>
            <w:r>
              <w:rPr>
                <w:rFonts w:ascii="Arial" w:hAnsi="Arial" w:cs="Arial"/>
                <w:bCs/>
                <w:sz w:val="20"/>
                <w:szCs w:val="20"/>
              </w:rPr>
              <w:t>5.243,26</w:t>
            </w:r>
          </w:p>
        </w:tc>
        <w:tc>
          <w:tcPr>
            <w:tcW w:w="0" w:type="auto"/>
          </w:tcPr>
          <w:p w14:paraId="1F4D5615" w14:textId="6B8F30D7" w:rsidR="002A41A4" w:rsidRPr="00BD4D42" w:rsidRDefault="00B943F1" w:rsidP="002A41A4">
            <w:pPr>
              <w:jc w:val="right"/>
              <w:rPr>
                <w:rFonts w:ascii="Arial" w:hAnsi="Arial" w:cs="Arial"/>
                <w:bCs/>
                <w:sz w:val="20"/>
                <w:szCs w:val="20"/>
              </w:rPr>
            </w:pPr>
            <w:r>
              <w:rPr>
                <w:rFonts w:ascii="Arial" w:hAnsi="Arial" w:cs="Arial"/>
                <w:bCs/>
                <w:sz w:val="20"/>
                <w:szCs w:val="20"/>
              </w:rPr>
              <w:t>5.400,55</w:t>
            </w:r>
          </w:p>
        </w:tc>
      </w:tr>
      <w:tr w:rsidR="002A41A4" w:rsidRPr="00BD4D42" w14:paraId="02B5A838" w14:textId="77777777" w:rsidTr="00BD4D42">
        <w:trPr>
          <w:jc w:val="center"/>
        </w:trPr>
        <w:tc>
          <w:tcPr>
            <w:tcW w:w="0" w:type="auto"/>
            <w:vMerge/>
          </w:tcPr>
          <w:p w14:paraId="5766940D" w14:textId="77777777" w:rsidR="002A41A4" w:rsidRPr="00BD4D42" w:rsidRDefault="002A41A4" w:rsidP="002A41A4">
            <w:pPr>
              <w:jc w:val="both"/>
              <w:rPr>
                <w:rFonts w:ascii="Arial" w:hAnsi="Arial" w:cs="Arial"/>
                <w:bCs/>
                <w:sz w:val="20"/>
                <w:szCs w:val="20"/>
              </w:rPr>
            </w:pPr>
          </w:p>
        </w:tc>
        <w:tc>
          <w:tcPr>
            <w:tcW w:w="0" w:type="auto"/>
          </w:tcPr>
          <w:p w14:paraId="154A9596" w14:textId="7D648D6B" w:rsidR="002A41A4" w:rsidRDefault="002A41A4" w:rsidP="002A41A4">
            <w:pPr>
              <w:jc w:val="center"/>
              <w:rPr>
                <w:rFonts w:ascii="Arial" w:hAnsi="Arial" w:cs="Arial"/>
                <w:bCs/>
                <w:sz w:val="20"/>
                <w:szCs w:val="20"/>
              </w:rPr>
            </w:pPr>
            <w:r>
              <w:rPr>
                <w:rFonts w:ascii="Arial" w:hAnsi="Arial" w:cs="Arial"/>
                <w:bCs/>
                <w:sz w:val="20"/>
                <w:szCs w:val="20"/>
              </w:rPr>
              <w:t>II</w:t>
            </w:r>
          </w:p>
        </w:tc>
        <w:tc>
          <w:tcPr>
            <w:tcW w:w="0" w:type="auto"/>
          </w:tcPr>
          <w:p w14:paraId="69594D51" w14:textId="53949FD8" w:rsidR="002A41A4" w:rsidRPr="00BD4D42" w:rsidRDefault="002A41A4" w:rsidP="002A41A4">
            <w:pPr>
              <w:jc w:val="right"/>
              <w:rPr>
                <w:rFonts w:ascii="Arial" w:hAnsi="Arial" w:cs="Arial"/>
                <w:bCs/>
                <w:sz w:val="20"/>
                <w:szCs w:val="20"/>
              </w:rPr>
            </w:pPr>
            <w:r>
              <w:rPr>
                <w:rFonts w:ascii="Arial" w:hAnsi="Arial" w:cs="Arial"/>
                <w:bCs/>
                <w:sz w:val="20"/>
                <w:szCs w:val="20"/>
              </w:rPr>
              <w:t>4.420,37</w:t>
            </w:r>
          </w:p>
        </w:tc>
        <w:tc>
          <w:tcPr>
            <w:tcW w:w="0" w:type="auto"/>
          </w:tcPr>
          <w:p w14:paraId="21F8149D" w14:textId="296D50C2" w:rsidR="002A41A4" w:rsidRPr="00BD4D42" w:rsidRDefault="002A41A4" w:rsidP="002A41A4">
            <w:pPr>
              <w:jc w:val="right"/>
              <w:rPr>
                <w:rFonts w:ascii="Arial" w:hAnsi="Arial" w:cs="Arial"/>
                <w:bCs/>
                <w:sz w:val="20"/>
                <w:szCs w:val="20"/>
              </w:rPr>
            </w:pPr>
            <w:r>
              <w:rPr>
                <w:rFonts w:ascii="Arial" w:hAnsi="Arial" w:cs="Arial"/>
                <w:bCs/>
                <w:sz w:val="20"/>
                <w:szCs w:val="20"/>
              </w:rPr>
              <w:t>4.552,98</w:t>
            </w:r>
          </w:p>
        </w:tc>
        <w:tc>
          <w:tcPr>
            <w:tcW w:w="0" w:type="auto"/>
          </w:tcPr>
          <w:p w14:paraId="453B8BFF" w14:textId="1A83A861" w:rsidR="002A41A4" w:rsidRPr="00BD4D42" w:rsidRDefault="002A41A4" w:rsidP="002A41A4">
            <w:pPr>
              <w:jc w:val="right"/>
              <w:rPr>
                <w:rFonts w:ascii="Arial" w:hAnsi="Arial" w:cs="Arial"/>
                <w:bCs/>
                <w:sz w:val="20"/>
                <w:szCs w:val="20"/>
              </w:rPr>
            </w:pPr>
            <w:r>
              <w:rPr>
                <w:rFonts w:ascii="Arial" w:hAnsi="Arial" w:cs="Arial"/>
                <w:bCs/>
                <w:sz w:val="20"/>
                <w:szCs w:val="20"/>
              </w:rPr>
              <w:t>4.689,57</w:t>
            </w:r>
          </w:p>
        </w:tc>
        <w:tc>
          <w:tcPr>
            <w:tcW w:w="0" w:type="auto"/>
          </w:tcPr>
          <w:p w14:paraId="1876A1FC" w14:textId="6E73B5CC" w:rsidR="002A41A4" w:rsidRPr="00BD4D42" w:rsidRDefault="002A41A4" w:rsidP="002A41A4">
            <w:pPr>
              <w:jc w:val="right"/>
              <w:rPr>
                <w:rFonts w:ascii="Arial" w:hAnsi="Arial" w:cs="Arial"/>
                <w:bCs/>
                <w:sz w:val="20"/>
                <w:szCs w:val="20"/>
              </w:rPr>
            </w:pPr>
            <w:r>
              <w:rPr>
                <w:rFonts w:ascii="Arial" w:hAnsi="Arial" w:cs="Arial"/>
                <w:bCs/>
                <w:sz w:val="20"/>
                <w:szCs w:val="20"/>
              </w:rPr>
              <w:t>4.830,26</w:t>
            </w:r>
          </w:p>
        </w:tc>
        <w:tc>
          <w:tcPr>
            <w:tcW w:w="0" w:type="auto"/>
          </w:tcPr>
          <w:p w14:paraId="1A310D0D" w14:textId="2F592371" w:rsidR="002A41A4" w:rsidRPr="00BD4D42" w:rsidRDefault="002A41A4" w:rsidP="002A41A4">
            <w:pPr>
              <w:jc w:val="right"/>
              <w:rPr>
                <w:rFonts w:ascii="Arial" w:hAnsi="Arial" w:cs="Arial"/>
                <w:bCs/>
                <w:sz w:val="20"/>
                <w:szCs w:val="20"/>
              </w:rPr>
            </w:pPr>
            <w:r>
              <w:rPr>
                <w:rFonts w:ascii="Arial" w:hAnsi="Arial" w:cs="Arial"/>
                <w:bCs/>
                <w:sz w:val="20"/>
                <w:szCs w:val="20"/>
              </w:rPr>
              <w:t>4.975,17</w:t>
            </w:r>
          </w:p>
        </w:tc>
        <w:tc>
          <w:tcPr>
            <w:tcW w:w="0" w:type="auto"/>
          </w:tcPr>
          <w:p w14:paraId="66CE70A8" w14:textId="41AD4956" w:rsidR="002A41A4" w:rsidRPr="00BD4D42" w:rsidRDefault="002A41A4" w:rsidP="002A41A4">
            <w:pPr>
              <w:jc w:val="right"/>
              <w:rPr>
                <w:rFonts w:ascii="Arial" w:hAnsi="Arial" w:cs="Arial"/>
                <w:bCs/>
                <w:sz w:val="20"/>
                <w:szCs w:val="20"/>
              </w:rPr>
            </w:pPr>
            <w:r>
              <w:rPr>
                <w:rFonts w:ascii="Arial" w:hAnsi="Arial" w:cs="Arial"/>
                <w:bCs/>
                <w:sz w:val="20"/>
                <w:szCs w:val="20"/>
              </w:rPr>
              <w:t>5.124,42</w:t>
            </w:r>
          </w:p>
        </w:tc>
        <w:tc>
          <w:tcPr>
            <w:tcW w:w="0" w:type="auto"/>
          </w:tcPr>
          <w:p w14:paraId="18C4BB12" w14:textId="71963C59" w:rsidR="002A41A4" w:rsidRPr="00BD4D42" w:rsidRDefault="002A41A4" w:rsidP="002A41A4">
            <w:pPr>
              <w:jc w:val="right"/>
              <w:rPr>
                <w:rFonts w:ascii="Arial" w:hAnsi="Arial" w:cs="Arial"/>
                <w:bCs/>
                <w:sz w:val="20"/>
                <w:szCs w:val="20"/>
              </w:rPr>
            </w:pPr>
            <w:r>
              <w:rPr>
                <w:rFonts w:ascii="Arial" w:hAnsi="Arial" w:cs="Arial"/>
                <w:bCs/>
                <w:sz w:val="20"/>
                <w:szCs w:val="20"/>
              </w:rPr>
              <w:t>5.278,16</w:t>
            </w:r>
          </w:p>
        </w:tc>
        <w:tc>
          <w:tcPr>
            <w:tcW w:w="0" w:type="auto"/>
          </w:tcPr>
          <w:p w14:paraId="4E495371" w14:textId="084B39F2" w:rsidR="002A41A4" w:rsidRPr="00BD4D42" w:rsidRDefault="002A41A4" w:rsidP="002A41A4">
            <w:pPr>
              <w:jc w:val="right"/>
              <w:rPr>
                <w:rFonts w:ascii="Arial" w:hAnsi="Arial" w:cs="Arial"/>
                <w:bCs/>
                <w:sz w:val="20"/>
                <w:szCs w:val="20"/>
              </w:rPr>
            </w:pPr>
            <w:r>
              <w:rPr>
                <w:rFonts w:ascii="Arial" w:hAnsi="Arial" w:cs="Arial"/>
                <w:bCs/>
                <w:sz w:val="20"/>
                <w:szCs w:val="20"/>
              </w:rPr>
              <w:t>5.436,50</w:t>
            </w:r>
          </w:p>
        </w:tc>
        <w:tc>
          <w:tcPr>
            <w:tcW w:w="0" w:type="auto"/>
          </w:tcPr>
          <w:p w14:paraId="6E12EED7" w14:textId="4FE4EAF6" w:rsidR="002A41A4" w:rsidRPr="00BD4D42" w:rsidRDefault="002A41A4" w:rsidP="002A41A4">
            <w:pPr>
              <w:jc w:val="right"/>
              <w:rPr>
                <w:rFonts w:ascii="Arial" w:hAnsi="Arial" w:cs="Arial"/>
                <w:bCs/>
                <w:sz w:val="20"/>
                <w:szCs w:val="20"/>
              </w:rPr>
            </w:pPr>
            <w:r>
              <w:rPr>
                <w:rFonts w:ascii="Arial" w:hAnsi="Arial" w:cs="Arial"/>
                <w:bCs/>
                <w:sz w:val="20"/>
                <w:szCs w:val="20"/>
              </w:rPr>
              <w:t>5.599,59</w:t>
            </w:r>
          </w:p>
        </w:tc>
        <w:tc>
          <w:tcPr>
            <w:tcW w:w="0" w:type="auto"/>
          </w:tcPr>
          <w:p w14:paraId="6761914F" w14:textId="19C56FB3" w:rsidR="002A41A4" w:rsidRPr="00BD4D42" w:rsidRDefault="00B943F1" w:rsidP="002A41A4">
            <w:pPr>
              <w:jc w:val="right"/>
              <w:rPr>
                <w:rFonts w:ascii="Arial" w:hAnsi="Arial" w:cs="Arial"/>
                <w:bCs/>
                <w:sz w:val="20"/>
                <w:szCs w:val="20"/>
              </w:rPr>
            </w:pPr>
            <w:r>
              <w:rPr>
                <w:rFonts w:ascii="Arial" w:hAnsi="Arial" w:cs="Arial"/>
                <w:bCs/>
                <w:sz w:val="20"/>
                <w:szCs w:val="20"/>
              </w:rPr>
              <w:t>5.767,58</w:t>
            </w:r>
          </w:p>
        </w:tc>
        <w:tc>
          <w:tcPr>
            <w:tcW w:w="0" w:type="auto"/>
          </w:tcPr>
          <w:p w14:paraId="2510706C" w14:textId="25147979" w:rsidR="002A41A4" w:rsidRPr="00BD4D42" w:rsidRDefault="00B943F1" w:rsidP="002A41A4">
            <w:pPr>
              <w:jc w:val="right"/>
              <w:rPr>
                <w:rFonts w:ascii="Arial" w:hAnsi="Arial" w:cs="Arial"/>
                <w:bCs/>
                <w:sz w:val="20"/>
                <w:szCs w:val="20"/>
              </w:rPr>
            </w:pPr>
            <w:r>
              <w:rPr>
                <w:rFonts w:ascii="Arial" w:hAnsi="Arial" w:cs="Arial"/>
                <w:bCs/>
                <w:sz w:val="20"/>
                <w:szCs w:val="20"/>
              </w:rPr>
              <w:t>5.940,61</w:t>
            </w:r>
          </w:p>
        </w:tc>
      </w:tr>
      <w:tr w:rsidR="002A41A4" w:rsidRPr="00BD4D42" w14:paraId="4AD87AFA" w14:textId="77777777" w:rsidTr="00BD4D42">
        <w:trPr>
          <w:jc w:val="center"/>
        </w:trPr>
        <w:tc>
          <w:tcPr>
            <w:tcW w:w="0" w:type="auto"/>
            <w:vMerge/>
          </w:tcPr>
          <w:p w14:paraId="45D7181F" w14:textId="77777777" w:rsidR="002A41A4" w:rsidRPr="00BD4D42" w:rsidRDefault="002A41A4" w:rsidP="002A41A4">
            <w:pPr>
              <w:jc w:val="both"/>
              <w:rPr>
                <w:rFonts w:ascii="Arial" w:hAnsi="Arial" w:cs="Arial"/>
                <w:bCs/>
                <w:sz w:val="20"/>
                <w:szCs w:val="20"/>
              </w:rPr>
            </w:pPr>
          </w:p>
        </w:tc>
        <w:tc>
          <w:tcPr>
            <w:tcW w:w="0" w:type="auto"/>
          </w:tcPr>
          <w:p w14:paraId="67C5305B" w14:textId="15922B86" w:rsidR="002A41A4" w:rsidRDefault="002A41A4" w:rsidP="002A41A4">
            <w:pPr>
              <w:jc w:val="center"/>
              <w:rPr>
                <w:rFonts w:ascii="Arial" w:hAnsi="Arial" w:cs="Arial"/>
                <w:bCs/>
                <w:sz w:val="20"/>
                <w:szCs w:val="20"/>
              </w:rPr>
            </w:pPr>
            <w:r>
              <w:rPr>
                <w:rFonts w:ascii="Arial" w:hAnsi="Arial" w:cs="Arial"/>
                <w:bCs/>
                <w:sz w:val="20"/>
                <w:szCs w:val="20"/>
              </w:rPr>
              <w:t>III</w:t>
            </w:r>
          </w:p>
        </w:tc>
        <w:tc>
          <w:tcPr>
            <w:tcW w:w="0" w:type="auto"/>
          </w:tcPr>
          <w:p w14:paraId="12DCFDC2" w14:textId="7D507F95" w:rsidR="002A41A4" w:rsidRPr="00BD4D42" w:rsidRDefault="002A41A4" w:rsidP="002A41A4">
            <w:pPr>
              <w:jc w:val="right"/>
              <w:rPr>
                <w:rFonts w:ascii="Arial" w:hAnsi="Arial" w:cs="Arial"/>
                <w:bCs/>
                <w:sz w:val="20"/>
                <w:szCs w:val="20"/>
              </w:rPr>
            </w:pPr>
            <w:r>
              <w:rPr>
                <w:rFonts w:ascii="Arial" w:hAnsi="Arial" w:cs="Arial"/>
                <w:bCs/>
                <w:sz w:val="20"/>
                <w:szCs w:val="20"/>
              </w:rPr>
              <w:t>4.862,41</w:t>
            </w:r>
          </w:p>
        </w:tc>
        <w:tc>
          <w:tcPr>
            <w:tcW w:w="0" w:type="auto"/>
          </w:tcPr>
          <w:p w14:paraId="42FFC821" w14:textId="386D3F18" w:rsidR="002A41A4" w:rsidRPr="00BD4D42" w:rsidRDefault="002A41A4" w:rsidP="002A41A4">
            <w:pPr>
              <w:jc w:val="right"/>
              <w:rPr>
                <w:rFonts w:ascii="Arial" w:hAnsi="Arial" w:cs="Arial"/>
                <w:bCs/>
                <w:sz w:val="20"/>
                <w:szCs w:val="20"/>
              </w:rPr>
            </w:pPr>
            <w:r>
              <w:rPr>
                <w:rFonts w:ascii="Arial" w:hAnsi="Arial" w:cs="Arial"/>
                <w:bCs/>
                <w:sz w:val="20"/>
                <w:szCs w:val="20"/>
              </w:rPr>
              <w:t>5.008,28</w:t>
            </w:r>
          </w:p>
        </w:tc>
        <w:tc>
          <w:tcPr>
            <w:tcW w:w="0" w:type="auto"/>
          </w:tcPr>
          <w:p w14:paraId="69AD6CDB" w14:textId="77E2D867" w:rsidR="002A41A4" w:rsidRPr="00BD4D42" w:rsidRDefault="002A41A4" w:rsidP="002A41A4">
            <w:pPr>
              <w:jc w:val="right"/>
              <w:rPr>
                <w:rFonts w:ascii="Arial" w:hAnsi="Arial" w:cs="Arial"/>
                <w:bCs/>
                <w:sz w:val="20"/>
                <w:szCs w:val="20"/>
              </w:rPr>
            </w:pPr>
            <w:r>
              <w:rPr>
                <w:rFonts w:ascii="Arial" w:hAnsi="Arial" w:cs="Arial"/>
                <w:bCs/>
                <w:sz w:val="20"/>
                <w:szCs w:val="20"/>
              </w:rPr>
              <w:t>5.158,53</w:t>
            </w:r>
          </w:p>
        </w:tc>
        <w:tc>
          <w:tcPr>
            <w:tcW w:w="0" w:type="auto"/>
          </w:tcPr>
          <w:p w14:paraId="3D3609B7" w14:textId="48CB10DB" w:rsidR="002A41A4" w:rsidRPr="00BD4D42" w:rsidRDefault="002A41A4" w:rsidP="002A41A4">
            <w:pPr>
              <w:jc w:val="right"/>
              <w:rPr>
                <w:rFonts w:ascii="Arial" w:hAnsi="Arial" w:cs="Arial"/>
                <w:bCs/>
                <w:sz w:val="20"/>
                <w:szCs w:val="20"/>
              </w:rPr>
            </w:pPr>
            <w:r>
              <w:rPr>
                <w:rFonts w:ascii="Arial" w:hAnsi="Arial" w:cs="Arial"/>
                <w:bCs/>
                <w:sz w:val="20"/>
                <w:szCs w:val="20"/>
              </w:rPr>
              <w:t>5.313,29</w:t>
            </w:r>
          </w:p>
        </w:tc>
        <w:tc>
          <w:tcPr>
            <w:tcW w:w="0" w:type="auto"/>
          </w:tcPr>
          <w:p w14:paraId="5D1F8A7E" w14:textId="515A5F1C" w:rsidR="002A41A4" w:rsidRPr="00BD4D42" w:rsidRDefault="002A41A4" w:rsidP="002A41A4">
            <w:pPr>
              <w:jc w:val="right"/>
              <w:rPr>
                <w:rFonts w:ascii="Arial" w:hAnsi="Arial" w:cs="Arial"/>
                <w:bCs/>
                <w:sz w:val="20"/>
                <w:szCs w:val="20"/>
              </w:rPr>
            </w:pPr>
            <w:r>
              <w:rPr>
                <w:rFonts w:ascii="Arial" w:hAnsi="Arial" w:cs="Arial"/>
                <w:bCs/>
                <w:sz w:val="20"/>
                <w:szCs w:val="20"/>
              </w:rPr>
              <w:t>5.472,68</w:t>
            </w:r>
          </w:p>
        </w:tc>
        <w:tc>
          <w:tcPr>
            <w:tcW w:w="0" w:type="auto"/>
          </w:tcPr>
          <w:p w14:paraId="1E10FBE3" w14:textId="00F90535" w:rsidR="002A41A4" w:rsidRPr="00BD4D42" w:rsidRDefault="002A41A4" w:rsidP="002A41A4">
            <w:pPr>
              <w:jc w:val="right"/>
              <w:rPr>
                <w:rFonts w:ascii="Arial" w:hAnsi="Arial" w:cs="Arial"/>
                <w:bCs/>
                <w:sz w:val="20"/>
                <w:szCs w:val="20"/>
              </w:rPr>
            </w:pPr>
            <w:r>
              <w:rPr>
                <w:rFonts w:ascii="Arial" w:hAnsi="Arial" w:cs="Arial"/>
                <w:bCs/>
                <w:sz w:val="20"/>
                <w:szCs w:val="20"/>
              </w:rPr>
              <w:t>5.636,86</w:t>
            </w:r>
          </w:p>
        </w:tc>
        <w:tc>
          <w:tcPr>
            <w:tcW w:w="0" w:type="auto"/>
          </w:tcPr>
          <w:p w14:paraId="0C9BED76" w14:textId="465CB8C6" w:rsidR="002A41A4" w:rsidRPr="00BD4D42" w:rsidRDefault="002A41A4" w:rsidP="002A41A4">
            <w:pPr>
              <w:jc w:val="right"/>
              <w:rPr>
                <w:rFonts w:ascii="Arial" w:hAnsi="Arial" w:cs="Arial"/>
                <w:bCs/>
                <w:sz w:val="20"/>
                <w:szCs w:val="20"/>
              </w:rPr>
            </w:pPr>
            <w:r>
              <w:rPr>
                <w:rFonts w:ascii="Arial" w:hAnsi="Arial" w:cs="Arial"/>
                <w:bCs/>
                <w:sz w:val="20"/>
                <w:szCs w:val="20"/>
              </w:rPr>
              <w:t>5.805,97</w:t>
            </w:r>
          </w:p>
        </w:tc>
        <w:tc>
          <w:tcPr>
            <w:tcW w:w="0" w:type="auto"/>
          </w:tcPr>
          <w:p w14:paraId="54F191F8" w14:textId="58A3B327" w:rsidR="002A41A4" w:rsidRPr="00BD4D42" w:rsidRDefault="002A41A4" w:rsidP="002A41A4">
            <w:pPr>
              <w:jc w:val="right"/>
              <w:rPr>
                <w:rFonts w:ascii="Arial" w:hAnsi="Arial" w:cs="Arial"/>
                <w:bCs/>
                <w:sz w:val="20"/>
                <w:szCs w:val="20"/>
              </w:rPr>
            </w:pPr>
            <w:r>
              <w:rPr>
                <w:rFonts w:ascii="Arial" w:hAnsi="Arial" w:cs="Arial"/>
                <w:bCs/>
                <w:sz w:val="20"/>
                <w:szCs w:val="20"/>
              </w:rPr>
              <w:t>5.980,15</w:t>
            </w:r>
          </w:p>
        </w:tc>
        <w:tc>
          <w:tcPr>
            <w:tcW w:w="0" w:type="auto"/>
          </w:tcPr>
          <w:p w14:paraId="5279C995" w14:textId="49992B99" w:rsidR="002A41A4" w:rsidRPr="00BD4D42" w:rsidRDefault="002A41A4" w:rsidP="002A41A4">
            <w:pPr>
              <w:jc w:val="right"/>
              <w:rPr>
                <w:rFonts w:ascii="Arial" w:hAnsi="Arial" w:cs="Arial"/>
                <w:bCs/>
                <w:sz w:val="20"/>
                <w:szCs w:val="20"/>
              </w:rPr>
            </w:pPr>
            <w:r>
              <w:rPr>
                <w:rFonts w:ascii="Arial" w:hAnsi="Arial" w:cs="Arial"/>
                <w:bCs/>
                <w:sz w:val="20"/>
                <w:szCs w:val="20"/>
              </w:rPr>
              <w:t>6.159,55</w:t>
            </w:r>
          </w:p>
        </w:tc>
        <w:tc>
          <w:tcPr>
            <w:tcW w:w="0" w:type="auto"/>
          </w:tcPr>
          <w:p w14:paraId="253747F3" w14:textId="3402BAC2" w:rsidR="002A41A4" w:rsidRPr="00BD4D42" w:rsidRDefault="00B943F1" w:rsidP="002A41A4">
            <w:pPr>
              <w:jc w:val="right"/>
              <w:rPr>
                <w:rFonts w:ascii="Arial" w:hAnsi="Arial" w:cs="Arial"/>
                <w:bCs/>
                <w:sz w:val="20"/>
                <w:szCs w:val="20"/>
              </w:rPr>
            </w:pPr>
            <w:r>
              <w:rPr>
                <w:rFonts w:ascii="Arial" w:hAnsi="Arial" w:cs="Arial"/>
                <w:bCs/>
                <w:sz w:val="20"/>
                <w:szCs w:val="20"/>
              </w:rPr>
              <w:t>6.344,34</w:t>
            </w:r>
          </w:p>
        </w:tc>
        <w:tc>
          <w:tcPr>
            <w:tcW w:w="0" w:type="auto"/>
          </w:tcPr>
          <w:p w14:paraId="54D0018E" w14:textId="73A8CA21" w:rsidR="002A41A4" w:rsidRPr="00BD4D42" w:rsidRDefault="00B943F1" w:rsidP="002A41A4">
            <w:pPr>
              <w:jc w:val="right"/>
              <w:rPr>
                <w:rFonts w:ascii="Arial" w:hAnsi="Arial" w:cs="Arial"/>
                <w:bCs/>
                <w:sz w:val="20"/>
                <w:szCs w:val="20"/>
              </w:rPr>
            </w:pPr>
            <w:r>
              <w:rPr>
                <w:rFonts w:ascii="Arial" w:hAnsi="Arial" w:cs="Arial"/>
                <w:bCs/>
                <w:sz w:val="20"/>
                <w:szCs w:val="20"/>
              </w:rPr>
              <w:t>6.534,67</w:t>
            </w:r>
          </w:p>
        </w:tc>
      </w:tr>
      <w:tr w:rsidR="002A41A4" w:rsidRPr="00BD4D42" w14:paraId="170EC31E" w14:textId="77777777" w:rsidTr="00BD4D42">
        <w:trPr>
          <w:jc w:val="center"/>
        </w:trPr>
        <w:tc>
          <w:tcPr>
            <w:tcW w:w="0" w:type="auto"/>
            <w:vMerge/>
          </w:tcPr>
          <w:p w14:paraId="0B4CB86F" w14:textId="77777777" w:rsidR="002A41A4" w:rsidRPr="00BD4D42" w:rsidRDefault="002A41A4" w:rsidP="002A41A4">
            <w:pPr>
              <w:jc w:val="both"/>
              <w:rPr>
                <w:rFonts w:ascii="Arial" w:hAnsi="Arial" w:cs="Arial"/>
                <w:bCs/>
                <w:sz w:val="20"/>
                <w:szCs w:val="20"/>
              </w:rPr>
            </w:pPr>
          </w:p>
        </w:tc>
        <w:tc>
          <w:tcPr>
            <w:tcW w:w="0" w:type="auto"/>
          </w:tcPr>
          <w:p w14:paraId="194C20FD" w14:textId="239C6BA7" w:rsidR="002A41A4" w:rsidRDefault="002A41A4" w:rsidP="002A41A4">
            <w:pPr>
              <w:jc w:val="center"/>
              <w:rPr>
                <w:rFonts w:ascii="Arial" w:hAnsi="Arial" w:cs="Arial"/>
                <w:bCs/>
                <w:sz w:val="20"/>
                <w:szCs w:val="20"/>
              </w:rPr>
            </w:pPr>
            <w:r>
              <w:rPr>
                <w:rFonts w:ascii="Arial" w:hAnsi="Arial" w:cs="Arial"/>
                <w:bCs/>
                <w:sz w:val="20"/>
                <w:szCs w:val="20"/>
              </w:rPr>
              <w:t>IV</w:t>
            </w:r>
          </w:p>
        </w:tc>
        <w:tc>
          <w:tcPr>
            <w:tcW w:w="0" w:type="auto"/>
          </w:tcPr>
          <w:p w14:paraId="189A5943" w14:textId="0C48863A" w:rsidR="002A41A4" w:rsidRPr="00BD4D42" w:rsidRDefault="002A41A4" w:rsidP="002A41A4">
            <w:pPr>
              <w:jc w:val="right"/>
              <w:rPr>
                <w:rFonts w:ascii="Arial" w:hAnsi="Arial" w:cs="Arial"/>
                <w:bCs/>
                <w:sz w:val="20"/>
                <w:szCs w:val="20"/>
              </w:rPr>
            </w:pPr>
            <w:r>
              <w:rPr>
                <w:rFonts w:ascii="Arial" w:hAnsi="Arial" w:cs="Arial"/>
                <w:bCs/>
                <w:sz w:val="20"/>
                <w:szCs w:val="20"/>
              </w:rPr>
              <w:t>5.591,77</w:t>
            </w:r>
          </w:p>
        </w:tc>
        <w:tc>
          <w:tcPr>
            <w:tcW w:w="0" w:type="auto"/>
          </w:tcPr>
          <w:p w14:paraId="745F2086" w14:textId="7F472669" w:rsidR="002A41A4" w:rsidRPr="00BD4D42" w:rsidRDefault="002A41A4" w:rsidP="002A41A4">
            <w:pPr>
              <w:jc w:val="right"/>
              <w:rPr>
                <w:rFonts w:ascii="Arial" w:hAnsi="Arial" w:cs="Arial"/>
                <w:bCs/>
                <w:sz w:val="20"/>
                <w:szCs w:val="20"/>
              </w:rPr>
            </w:pPr>
            <w:r>
              <w:rPr>
                <w:rFonts w:ascii="Arial" w:hAnsi="Arial" w:cs="Arial"/>
                <w:bCs/>
                <w:sz w:val="20"/>
                <w:szCs w:val="20"/>
              </w:rPr>
              <w:t>5.759,52</w:t>
            </w:r>
          </w:p>
        </w:tc>
        <w:tc>
          <w:tcPr>
            <w:tcW w:w="0" w:type="auto"/>
          </w:tcPr>
          <w:p w14:paraId="006FB5EF" w14:textId="1A117388" w:rsidR="002A41A4" w:rsidRPr="00BD4D42" w:rsidRDefault="002A41A4" w:rsidP="002A41A4">
            <w:pPr>
              <w:jc w:val="right"/>
              <w:rPr>
                <w:rFonts w:ascii="Arial" w:hAnsi="Arial" w:cs="Arial"/>
                <w:bCs/>
                <w:sz w:val="20"/>
                <w:szCs w:val="20"/>
              </w:rPr>
            </w:pPr>
            <w:r>
              <w:rPr>
                <w:rFonts w:ascii="Arial" w:hAnsi="Arial" w:cs="Arial"/>
                <w:bCs/>
                <w:sz w:val="20"/>
                <w:szCs w:val="20"/>
              </w:rPr>
              <w:t>5.932,31</w:t>
            </w:r>
          </w:p>
        </w:tc>
        <w:tc>
          <w:tcPr>
            <w:tcW w:w="0" w:type="auto"/>
          </w:tcPr>
          <w:p w14:paraId="58A35209" w14:textId="7C9D3553" w:rsidR="002A41A4" w:rsidRPr="00BD4D42" w:rsidRDefault="002A41A4" w:rsidP="002A41A4">
            <w:pPr>
              <w:jc w:val="right"/>
              <w:rPr>
                <w:rFonts w:ascii="Arial" w:hAnsi="Arial" w:cs="Arial"/>
                <w:bCs/>
                <w:sz w:val="20"/>
                <w:szCs w:val="20"/>
              </w:rPr>
            </w:pPr>
            <w:r>
              <w:rPr>
                <w:rFonts w:ascii="Arial" w:hAnsi="Arial" w:cs="Arial"/>
                <w:bCs/>
                <w:sz w:val="20"/>
                <w:szCs w:val="20"/>
              </w:rPr>
              <w:t>6.110,28</w:t>
            </w:r>
          </w:p>
        </w:tc>
        <w:tc>
          <w:tcPr>
            <w:tcW w:w="0" w:type="auto"/>
          </w:tcPr>
          <w:p w14:paraId="0C8F16AA" w14:textId="6C5F3293" w:rsidR="002A41A4" w:rsidRPr="00BD4D42" w:rsidRDefault="002A41A4" w:rsidP="002A41A4">
            <w:pPr>
              <w:jc w:val="right"/>
              <w:rPr>
                <w:rFonts w:ascii="Arial" w:hAnsi="Arial" w:cs="Arial"/>
                <w:bCs/>
                <w:sz w:val="20"/>
                <w:szCs w:val="20"/>
              </w:rPr>
            </w:pPr>
            <w:r>
              <w:rPr>
                <w:rFonts w:ascii="Arial" w:hAnsi="Arial" w:cs="Arial"/>
                <w:bCs/>
                <w:sz w:val="20"/>
                <w:szCs w:val="20"/>
              </w:rPr>
              <w:t>6.293,59</w:t>
            </w:r>
          </w:p>
        </w:tc>
        <w:tc>
          <w:tcPr>
            <w:tcW w:w="0" w:type="auto"/>
          </w:tcPr>
          <w:p w14:paraId="68652C35" w14:textId="35E3AA9F" w:rsidR="002A41A4" w:rsidRPr="00BD4D42" w:rsidRDefault="002A41A4" w:rsidP="002A41A4">
            <w:pPr>
              <w:jc w:val="right"/>
              <w:rPr>
                <w:rFonts w:ascii="Arial" w:hAnsi="Arial" w:cs="Arial"/>
                <w:bCs/>
                <w:sz w:val="20"/>
                <w:szCs w:val="20"/>
              </w:rPr>
            </w:pPr>
            <w:r>
              <w:rPr>
                <w:rFonts w:ascii="Arial" w:hAnsi="Arial" w:cs="Arial"/>
                <w:bCs/>
                <w:sz w:val="20"/>
                <w:szCs w:val="20"/>
              </w:rPr>
              <w:t>6.482,39</w:t>
            </w:r>
          </w:p>
        </w:tc>
        <w:tc>
          <w:tcPr>
            <w:tcW w:w="0" w:type="auto"/>
          </w:tcPr>
          <w:p w14:paraId="0C5DCCCA" w14:textId="215C7939" w:rsidR="002A41A4" w:rsidRPr="00BD4D42" w:rsidRDefault="002A41A4" w:rsidP="002A41A4">
            <w:pPr>
              <w:jc w:val="right"/>
              <w:rPr>
                <w:rFonts w:ascii="Arial" w:hAnsi="Arial" w:cs="Arial"/>
                <w:bCs/>
                <w:sz w:val="20"/>
                <w:szCs w:val="20"/>
              </w:rPr>
            </w:pPr>
            <w:r>
              <w:rPr>
                <w:rFonts w:ascii="Arial" w:hAnsi="Arial" w:cs="Arial"/>
                <w:bCs/>
                <w:sz w:val="20"/>
                <w:szCs w:val="20"/>
              </w:rPr>
              <w:t>6.676,87</w:t>
            </w:r>
          </w:p>
        </w:tc>
        <w:tc>
          <w:tcPr>
            <w:tcW w:w="0" w:type="auto"/>
          </w:tcPr>
          <w:p w14:paraId="05862B91" w14:textId="172444E1" w:rsidR="002A41A4" w:rsidRPr="00BD4D42" w:rsidRDefault="002A41A4" w:rsidP="002A41A4">
            <w:pPr>
              <w:jc w:val="right"/>
              <w:rPr>
                <w:rFonts w:ascii="Arial" w:hAnsi="Arial" w:cs="Arial"/>
                <w:bCs/>
                <w:sz w:val="20"/>
                <w:szCs w:val="20"/>
              </w:rPr>
            </w:pPr>
            <w:r>
              <w:rPr>
                <w:rFonts w:ascii="Arial" w:hAnsi="Arial" w:cs="Arial"/>
                <w:bCs/>
                <w:sz w:val="20"/>
                <w:szCs w:val="20"/>
              </w:rPr>
              <w:t>6.877,17</w:t>
            </w:r>
          </w:p>
        </w:tc>
        <w:tc>
          <w:tcPr>
            <w:tcW w:w="0" w:type="auto"/>
          </w:tcPr>
          <w:p w14:paraId="07420669" w14:textId="1E889A1D" w:rsidR="002A41A4" w:rsidRPr="00BD4D42" w:rsidRDefault="002A41A4" w:rsidP="002A41A4">
            <w:pPr>
              <w:jc w:val="right"/>
              <w:rPr>
                <w:rFonts w:ascii="Arial" w:hAnsi="Arial" w:cs="Arial"/>
                <w:bCs/>
                <w:sz w:val="20"/>
                <w:szCs w:val="20"/>
              </w:rPr>
            </w:pPr>
            <w:r>
              <w:rPr>
                <w:rFonts w:ascii="Arial" w:hAnsi="Arial" w:cs="Arial"/>
                <w:bCs/>
                <w:sz w:val="20"/>
                <w:szCs w:val="20"/>
              </w:rPr>
              <w:t>7.083,49</w:t>
            </w:r>
          </w:p>
        </w:tc>
        <w:tc>
          <w:tcPr>
            <w:tcW w:w="0" w:type="auto"/>
          </w:tcPr>
          <w:p w14:paraId="0AFCAE7C" w14:textId="0047703F" w:rsidR="002A41A4" w:rsidRPr="00BD4D42" w:rsidRDefault="00B943F1" w:rsidP="002A41A4">
            <w:pPr>
              <w:jc w:val="right"/>
              <w:rPr>
                <w:rFonts w:ascii="Arial" w:hAnsi="Arial" w:cs="Arial"/>
                <w:bCs/>
                <w:sz w:val="20"/>
                <w:szCs w:val="20"/>
              </w:rPr>
            </w:pPr>
            <w:r>
              <w:rPr>
                <w:rFonts w:ascii="Arial" w:hAnsi="Arial" w:cs="Arial"/>
                <w:bCs/>
                <w:sz w:val="20"/>
                <w:szCs w:val="20"/>
              </w:rPr>
              <w:t>7.295,99</w:t>
            </w:r>
          </w:p>
        </w:tc>
        <w:tc>
          <w:tcPr>
            <w:tcW w:w="0" w:type="auto"/>
          </w:tcPr>
          <w:p w14:paraId="1ABE7156" w14:textId="4941C97F" w:rsidR="002A41A4" w:rsidRPr="00BD4D42" w:rsidRDefault="00B943F1" w:rsidP="002A41A4">
            <w:pPr>
              <w:jc w:val="right"/>
              <w:rPr>
                <w:rFonts w:ascii="Arial" w:hAnsi="Arial" w:cs="Arial"/>
                <w:bCs/>
                <w:sz w:val="20"/>
                <w:szCs w:val="20"/>
              </w:rPr>
            </w:pPr>
            <w:r>
              <w:rPr>
                <w:rFonts w:ascii="Arial" w:hAnsi="Arial" w:cs="Arial"/>
                <w:bCs/>
                <w:sz w:val="20"/>
                <w:szCs w:val="20"/>
              </w:rPr>
              <w:t>7.514,87</w:t>
            </w:r>
          </w:p>
        </w:tc>
      </w:tr>
    </w:tbl>
    <w:p w14:paraId="67E5540C" w14:textId="77777777" w:rsidR="001F3667" w:rsidRPr="001F3667" w:rsidRDefault="001F3667" w:rsidP="001F3667">
      <w:pPr>
        <w:spacing w:after="0" w:line="240" w:lineRule="auto"/>
        <w:ind w:firstLine="4502"/>
        <w:jc w:val="both"/>
        <w:rPr>
          <w:rFonts w:ascii="Arial" w:hAnsi="Arial" w:cs="Arial"/>
          <w:bCs/>
          <w:sz w:val="20"/>
          <w:szCs w:val="20"/>
        </w:rPr>
      </w:pPr>
    </w:p>
    <w:p w14:paraId="11B0C286" w14:textId="45234FF1" w:rsidR="00504343" w:rsidRDefault="00504343" w:rsidP="00504343">
      <w:pPr>
        <w:spacing w:after="0" w:line="240" w:lineRule="auto"/>
        <w:jc w:val="center"/>
        <w:rPr>
          <w:rFonts w:ascii="Arial" w:hAnsi="Arial" w:cs="Arial"/>
          <w:sz w:val="20"/>
          <w:szCs w:val="20"/>
        </w:rPr>
      </w:pPr>
    </w:p>
    <w:p w14:paraId="0886963C" w14:textId="55B8332B" w:rsidR="00160BB7" w:rsidRPr="00160BB7" w:rsidRDefault="00504343" w:rsidP="00575C27">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r w:rsidR="00575C27">
        <w:rPr>
          <w:rFonts w:ascii="Arial" w:hAnsi="Arial" w:cs="Arial"/>
          <w:color w:val="FF0000"/>
          <w:sz w:val="20"/>
          <w:szCs w:val="20"/>
        </w:rPr>
        <w:t>.</w:t>
      </w:r>
    </w:p>
    <w:p w14:paraId="2293087E" w14:textId="37149F49" w:rsidR="002D073F" w:rsidRPr="002A1E80" w:rsidRDefault="002D073F">
      <w:pPr>
        <w:spacing w:after="0" w:line="240" w:lineRule="auto"/>
        <w:jc w:val="both"/>
        <w:rPr>
          <w:b/>
          <w:sz w:val="20"/>
          <w:szCs w:val="20"/>
        </w:rPr>
      </w:pPr>
    </w:p>
    <w:sectPr w:rsidR="002D073F" w:rsidRPr="002A1E80"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C524" w14:textId="77777777" w:rsidR="00D0137F" w:rsidRDefault="00D0137F" w:rsidP="009243B3">
      <w:pPr>
        <w:spacing w:after="0" w:line="240" w:lineRule="auto"/>
      </w:pPr>
      <w:r>
        <w:separator/>
      </w:r>
    </w:p>
  </w:endnote>
  <w:endnote w:type="continuationSeparator" w:id="0">
    <w:p w14:paraId="13FEFED6" w14:textId="77777777" w:rsidR="00D0137F" w:rsidRDefault="00D0137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9F8B" w14:textId="77777777" w:rsidR="00D0137F" w:rsidRDefault="00D0137F" w:rsidP="009243B3">
      <w:pPr>
        <w:spacing w:after="0" w:line="240" w:lineRule="auto"/>
      </w:pPr>
      <w:r>
        <w:separator/>
      </w:r>
    </w:p>
  </w:footnote>
  <w:footnote w:type="continuationSeparator" w:id="0">
    <w:p w14:paraId="78B8679E" w14:textId="77777777" w:rsidR="00D0137F" w:rsidRDefault="00D0137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9CA6" w14:textId="77777777" w:rsidR="00D0137F" w:rsidRDefault="00D0137F" w:rsidP="009243B3">
    <w:pPr>
      <w:pStyle w:val="Cabealho"/>
      <w:jc w:val="center"/>
    </w:pPr>
    <w:r>
      <w:rPr>
        <w:noProof/>
        <w:lang w:eastAsia="pt-BR"/>
      </w:rPr>
      <w:drawing>
        <wp:inline distT="0" distB="0" distL="0" distR="0" wp14:anchorId="38C25CA6" wp14:editId="136917E9">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654F"/>
    <w:multiLevelType w:val="hybridMultilevel"/>
    <w:tmpl w:val="F04294FA"/>
    <w:lvl w:ilvl="0" w:tplc="C80E49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11740CF"/>
    <w:multiLevelType w:val="hybridMultilevel"/>
    <w:tmpl w:val="36DE5AB2"/>
    <w:lvl w:ilvl="0" w:tplc="5466279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3646494A"/>
    <w:multiLevelType w:val="hybridMultilevel"/>
    <w:tmpl w:val="8A544806"/>
    <w:lvl w:ilvl="0" w:tplc="B57A898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38641F11"/>
    <w:multiLevelType w:val="hybridMultilevel"/>
    <w:tmpl w:val="D75C9120"/>
    <w:lvl w:ilvl="0" w:tplc="A914FD5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450A6448"/>
    <w:multiLevelType w:val="hybridMultilevel"/>
    <w:tmpl w:val="54BADE0A"/>
    <w:lvl w:ilvl="0" w:tplc="8DE04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51D23259"/>
    <w:multiLevelType w:val="hybridMultilevel"/>
    <w:tmpl w:val="3D5A11B4"/>
    <w:lvl w:ilvl="0" w:tplc="6CEE3D9E">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522C1D13"/>
    <w:multiLevelType w:val="hybridMultilevel"/>
    <w:tmpl w:val="1ABAB7D4"/>
    <w:lvl w:ilvl="0" w:tplc="D45A220A">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548824F4"/>
    <w:multiLevelType w:val="hybridMultilevel"/>
    <w:tmpl w:val="D7E06CC4"/>
    <w:lvl w:ilvl="0" w:tplc="21DA15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565A7AD0"/>
    <w:multiLevelType w:val="hybridMultilevel"/>
    <w:tmpl w:val="3C8ADBB2"/>
    <w:lvl w:ilvl="0" w:tplc="28B2BC9C">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5E19209F"/>
    <w:multiLevelType w:val="hybridMultilevel"/>
    <w:tmpl w:val="A20ADC00"/>
    <w:lvl w:ilvl="0" w:tplc="4214867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533466280">
    <w:abstractNumId w:val="3"/>
  </w:num>
  <w:num w:numId="2" w16cid:durableId="2085183349">
    <w:abstractNumId w:val="9"/>
  </w:num>
  <w:num w:numId="3" w16cid:durableId="1557351110">
    <w:abstractNumId w:val="7"/>
  </w:num>
  <w:num w:numId="4" w16cid:durableId="34278568">
    <w:abstractNumId w:val="4"/>
  </w:num>
  <w:num w:numId="5" w16cid:durableId="168716127">
    <w:abstractNumId w:val="2"/>
  </w:num>
  <w:num w:numId="6" w16cid:durableId="1994873169">
    <w:abstractNumId w:val="8"/>
  </w:num>
  <w:num w:numId="7" w16cid:durableId="62071880">
    <w:abstractNumId w:val="6"/>
  </w:num>
  <w:num w:numId="8" w16cid:durableId="817694957">
    <w:abstractNumId w:val="5"/>
  </w:num>
  <w:num w:numId="9" w16cid:durableId="1553492764">
    <w:abstractNumId w:val="0"/>
  </w:num>
  <w:num w:numId="10" w16cid:durableId="877859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B3"/>
    <w:rsid w:val="000051EC"/>
    <w:rsid w:val="00013C6D"/>
    <w:rsid w:val="0001540B"/>
    <w:rsid w:val="0002488D"/>
    <w:rsid w:val="00025932"/>
    <w:rsid w:val="00030899"/>
    <w:rsid w:val="00074308"/>
    <w:rsid w:val="000744AA"/>
    <w:rsid w:val="00075F50"/>
    <w:rsid w:val="00082B35"/>
    <w:rsid w:val="00093D40"/>
    <w:rsid w:val="00096052"/>
    <w:rsid w:val="000B0CD4"/>
    <w:rsid w:val="000B6F20"/>
    <w:rsid w:val="000B74E7"/>
    <w:rsid w:val="000D3245"/>
    <w:rsid w:val="000E652B"/>
    <w:rsid w:val="000F5DB0"/>
    <w:rsid w:val="00110798"/>
    <w:rsid w:val="00112B7C"/>
    <w:rsid w:val="00114463"/>
    <w:rsid w:val="00127A68"/>
    <w:rsid w:val="00151670"/>
    <w:rsid w:val="00156924"/>
    <w:rsid w:val="00160BB7"/>
    <w:rsid w:val="00166F95"/>
    <w:rsid w:val="001717A5"/>
    <w:rsid w:val="001746C7"/>
    <w:rsid w:val="001776F4"/>
    <w:rsid w:val="001836D5"/>
    <w:rsid w:val="00184011"/>
    <w:rsid w:val="001842D5"/>
    <w:rsid w:val="001A1F2E"/>
    <w:rsid w:val="001A2491"/>
    <w:rsid w:val="001B0DEF"/>
    <w:rsid w:val="001B16FA"/>
    <w:rsid w:val="001B35B8"/>
    <w:rsid w:val="001D7561"/>
    <w:rsid w:val="001E4200"/>
    <w:rsid w:val="001F3667"/>
    <w:rsid w:val="002043EA"/>
    <w:rsid w:val="0020798C"/>
    <w:rsid w:val="00207E11"/>
    <w:rsid w:val="002301B6"/>
    <w:rsid w:val="00230749"/>
    <w:rsid w:val="002307C8"/>
    <w:rsid w:val="002603BA"/>
    <w:rsid w:val="00265F29"/>
    <w:rsid w:val="0028101D"/>
    <w:rsid w:val="00285F07"/>
    <w:rsid w:val="00296D52"/>
    <w:rsid w:val="002A1E80"/>
    <w:rsid w:val="002A41A4"/>
    <w:rsid w:val="002B0D3F"/>
    <w:rsid w:val="002D073F"/>
    <w:rsid w:val="002D16FB"/>
    <w:rsid w:val="003228F2"/>
    <w:rsid w:val="00324306"/>
    <w:rsid w:val="0032778B"/>
    <w:rsid w:val="00332826"/>
    <w:rsid w:val="00343EEA"/>
    <w:rsid w:val="0035404A"/>
    <w:rsid w:val="003627E7"/>
    <w:rsid w:val="0038456E"/>
    <w:rsid w:val="003B3649"/>
    <w:rsid w:val="003C100A"/>
    <w:rsid w:val="003D2349"/>
    <w:rsid w:val="003D26DD"/>
    <w:rsid w:val="003E2193"/>
    <w:rsid w:val="003E7C0C"/>
    <w:rsid w:val="003F0C7C"/>
    <w:rsid w:val="00421190"/>
    <w:rsid w:val="00430F00"/>
    <w:rsid w:val="004311DA"/>
    <w:rsid w:val="0043366A"/>
    <w:rsid w:val="00442F33"/>
    <w:rsid w:val="004454FE"/>
    <w:rsid w:val="004476BE"/>
    <w:rsid w:val="004771FC"/>
    <w:rsid w:val="00486E5D"/>
    <w:rsid w:val="00490572"/>
    <w:rsid w:val="00494230"/>
    <w:rsid w:val="004A23DA"/>
    <w:rsid w:val="004C3541"/>
    <w:rsid w:val="004C723F"/>
    <w:rsid w:val="004D34E8"/>
    <w:rsid w:val="004D5727"/>
    <w:rsid w:val="004E6D7E"/>
    <w:rsid w:val="004F5D1F"/>
    <w:rsid w:val="00503E89"/>
    <w:rsid w:val="0050403F"/>
    <w:rsid w:val="00504343"/>
    <w:rsid w:val="00507C55"/>
    <w:rsid w:val="00525F62"/>
    <w:rsid w:val="00575C27"/>
    <w:rsid w:val="00581D0F"/>
    <w:rsid w:val="00592CF4"/>
    <w:rsid w:val="00595776"/>
    <w:rsid w:val="005A2E3D"/>
    <w:rsid w:val="005B4F8F"/>
    <w:rsid w:val="005B60F2"/>
    <w:rsid w:val="00610B6D"/>
    <w:rsid w:val="00612C37"/>
    <w:rsid w:val="00620065"/>
    <w:rsid w:val="00622331"/>
    <w:rsid w:val="00626C30"/>
    <w:rsid w:val="00641434"/>
    <w:rsid w:val="00650914"/>
    <w:rsid w:val="00671A7A"/>
    <w:rsid w:val="0069026D"/>
    <w:rsid w:val="006A6F33"/>
    <w:rsid w:val="006B0B25"/>
    <w:rsid w:val="006B17A3"/>
    <w:rsid w:val="006D01F7"/>
    <w:rsid w:val="006E4793"/>
    <w:rsid w:val="00704673"/>
    <w:rsid w:val="007110EA"/>
    <w:rsid w:val="00711239"/>
    <w:rsid w:val="00766D04"/>
    <w:rsid w:val="00773650"/>
    <w:rsid w:val="0077417A"/>
    <w:rsid w:val="00774F1D"/>
    <w:rsid w:val="00781956"/>
    <w:rsid w:val="007903F7"/>
    <w:rsid w:val="007960D6"/>
    <w:rsid w:val="007D300C"/>
    <w:rsid w:val="007D3200"/>
    <w:rsid w:val="007D342E"/>
    <w:rsid w:val="007F0B70"/>
    <w:rsid w:val="00823BA6"/>
    <w:rsid w:val="0082420A"/>
    <w:rsid w:val="00830784"/>
    <w:rsid w:val="008358CA"/>
    <w:rsid w:val="00841176"/>
    <w:rsid w:val="008469ED"/>
    <w:rsid w:val="008470FF"/>
    <w:rsid w:val="00860429"/>
    <w:rsid w:val="00860F73"/>
    <w:rsid w:val="008620D2"/>
    <w:rsid w:val="00866377"/>
    <w:rsid w:val="008718CA"/>
    <w:rsid w:val="008933F9"/>
    <w:rsid w:val="008974DC"/>
    <w:rsid w:val="008A4D4C"/>
    <w:rsid w:val="008C7623"/>
    <w:rsid w:val="008D7127"/>
    <w:rsid w:val="008F4B7D"/>
    <w:rsid w:val="0090053C"/>
    <w:rsid w:val="009162B7"/>
    <w:rsid w:val="009243B3"/>
    <w:rsid w:val="009266E5"/>
    <w:rsid w:val="00947F84"/>
    <w:rsid w:val="00954B2B"/>
    <w:rsid w:val="00960337"/>
    <w:rsid w:val="009845AF"/>
    <w:rsid w:val="00984789"/>
    <w:rsid w:val="00997EB0"/>
    <w:rsid w:val="009A4CE2"/>
    <w:rsid w:val="009A659E"/>
    <w:rsid w:val="009D3C93"/>
    <w:rsid w:val="009E1106"/>
    <w:rsid w:val="00A037FD"/>
    <w:rsid w:val="00A06FDC"/>
    <w:rsid w:val="00A26523"/>
    <w:rsid w:val="00A32191"/>
    <w:rsid w:val="00A336DB"/>
    <w:rsid w:val="00A819B6"/>
    <w:rsid w:val="00A8223C"/>
    <w:rsid w:val="00A84B2B"/>
    <w:rsid w:val="00A872DE"/>
    <w:rsid w:val="00A96254"/>
    <w:rsid w:val="00A97FC1"/>
    <w:rsid w:val="00AA2561"/>
    <w:rsid w:val="00AA53A5"/>
    <w:rsid w:val="00AB16E1"/>
    <w:rsid w:val="00AC6082"/>
    <w:rsid w:val="00AD0C81"/>
    <w:rsid w:val="00AD1C95"/>
    <w:rsid w:val="00B0299A"/>
    <w:rsid w:val="00B143C5"/>
    <w:rsid w:val="00B22277"/>
    <w:rsid w:val="00B31B2D"/>
    <w:rsid w:val="00B44BD9"/>
    <w:rsid w:val="00B639E1"/>
    <w:rsid w:val="00B675B2"/>
    <w:rsid w:val="00B70CFB"/>
    <w:rsid w:val="00B80970"/>
    <w:rsid w:val="00B81082"/>
    <w:rsid w:val="00B861FD"/>
    <w:rsid w:val="00B943F1"/>
    <w:rsid w:val="00BC2758"/>
    <w:rsid w:val="00BC561A"/>
    <w:rsid w:val="00BC5983"/>
    <w:rsid w:val="00BC6137"/>
    <w:rsid w:val="00BD1E13"/>
    <w:rsid w:val="00BD4D42"/>
    <w:rsid w:val="00BD5656"/>
    <w:rsid w:val="00BE4CAD"/>
    <w:rsid w:val="00BF5F46"/>
    <w:rsid w:val="00C23035"/>
    <w:rsid w:val="00C45B98"/>
    <w:rsid w:val="00C55B82"/>
    <w:rsid w:val="00C5672F"/>
    <w:rsid w:val="00C576EA"/>
    <w:rsid w:val="00C62471"/>
    <w:rsid w:val="00C65EFC"/>
    <w:rsid w:val="00C72B8A"/>
    <w:rsid w:val="00C7422B"/>
    <w:rsid w:val="00C76824"/>
    <w:rsid w:val="00C86294"/>
    <w:rsid w:val="00C87666"/>
    <w:rsid w:val="00CA14EA"/>
    <w:rsid w:val="00CB090A"/>
    <w:rsid w:val="00CB6048"/>
    <w:rsid w:val="00CC411B"/>
    <w:rsid w:val="00CC72C8"/>
    <w:rsid w:val="00CD2A68"/>
    <w:rsid w:val="00CF72A8"/>
    <w:rsid w:val="00D0137F"/>
    <w:rsid w:val="00D155C8"/>
    <w:rsid w:val="00D27FC9"/>
    <w:rsid w:val="00D65C65"/>
    <w:rsid w:val="00D750E7"/>
    <w:rsid w:val="00D7651E"/>
    <w:rsid w:val="00D8672D"/>
    <w:rsid w:val="00D94C94"/>
    <w:rsid w:val="00D97F97"/>
    <w:rsid w:val="00DA3C17"/>
    <w:rsid w:val="00DA75A1"/>
    <w:rsid w:val="00DC22C1"/>
    <w:rsid w:val="00DC29EE"/>
    <w:rsid w:val="00DC546D"/>
    <w:rsid w:val="00DD2701"/>
    <w:rsid w:val="00DE294F"/>
    <w:rsid w:val="00DF6984"/>
    <w:rsid w:val="00E052A6"/>
    <w:rsid w:val="00E24057"/>
    <w:rsid w:val="00E32F17"/>
    <w:rsid w:val="00E358A5"/>
    <w:rsid w:val="00E42FE5"/>
    <w:rsid w:val="00E81D4E"/>
    <w:rsid w:val="00E9328E"/>
    <w:rsid w:val="00EA63D8"/>
    <w:rsid w:val="00EB06CF"/>
    <w:rsid w:val="00EC2764"/>
    <w:rsid w:val="00EC3335"/>
    <w:rsid w:val="00EE19EC"/>
    <w:rsid w:val="00EF264F"/>
    <w:rsid w:val="00F06E0D"/>
    <w:rsid w:val="00F17AB0"/>
    <w:rsid w:val="00F35499"/>
    <w:rsid w:val="00F37466"/>
    <w:rsid w:val="00F463B9"/>
    <w:rsid w:val="00F62881"/>
    <w:rsid w:val="00F773E7"/>
    <w:rsid w:val="00F822E4"/>
    <w:rsid w:val="00F84028"/>
    <w:rsid w:val="00F85EFE"/>
    <w:rsid w:val="00F929A5"/>
    <w:rsid w:val="00F943FE"/>
    <w:rsid w:val="00FC7867"/>
    <w:rsid w:val="00FE7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AE539B4"/>
  <w15:docId w15:val="{E62C842F-41C5-4336-B857-3FCA8EF4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8C7623"/>
    <w:pPr>
      <w:ind w:left="720"/>
      <w:contextualSpacing/>
    </w:pPr>
  </w:style>
  <w:style w:type="table" w:styleId="Tabelacomgrade">
    <w:name w:val="Table Grid"/>
    <w:basedOn w:val="Tabelanormal"/>
    <w:uiPriority w:val="59"/>
    <w:rsid w:val="0089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8974D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deGrade1Clara-nfase11">
    <w:name w:val="Tabela de Grade 1 Clara - Ênfase 11"/>
    <w:basedOn w:val="Tabelanormal"/>
    <w:uiPriority w:val="46"/>
    <w:rsid w:val="001B16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deGrade1Clara1">
    <w:name w:val="Tabela de Grade 1 Clara1"/>
    <w:basedOn w:val="Tabelanormal"/>
    <w:uiPriority w:val="46"/>
    <w:rsid w:val="001B16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Estilo1">
    <w:name w:val="Estilo1"/>
    <w:basedOn w:val="TabeladaWeb2"/>
    <w:uiPriority w:val="99"/>
    <w:rsid w:val="00207E11"/>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207E1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11</Pages>
  <Words>4009</Words>
  <Characters>21653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TERMINAL 5</cp:lastModifiedBy>
  <cp:revision>7</cp:revision>
  <dcterms:created xsi:type="dcterms:W3CDTF">2022-09-05T14:17:00Z</dcterms:created>
  <dcterms:modified xsi:type="dcterms:W3CDTF">2022-09-06T17:22:00Z</dcterms:modified>
</cp:coreProperties>
</file>