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74B17015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041474">
        <w:rPr>
          <w:rFonts w:ascii="Arial" w:hAnsi="Arial" w:cs="Arial"/>
          <w:b/>
          <w:sz w:val="20"/>
          <w:szCs w:val="20"/>
        </w:rPr>
        <w:t>1</w:t>
      </w:r>
      <w:r w:rsidR="009E4074">
        <w:rPr>
          <w:rFonts w:ascii="Arial" w:hAnsi="Arial" w:cs="Arial"/>
          <w:b/>
          <w:sz w:val="20"/>
          <w:szCs w:val="20"/>
        </w:rPr>
        <w:t>6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287700">
        <w:rPr>
          <w:rFonts w:ascii="Arial" w:hAnsi="Arial" w:cs="Arial"/>
          <w:b/>
          <w:sz w:val="20"/>
          <w:szCs w:val="20"/>
        </w:rPr>
        <w:t>0</w:t>
      </w:r>
      <w:r w:rsidR="000066E1">
        <w:rPr>
          <w:rFonts w:ascii="Arial" w:hAnsi="Arial" w:cs="Arial"/>
          <w:b/>
          <w:sz w:val="20"/>
          <w:szCs w:val="20"/>
        </w:rPr>
        <w:t>4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287700">
        <w:rPr>
          <w:rFonts w:ascii="Arial" w:hAnsi="Arial" w:cs="Arial"/>
          <w:b/>
          <w:sz w:val="20"/>
          <w:szCs w:val="20"/>
        </w:rPr>
        <w:t>SETEMBRO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D52B56" w14:textId="060F47C9" w:rsidR="008040B7" w:rsidRDefault="008040B7" w:rsidP="009E4074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Institui</w:t>
      </w:r>
      <w:r w:rsidR="00287700">
        <w:rPr>
          <w:rFonts w:ascii="Arial" w:hAnsi="Arial" w:cs="Arial"/>
          <w:bCs/>
          <w:sz w:val="20"/>
          <w:szCs w:val="20"/>
        </w:rPr>
        <w:t xml:space="preserve"> </w:t>
      </w:r>
      <w:r w:rsidR="009E4074" w:rsidRPr="009E4074">
        <w:rPr>
          <w:rFonts w:ascii="Arial" w:hAnsi="Arial" w:cs="Arial"/>
          <w:bCs/>
          <w:sz w:val="20"/>
          <w:szCs w:val="20"/>
        </w:rPr>
        <w:t>no Calendário Oficial de Datas e Eventos do</w:t>
      </w:r>
      <w:r w:rsidR="009E4074">
        <w:rPr>
          <w:rFonts w:ascii="Arial" w:hAnsi="Arial" w:cs="Arial"/>
          <w:bCs/>
          <w:sz w:val="20"/>
          <w:szCs w:val="20"/>
        </w:rPr>
        <w:t xml:space="preserve"> </w:t>
      </w:r>
      <w:r w:rsidR="009E4074" w:rsidRPr="009E4074">
        <w:rPr>
          <w:rFonts w:ascii="Arial" w:hAnsi="Arial" w:cs="Arial"/>
          <w:bCs/>
          <w:sz w:val="20"/>
          <w:szCs w:val="20"/>
        </w:rPr>
        <w:t>Município de Ferraz de Vasconcelos, Lei Maria Vitória -</w:t>
      </w:r>
      <w:r w:rsidR="009E4074">
        <w:rPr>
          <w:rFonts w:ascii="Arial" w:hAnsi="Arial" w:cs="Arial"/>
          <w:bCs/>
          <w:sz w:val="20"/>
          <w:szCs w:val="20"/>
        </w:rPr>
        <w:t xml:space="preserve"> </w:t>
      </w:r>
      <w:r w:rsidR="009E4074" w:rsidRPr="009E4074">
        <w:rPr>
          <w:rFonts w:ascii="Arial" w:hAnsi="Arial" w:cs="Arial"/>
          <w:bCs/>
          <w:sz w:val="20"/>
          <w:szCs w:val="20"/>
        </w:rPr>
        <w:t>Campanha Junho Laranja de Conscientização e Prevenção de</w:t>
      </w:r>
      <w:r w:rsidR="009E4074">
        <w:rPr>
          <w:rFonts w:ascii="Arial" w:hAnsi="Arial" w:cs="Arial"/>
          <w:bCs/>
          <w:sz w:val="20"/>
          <w:szCs w:val="20"/>
        </w:rPr>
        <w:t xml:space="preserve"> </w:t>
      </w:r>
      <w:r w:rsidR="009E4074" w:rsidRPr="009E4074">
        <w:rPr>
          <w:rFonts w:ascii="Arial" w:hAnsi="Arial" w:cs="Arial"/>
          <w:bCs/>
          <w:sz w:val="20"/>
          <w:szCs w:val="20"/>
        </w:rPr>
        <w:t>Queimaduras, e dá outras providências.</w:t>
      </w:r>
    </w:p>
    <w:p w14:paraId="04F3AB96" w14:textId="77777777" w:rsidR="009E4074" w:rsidRPr="000066E1" w:rsidRDefault="009E4074" w:rsidP="009E4074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DC691F" w14:textId="74E196C1" w:rsidR="009E4074" w:rsidRPr="009E4074" w:rsidRDefault="007F34F0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41474">
        <w:rPr>
          <w:rFonts w:ascii="Arial" w:hAnsi="Arial" w:cs="Arial"/>
          <w:b/>
          <w:bCs/>
          <w:sz w:val="20"/>
          <w:szCs w:val="20"/>
        </w:rPr>
        <w:t>1</w:t>
      </w:r>
      <w:r w:rsidR="00041474" w:rsidRPr="00041474">
        <w:rPr>
          <w:rFonts w:ascii="Arial" w:hAnsi="Arial" w:cs="Arial"/>
          <w:b/>
          <w:bCs/>
          <w:sz w:val="20"/>
          <w:szCs w:val="20"/>
        </w:rPr>
        <w:t>º</w:t>
      </w:r>
      <w:r w:rsidR="00041474" w:rsidRPr="00041474">
        <w:rPr>
          <w:sz w:val="24"/>
          <w:szCs w:val="24"/>
        </w:rPr>
        <w:t xml:space="preserve"> </w:t>
      </w:r>
      <w:r w:rsidR="009E4074" w:rsidRPr="009E4074">
        <w:rPr>
          <w:rFonts w:ascii="Arial" w:hAnsi="Arial" w:cs="Arial"/>
          <w:sz w:val="20"/>
          <w:szCs w:val="20"/>
        </w:rPr>
        <w:t>Fica instituída, no Município de Ferraz de</w:t>
      </w:r>
      <w:r w:rsidR="009E4074">
        <w:rPr>
          <w:rFonts w:ascii="Arial" w:hAnsi="Arial" w:cs="Arial"/>
          <w:sz w:val="20"/>
          <w:szCs w:val="20"/>
        </w:rPr>
        <w:t xml:space="preserve"> </w:t>
      </w:r>
      <w:r w:rsidR="009E4074" w:rsidRPr="009E4074">
        <w:rPr>
          <w:rFonts w:ascii="Arial" w:hAnsi="Arial" w:cs="Arial"/>
          <w:sz w:val="20"/>
          <w:szCs w:val="20"/>
        </w:rPr>
        <w:t>Vasconcelos, Lei Maria Vitória - Campanha Junho Laranja de Conscientização e</w:t>
      </w:r>
      <w:r w:rsidR="009E4074">
        <w:rPr>
          <w:rFonts w:ascii="Arial" w:hAnsi="Arial" w:cs="Arial"/>
          <w:sz w:val="20"/>
          <w:szCs w:val="20"/>
        </w:rPr>
        <w:t xml:space="preserve"> </w:t>
      </w:r>
      <w:r w:rsidR="009E4074" w:rsidRPr="009E4074">
        <w:rPr>
          <w:rFonts w:ascii="Arial" w:hAnsi="Arial" w:cs="Arial"/>
          <w:sz w:val="20"/>
          <w:szCs w:val="20"/>
        </w:rPr>
        <w:t>Prevenção de Queimaduras, a ser realizada anualmente durante todo o mês de</w:t>
      </w:r>
      <w:r w:rsidR="009E4074">
        <w:rPr>
          <w:rFonts w:ascii="Arial" w:hAnsi="Arial" w:cs="Arial"/>
          <w:sz w:val="20"/>
          <w:szCs w:val="20"/>
        </w:rPr>
        <w:t xml:space="preserve"> </w:t>
      </w:r>
      <w:r w:rsidR="009E4074" w:rsidRPr="009E4074">
        <w:rPr>
          <w:rFonts w:ascii="Arial" w:hAnsi="Arial" w:cs="Arial"/>
          <w:sz w:val="20"/>
          <w:szCs w:val="20"/>
        </w:rPr>
        <w:t>junho, com o objetivo de promover ações educativas e preventivas relacionadas</w:t>
      </w:r>
      <w:r w:rsidR="009E4074">
        <w:rPr>
          <w:rFonts w:ascii="Arial" w:hAnsi="Arial" w:cs="Arial"/>
          <w:sz w:val="20"/>
          <w:szCs w:val="20"/>
        </w:rPr>
        <w:t xml:space="preserve"> </w:t>
      </w:r>
      <w:r w:rsidR="009E4074" w:rsidRPr="009E4074">
        <w:rPr>
          <w:rFonts w:ascii="Arial" w:hAnsi="Arial" w:cs="Arial"/>
          <w:sz w:val="20"/>
          <w:szCs w:val="20"/>
        </w:rPr>
        <w:t>a acidentes com queimaduras, visando a conscientização da população e a</w:t>
      </w:r>
      <w:r w:rsidR="009E4074">
        <w:rPr>
          <w:rFonts w:ascii="Arial" w:hAnsi="Arial" w:cs="Arial"/>
          <w:sz w:val="20"/>
          <w:szCs w:val="20"/>
        </w:rPr>
        <w:t xml:space="preserve"> </w:t>
      </w:r>
      <w:r w:rsidR="009E4074" w:rsidRPr="009E4074">
        <w:rPr>
          <w:rFonts w:ascii="Arial" w:hAnsi="Arial" w:cs="Arial"/>
          <w:sz w:val="20"/>
          <w:szCs w:val="20"/>
        </w:rPr>
        <w:t>redução desses casos.</w:t>
      </w:r>
    </w:p>
    <w:p w14:paraId="6A52D889" w14:textId="77777777" w:rsidR="009E4074" w:rsidRDefault="009E4074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FACA944" w14:textId="10D48D34" w:rsidR="009E4074" w:rsidRPr="009E4074" w:rsidRDefault="009E4074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4074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9E4074">
        <w:rPr>
          <w:rFonts w:ascii="Arial" w:hAnsi="Arial" w:cs="Arial"/>
          <w:sz w:val="20"/>
          <w:szCs w:val="20"/>
        </w:rPr>
        <w:t>A campanha "</w:t>
      </w:r>
      <w:proofErr w:type="gramStart"/>
      <w:r w:rsidRPr="009E4074">
        <w:rPr>
          <w:rFonts w:ascii="Arial" w:hAnsi="Arial" w:cs="Arial"/>
          <w:sz w:val="20"/>
          <w:szCs w:val="20"/>
        </w:rPr>
        <w:t>Junho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E4074">
        <w:rPr>
          <w:rFonts w:ascii="Arial" w:hAnsi="Arial" w:cs="Arial"/>
          <w:sz w:val="20"/>
          <w:szCs w:val="20"/>
        </w:rPr>
        <w:t>Laranja" passa a integrar o</w:t>
      </w:r>
      <w:r>
        <w:rPr>
          <w:rFonts w:ascii="Arial" w:hAnsi="Arial" w:cs="Arial"/>
          <w:sz w:val="20"/>
          <w:szCs w:val="20"/>
        </w:rPr>
        <w:t xml:space="preserve"> </w:t>
      </w:r>
      <w:r w:rsidRPr="009E4074">
        <w:rPr>
          <w:rFonts w:ascii="Arial" w:hAnsi="Arial" w:cs="Arial"/>
          <w:sz w:val="20"/>
          <w:szCs w:val="20"/>
        </w:rPr>
        <w:t>Calendário Oficial de Eventos do Município.</w:t>
      </w:r>
    </w:p>
    <w:p w14:paraId="2E3E4780" w14:textId="77777777" w:rsidR="009E4074" w:rsidRDefault="009E4074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D6BAC7E" w14:textId="79855F0A" w:rsidR="009E4074" w:rsidRPr="009E4074" w:rsidRDefault="009E4074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4074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9E4074">
        <w:rPr>
          <w:rFonts w:ascii="Arial" w:hAnsi="Arial" w:cs="Arial"/>
          <w:sz w:val="20"/>
          <w:szCs w:val="20"/>
        </w:rPr>
        <w:t>Durante o mês de junho, o Poder Público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9E4074">
        <w:rPr>
          <w:rFonts w:ascii="Arial" w:hAnsi="Arial" w:cs="Arial"/>
          <w:sz w:val="20"/>
          <w:szCs w:val="20"/>
        </w:rPr>
        <w:t>poderá, em parceria com instituições públicas e privadas, promover:</w:t>
      </w:r>
    </w:p>
    <w:p w14:paraId="59E32984" w14:textId="77777777" w:rsidR="009E4074" w:rsidRDefault="009E4074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99B542" w14:textId="6F569A6D" w:rsidR="009E4074" w:rsidRPr="009E4074" w:rsidRDefault="009E4074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4074">
        <w:rPr>
          <w:rFonts w:ascii="Arial" w:hAnsi="Arial" w:cs="Arial"/>
          <w:b/>
          <w:bCs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Pr="009E4074">
        <w:rPr>
          <w:rFonts w:ascii="Arial" w:hAnsi="Arial" w:cs="Arial"/>
          <w:sz w:val="20"/>
          <w:szCs w:val="20"/>
        </w:rPr>
        <w:t>Palestras, oficinas, eventos e campanhas de</w:t>
      </w:r>
      <w:r>
        <w:rPr>
          <w:rFonts w:ascii="Arial" w:hAnsi="Arial" w:cs="Arial"/>
          <w:sz w:val="20"/>
          <w:szCs w:val="20"/>
        </w:rPr>
        <w:t xml:space="preserve"> </w:t>
      </w:r>
      <w:r w:rsidRPr="009E4074">
        <w:rPr>
          <w:rFonts w:ascii="Arial" w:hAnsi="Arial" w:cs="Arial"/>
          <w:sz w:val="20"/>
          <w:szCs w:val="20"/>
        </w:rPr>
        <w:t>conscientização sobre a prevenção de queimaduras;</w:t>
      </w:r>
    </w:p>
    <w:p w14:paraId="4282CE3B" w14:textId="77777777" w:rsidR="009E4074" w:rsidRDefault="009E4074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81538F" w14:textId="248FF68E" w:rsidR="009E4074" w:rsidRPr="009E4074" w:rsidRDefault="009E4074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4074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9E4074">
        <w:rPr>
          <w:rFonts w:ascii="Arial" w:hAnsi="Arial" w:cs="Arial"/>
          <w:sz w:val="20"/>
          <w:szCs w:val="20"/>
        </w:rPr>
        <w:t>- Distribuição de material educativo em escolas, unidades</w:t>
      </w:r>
      <w:r>
        <w:rPr>
          <w:rFonts w:ascii="Arial" w:hAnsi="Arial" w:cs="Arial"/>
          <w:sz w:val="20"/>
          <w:szCs w:val="20"/>
        </w:rPr>
        <w:t xml:space="preserve"> </w:t>
      </w:r>
      <w:r w:rsidRPr="009E4074">
        <w:rPr>
          <w:rFonts w:ascii="Arial" w:hAnsi="Arial" w:cs="Arial"/>
          <w:sz w:val="20"/>
          <w:szCs w:val="20"/>
        </w:rPr>
        <w:t>de saúde e espaços públicos;</w:t>
      </w:r>
    </w:p>
    <w:p w14:paraId="0CE1A35D" w14:textId="77777777" w:rsidR="009E4074" w:rsidRDefault="009E4074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F1166C" w14:textId="36791965" w:rsidR="009E4074" w:rsidRPr="009E4074" w:rsidRDefault="009E4074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4074">
        <w:rPr>
          <w:rFonts w:ascii="Arial" w:hAnsi="Arial" w:cs="Arial"/>
          <w:b/>
          <w:bCs/>
          <w:sz w:val="20"/>
          <w:szCs w:val="20"/>
        </w:rPr>
        <w:t>III</w:t>
      </w:r>
      <w:r w:rsidRPr="009E4074">
        <w:rPr>
          <w:rFonts w:ascii="Arial" w:hAnsi="Arial" w:cs="Arial"/>
          <w:sz w:val="20"/>
          <w:szCs w:val="20"/>
        </w:rPr>
        <w:t xml:space="preserve"> - Iluminação ou decoração de prédios públicos com a cor</w:t>
      </w:r>
      <w:r>
        <w:rPr>
          <w:rFonts w:ascii="Arial" w:hAnsi="Arial" w:cs="Arial"/>
          <w:sz w:val="20"/>
          <w:szCs w:val="20"/>
        </w:rPr>
        <w:t xml:space="preserve"> </w:t>
      </w:r>
      <w:r w:rsidRPr="009E4074">
        <w:rPr>
          <w:rFonts w:ascii="Arial" w:hAnsi="Arial" w:cs="Arial"/>
          <w:sz w:val="20"/>
          <w:szCs w:val="20"/>
        </w:rPr>
        <w:t>laranja, símbolo da campanha;</w:t>
      </w:r>
    </w:p>
    <w:p w14:paraId="6C074510" w14:textId="77777777" w:rsidR="009E4074" w:rsidRDefault="009E4074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F67D52" w14:textId="61C63957" w:rsidR="008040B7" w:rsidRDefault="009E4074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4074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9E4074">
        <w:rPr>
          <w:rFonts w:ascii="Arial" w:hAnsi="Arial" w:cs="Arial"/>
          <w:sz w:val="20"/>
          <w:szCs w:val="20"/>
        </w:rPr>
        <w:t>- Ações de capacitação para profissionais da saúde,</w:t>
      </w:r>
      <w:r>
        <w:rPr>
          <w:rFonts w:ascii="Arial" w:hAnsi="Arial" w:cs="Arial"/>
          <w:sz w:val="20"/>
          <w:szCs w:val="20"/>
        </w:rPr>
        <w:t xml:space="preserve"> </w:t>
      </w:r>
      <w:r w:rsidRPr="009E4074">
        <w:rPr>
          <w:rFonts w:ascii="Arial" w:hAnsi="Arial" w:cs="Arial"/>
          <w:sz w:val="20"/>
          <w:szCs w:val="20"/>
        </w:rPr>
        <w:t>educação e assistência social sobre primeiros socorros e prevenção.</w:t>
      </w:r>
    </w:p>
    <w:p w14:paraId="552AA111" w14:textId="77777777" w:rsidR="009E4074" w:rsidRDefault="009E4074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D7055C" w14:textId="55210F77" w:rsidR="009E4074" w:rsidRDefault="009E4074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4074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9E4074">
        <w:rPr>
          <w:rFonts w:ascii="Arial" w:hAnsi="Arial" w:cs="Arial"/>
          <w:sz w:val="20"/>
          <w:szCs w:val="20"/>
        </w:rPr>
        <w:t>As despesas decorrentes da execução desta Lei</w:t>
      </w:r>
      <w:r>
        <w:rPr>
          <w:rFonts w:ascii="Arial" w:hAnsi="Arial" w:cs="Arial"/>
          <w:sz w:val="20"/>
          <w:szCs w:val="20"/>
        </w:rPr>
        <w:t xml:space="preserve"> </w:t>
      </w:r>
      <w:r w:rsidRPr="009E4074">
        <w:rPr>
          <w:rFonts w:ascii="Arial" w:hAnsi="Arial" w:cs="Arial"/>
          <w:sz w:val="20"/>
          <w:szCs w:val="20"/>
        </w:rPr>
        <w:t>correrão por conta de dotações orçamentárias próprias, suplementadas se</w:t>
      </w:r>
      <w:r>
        <w:rPr>
          <w:rFonts w:ascii="Arial" w:hAnsi="Arial" w:cs="Arial"/>
          <w:sz w:val="20"/>
          <w:szCs w:val="20"/>
        </w:rPr>
        <w:t xml:space="preserve"> </w:t>
      </w:r>
      <w:r w:rsidRPr="009E4074">
        <w:rPr>
          <w:rFonts w:ascii="Arial" w:hAnsi="Arial" w:cs="Arial"/>
          <w:sz w:val="20"/>
          <w:szCs w:val="20"/>
        </w:rPr>
        <w:t>necessário.</w:t>
      </w:r>
    </w:p>
    <w:p w14:paraId="72FA80ED" w14:textId="77777777" w:rsidR="009E4074" w:rsidRDefault="009E4074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2941A3" w14:textId="6FFA2D6F" w:rsidR="009E4074" w:rsidRDefault="009E4074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4074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2BD6C68E" w14:textId="77777777" w:rsidR="000066E1" w:rsidRDefault="000066E1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843DBA" w14:textId="77777777" w:rsidR="008040B7" w:rsidRDefault="008040B7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2A8E9F5B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2F2393">
        <w:rPr>
          <w:rFonts w:ascii="Arial" w:hAnsi="Arial" w:cs="Arial"/>
          <w:sz w:val="20"/>
          <w:szCs w:val="20"/>
        </w:rPr>
        <w:t>0</w:t>
      </w:r>
      <w:r w:rsidR="00EF631B">
        <w:rPr>
          <w:rFonts w:ascii="Arial" w:hAnsi="Arial" w:cs="Arial"/>
          <w:sz w:val="20"/>
          <w:szCs w:val="20"/>
        </w:rPr>
        <w:t>4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242B2C">
        <w:rPr>
          <w:rFonts w:ascii="Arial" w:hAnsi="Arial" w:cs="Arial"/>
          <w:sz w:val="20"/>
          <w:szCs w:val="20"/>
        </w:rPr>
        <w:t xml:space="preserve">setembro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615A659" w14:textId="77777777" w:rsidR="000C4A5E" w:rsidRDefault="000C4A5E" w:rsidP="00AB5A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3E24AF3F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4F2EBB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06120AA9" w:rsidR="00951EE5" w:rsidRDefault="00EF631B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Vereador</w:t>
      </w:r>
      <w:r w:rsidR="009E4074">
        <w:rPr>
          <w:rFonts w:ascii="Arial" w:eastAsia="Times New Roman" w:hAnsi="Arial" w:cs="Arial"/>
          <w:sz w:val="20"/>
          <w:szCs w:val="20"/>
          <w:lang w:eastAsia="pt-BR"/>
        </w:rPr>
        <w:t xml:space="preserve"> Eliel de Souza - Republicanos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2A5E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351F"/>
    <w:rsid w:val="002D578D"/>
    <w:rsid w:val="002D6139"/>
    <w:rsid w:val="002D6AF7"/>
    <w:rsid w:val="002E08CD"/>
    <w:rsid w:val="002E452E"/>
    <w:rsid w:val="002F2393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2025-09-10T16:55:00Z</dcterms:created>
  <dcterms:modified xsi:type="dcterms:W3CDTF">2025-09-10T17:30:00Z</dcterms:modified>
</cp:coreProperties>
</file>