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770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95321B">
        <w:rPr>
          <w:rFonts w:ascii="Arial" w:hAnsi="Arial" w:cs="Arial"/>
          <w:b/>
          <w:sz w:val="20"/>
          <w:szCs w:val="20"/>
        </w:rPr>
        <w:t>2.4</w:t>
      </w:r>
      <w:r w:rsidR="004F0D7F">
        <w:rPr>
          <w:rFonts w:ascii="Arial" w:hAnsi="Arial" w:cs="Arial"/>
          <w:b/>
          <w:sz w:val="20"/>
          <w:szCs w:val="20"/>
        </w:rPr>
        <w:t>7</w:t>
      </w:r>
      <w:r w:rsidR="00876348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535BD">
        <w:rPr>
          <w:rFonts w:ascii="Arial" w:hAnsi="Arial" w:cs="Arial"/>
          <w:b/>
          <w:sz w:val="20"/>
          <w:szCs w:val="20"/>
        </w:rPr>
        <w:t>0</w:t>
      </w:r>
      <w:r w:rsidR="00553E09">
        <w:rPr>
          <w:rFonts w:ascii="Arial" w:hAnsi="Arial" w:cs="Arial"/>
          <w:b/>
          <w:sz w:val="20"/>
          <w:szCs w:val="20"/>
        </w:rPr>
        <w:t>9</w:t>
      </w:r>
      <w:r w:rsidR="009E46C8">
        <w:rPr>
          <w:rFonts w:ascii="Arial" w:hAnsi="Arial" w:cs="Arial"/>
          <w:b/>
          <w:sz w:val="20"/>
          <w:szCs w:val="20"/>
        </w:rPr>
        <w:t xml:space="preserve"> </w:t>
      </w:r>
      <w:r w:rsidR="00B14996">
        <w:rPr>
          <w:rFonts w:ascii="Arial" w:hAnsi="Arial" w:cs="Arial"/>
          <w:b/>
          <w:sz w:val="20"/>
          <w:szCs w:val="20"/>
        </w:rPr>
        <w:t xml:space="preserve">DE </w:t>
      </w:r>
      <w:r w:rsidR="001535BD">
        <w:rPr>
          <w:rFonts w:ascii="Arial" w:hAnsi="Arial" w:cs="Arial"/>
          <w:b/>
          <w:sz w:val="20"/>
          <w:szCs w:val="20"/>
        </w:rPr>
        <w:t>OUTUBRO</w:t>
      </w:r>
      <w:r w:rsidR="00B14996">
        <w:rPr>
          <w:rFonts w:ascii="Arial" w:hAnsi="Arial" w:cs="Arial"/>
          <w:b/>
          <w:sz w:val="20"/>
          <w:szCs w:val="20"/>
        </w:rPr>
        <w:t xml:space="preserve"> DE </w:t>
      </w:r>
      <w:r w:rsidR="0095321B">
        <w:rPr>
          <w:rFonts w:ascii="Arial" w:hAnsi="Arial" w:cs="Arial"/>
          <w:b/>
          <w:sz w:val="20"/>
          <w:szCs w:val="20"/>
        </w:rPr>
        <w:t>2002</w:t>
      </w:r>
    </w:p>
    <w:p w14:paraId="6440018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687D53E" w14:textId="77777777" w:rsidR="001535BD" w:rsidRDefault="00876348" w:rsidP="00CC5FC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Regulamenta a concessão de licença para instalação e funcionamento dos escritórios de Detetives Profissionais ou Atividades Autônomos de Detetives Particulares e Agências de Investigações e Informações Sigilosas, confidenciais ou particulares e dá outras providências.</w:t>
      </w:r>
    </w:p>
    <w:p w14:paraId="240C514A" w14:textId="77777777" w:rsidR="000E1517" w:rsidRDefault="001535BD" w:rsidP="00CC5FC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7974C58" w14:textId="2364E3A0" w:rsidR="00127A68" w:rsidRDefault="001E4A05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MUNICIPAL DE FERRAZ DE VASCONCELOS, </w:t>
      </w:r>
      <w:r w:rsidR="00947E40" w:rsidRPr="00947E4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="0095321B" w:rsidRPr="00947E40">
        <w:rPr>
          <w:rFonts w:ascii="Arial" w:hAnsi="Arial" w:cs="Arial"/>
          <w:bCs/>
          <w:sz w:val="20"/>
          <w:szCs w:val="20"/>
        </w:rPr>
        <w:t>;</w:t>
      </w:r>
    </w:p>
    <w:p w14:paraId="525871E2" w14:textId="77777777" w:rsidR="00DA720E" w:rsidRDefault="00DA720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15C17F" w14:textId="3AEB7C61" w:rsidR="009243B3" w:rsidRDefault="00564F5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FAÇO SABER </w:t>
      </w:r>
      <w:r w:rsidR="00947E40">
        <w:rPr>
          <w:rFonts w:ascii="Arial" w:hAnsi="Arial" w:cs="Arial"/>
          <w:sz w:val="20"/>
          <w:szCs w:val="20"/>
        </w:rPr>
        <w:t>que a</w:t>
      </w:r>
      <w:r>
        <w:rPr>
          <w:rFonts w:ascii="Arial" w:hAnsi="Arial" w:cs="Arial"/>
          <w:sz w:val="20"/>
          <w:szCs w:val="20"/>
        </w:rPr>
        <w:t xml:space="preserve"> </w:t>
      </w:r>
      <w:r w:rsidR="00947E40">
        <w:rPr>
          <w:rFonts w:ascii="Arial" w:hAnsi="Arial" w:cs="Arial"/>
          <w:sz w:val="20"/>
          <w:szCs w:val="20"/>
        </w:rPr>
        <w:t xml:space="preserve">Câmara Municipal </w:t>
      </w:r>
      <w:r w:rsidR="0095321B">
        <w:rPr>
          <w:rFonts w:ascii="Arial" w:hAnsi="Arial" w:cs="Arial"/>
          <w:sz w:val="20"/>
          <w:szCs w:val="20"/>
        </w:rPr>
        <w:t xml:space="preserve">DECRETA </w:t>
      </w:r>
      <w:r w:rsidR="00947E40">
        <w:rPr>
          <w:rFonts w:ascii="Arial" w:hAnsi="Arial" w:cs="Arial"/>
          <w:sz w:val="20"/>
          <w:szCs w:val="20"/>
        </w:rPr>
        <w:t xml:space="preserve">e eu </w:t>
      </w:r>
      <w:r w:rsidR="0095321B">
        <w:rPr>
          <w:rFonts w:ascii="Arial" w:hAnsi="Arial" w:cs="Arial"/>
          <w:sz w:val="20"/>
          <w:szCs w:val="20"/>
        </w:rPr>
        <w:t xml:space="preserve">PROMULGO </w:t>
      </w:r>
      <w:r w:rsidR="00947E40">
        <w:rPr>
          <w:rFonts w:ascii="Arial" w:hAnsi="Arial" w:cs="Arial"/>
          <w:sz w:val="20"/>
          <w:szCs w:val="20"/>
        </w:rPr>
        <w:t>a seguinte Lei</w:t>
      </w:r>
      <w:r w:rsidR="00127A68" w:rsidRPr="00127A68">
        <w:rPr>
          <w:rFonts w:ascii="Arial" w:hAnsi="Arial" w:cs="Arial"/>
          <w:sz w:val="20"/>
          <w:szCs w:val="20"/>
        </w:rPr>
        <w:t xml:space="preserve">: </w:t>
      </w:r>
    </w:p>
    <w:p w14:paraId="2BACE92C" w14:textId="77777777" w:rsidR="00605CBC" w:rsidRDefault="00605CB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7A1421" w14:textId="77777777" w:rsidR="00605CBC" w:rsidRPr="001535BD" w:rsidRDefault="00605CB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62F2FB" w14:textId="77777777" w:rsidR="00876348" w:rsidRDefault="009E46C8" w:rsidP="00F232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518F">
        <w:rPr>
          <w:rFonts w:ascii="Arial" w:hAnsi="Arial" w:cs="Arial"/>
          <w:b/>
          <w:sz w:val="20"/>
          <w:szCs w:val="20"/>
        </w:rPr>
        <w:t>Art. 1º</w:t>
      </w:r>
      <w:r w:rsidR="00C40537" w:rsidRPr="001535BD">
        <w:rPr>
          <w:rFonts w:ascii="Arial" w:hAnsi="Arial" w:cs="Arial"/>
          <w:sz w:val="20"/>
          <w:szCs w:val="20"/>
        </w:rPr>
        <w:t xml:space="preserve"> </w:t>
      </w:r>
      <w:r w:rsidR="00553E09">
        <w:rPr>
          <w:rFonts w:ascii="Arial" w:hAnsi="Arial" w:cs="Arial"/>
          <w:sz w:val="20"/>
          <w:szCs w:val="20"/>
        </w:rPr>
        <w:t>A</w:t>
      </w:r>
      <w:r w:rsidR="00876348">
        <w:rPr>
          <w:rFonts w:ascii="Arial" w:hAnsi="Arial" w:cs="Arial"/>
          <w:sz w:val="20"/>
          <w:szCs w:val="20"/>
        </w:rPr>
        <w:t xml:space="preserve"> concessão, renovação e atualização de licença para instalação, localização e funcionamento de escritórios de detetives profissionais, agência de investigação particular ou atividade autônoma de detetive, dependerá, além do atendimento dos requisitos da legislação em vigor, da comprovação pelo interessado de:</w:t>
      </w:r>
    </w:p>
    <w:p w14:paraId="78105B7A" w14:textId="77777777" w:rsidR="00876348" w:rsidRDefault="00876348" w:rsidP="00F232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923E6C" w14:textId="393EC2A5" w:rsidR="00876348" w:rsidRDefault="00876348" w:rsidP="00F232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76348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Cadastramento no conselho Federal dos Detetives Profissionais – CFDP, com a respectiva Carteira Nacional de Habilitação Profissional, expedida pelo órgão federativo representante da categoria profissional no país e prova de recolhimento da contribuição no</w:t>
      </w:r>
      <w:r w:rsidR="0036560F">
        <w:rPr>
          <w:rFonts w:ascii="Arial" w:hAnsi="Arial" w:cs="Arial"/>
          <w:sz w:val="20"/>
          <w:szCs w:val="20"/>
        </w:rPr>
        <w:t xml:space="preserve"> exercício;</w:t>
      </w:r>
      <w:r w:rsidR="00947E40">
        <w:rPr>
          <w:rFonts w:ascii="Arial" w:hAnsi="Arial" w:cs="Arial"/>
          <w:sz w:val="20"/>
          <w:szCs w:val="20"/>
        </w:rPr>
        <w:t xml:space="preserve"> e</w:t>
      </w:r>
    </w:p>
    <w:p w14:paraId="0DB82530" w14:textId="77777777" w:rsidR="00947E40" w:rsidRDefault="00947E40" w:rsidP="00F2320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3718CAD" w14:textId="707D3070" w:rsidR="001535BD" w:rsidRPr="00553E09" w:rsidRDefault="00876348" w:rsidP="00F2320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876348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Inexistência de multas ou débito tributários sobre a atividade.</w:t>
      </w:r>
    </w:p>
    <w:p w14:paraId="462EA1B6" w14:textId="77777777" w:rsidR="00553E09" w:rsidRDefault="00553E09" w:rsidP="00F232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FEAD4B" w14:textId="77777777" w:rsidR="00876348" w:rsidRDefault="001535BD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A518F">
        <w:rPr>
          <w:rFonts w:ascii="Arial" w:hAnsi="Arial" w:cs="Arial"/>
          <w:b/>
          <w:sz w:val="20"/>
          <w:szCs w:val="20"/>
        </w:rPr>
        <w:t>Art. 2º</w:t>
      </w:r>
      <w:r w:rsidR="00553E09">
        <w:rPr>
          <w:rFonts w:ascii="Arial" w:hAnsi="Arial" w:cs="Arial"/>
          <w:b/>
          <w:sz w:val="20"/>
          <w:szCs w:val="20"/>
        </w:rPr>
        <w:t xml:space="preserve"> </w:t>
      </w:r>
      <w:r w:rsidR="00876348">
        <w:rPr>
          <w:rFonts w:ascii="Arial" w:hAnsi="Arial" w:cs="Arial"/>
          <w:sz w:val="20"/>
          <w:szCs w:val="20"/>
        </w:rPr>
        <w:t>Além das penalidades constantes da legislação específica em vigor, as infrações cometidas às disposições desta Lei, resultarão nas seguintes sanções:</w:t>
      </w:r>
    </w:p>
    <w:p w14:paraId="164AD87C" w14:textId="77777777" w:rsidR="00876348" w:rsidRDefault="00876348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5FD667" w14:textId="77777777" w:rsidR="00876348" w:rsidRDefault="00876348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468C6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a advertência da primeira infração;</w:t>
      </w:r>
    </w:p>
    <w:p w14:paraId="11E6FA89" w14:textId="77777777" w:rsidR="00947E40" w:rsidRDefault="00947E40" w:rsidP="00553E0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7B10098" w14:textId="6B875CCC" w:rsidR="00876348" w:rsidRDefault="00876348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468C6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a multa no valor de R$ 100,00 (cem reais), em caso de reincidência;</w:t>
      </w:r>
      <w:r w:rsidR="00947E40">
        <w:rPr>
          <w:rFonts w:ascii="Arial" w:hAnsi="Arial" w:cs="Arial"/>
          <w:sz w:val="20"/>
          <w:szCs w:val="20"/>
        </w:rPr>
        <w:t xml:space="preserve"> e</w:t>
      </w:r>
    </w:p>
    <w:p w14:paraId="03C50E4C" w14:textId="77777777" w:rsidR="00947E40" w:rsidRDefault="00947E40" w:rsidP="00553E0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706C29" w14:textId="65262778" w:rsidR="00876348" w:rsidRDefault="00876348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468C6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cassação da Licença de Funcionamento, em caso de terceira reincidência.</w:t>
      </w:r>
    </w:p>
    <w:p w14:paraId="6FF2296C" w14:textId="77777777" w:rsidR="00876348" w:rsidRDefault="00876348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2C0DD8" w14:textId="77777777" w:rsidR="0068345D" w:rsidRDefault="00876348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468C6">
        <w:rPr>
          <w:rFonts w:ascii="Arial" w:hAnsi="Arial" w:cs="Arial"/>
          <w:b/>
          <w:sz w:val="20"/>
          <w:szCs w:val="20"/>
        </w:rPr>
        <w:t xml:space="preserve">Parágrafo </w:t>
      </w:r>
      <w:r w:rsidR="00E733EF" w:rsidRPr="00A468C6">
        <w:rPr>
          <w:rFonts w:ascii="Arial" w:hAnsi="Arial" w:cs="Arial"/>
          <w:b/>
          <w:sz w:val="20"/>
          <w:szCs w:val="20"/>
        </w:rPr>
        <w:t>único</w:t>
      </w:r>
      <w:r w:rsidR="00E733EF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O valor constante do inciso II, deste artigo sofrerá correção anual, com base no IPC, divulgado pela FIPE</w:t>
      </w:r>
      <w:r w:rsidR="0068345D">
        <w:rPr>
          <w:rFonts w:ascii="Arial" w:hAnsi="Arial" w:cs="Arial"/>
          <w:sz w:val="20"/>
          <w:szCs w:val="20"/>
        </w:rPr>
        <w:t>.</w:t>
      </w:r>
    </w:p>
    <w:p w14:paraId="0D1BE9D2" w14:textId="77777777" w:rsidR="0068345D" w:rsidRDefault="0068345D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E5C24F" w14:textId="77777777" w:rsidR="0068345D" w:rsidRDefault="0068345D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468C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Lei, correrão à conta de dotações próprias do orçamento.</w:t>
      </w:r>
    </w:p>
    <w:p w14:paraId="435BF9D6" w14:textId="77777777" w:rsidR="0068345D" w:rsidRDefault="0068345D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8C55DF" w14:textId="77777777" w:rsidR="000E1517" w:rsidRDefault="0068345D" w:rsidP="00553E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468C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E</w:t>
      </w:r>
      <w:r w:rsidR="00553E09">
        <w:rPr>
          <w:rFonts w:ascii="Arial" w:hAnsi="Arial" w:cs="Arial"/>
          <w:sz w:val="20"/>
          <w:szCs w:val="20"/>
        </w:rPr>
        <w:t>sta Lei</w:t>
      </w:r>
      <w:r>
        <w:rPr>
          <w:rFonts w:ascii="Arial" w:hAnsi="Arial" w:cs="Arial"/>
          <w:sz w:val="20"/>
          <w:szCs w:val="20"/>
        </w:rPr>
        <w:t xml:space="preserve"> entra em vigor na data de sua publicação, revogadas as disposições em contrário.</w:t>
      </w:r>
      <w:r w:rsidR="003A518F">
        <w:rPr>
          <w:rFonts w:ascii="Arial" w:hAnsi="Arial" w:cs="Arial"/>
          <w:sz w:val="20"/>
          <w:szCs w:val="20"/>
        </w:rPr>
        <w:t xml:space="preserve"> </w:t>
      </w:r>
    </w:p>
    <w:p w14:paraId="34C70F4C" w14:textId="77777777" w:rsidR="008704E3" w:rsidRDefault="008704E3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</w:p>
    <w:p w14:paraId="53A2B4CB" w14:textId="77777777" w:rsidR="00553E09" w:rsidRDefault="00553E09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</w:p>
    <w:p w14:paraId="23FEB5F3" w14:textId="77777777" w:rsidR="00127A68" w:rsidRDefault="0035404A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</w:t>
      </w:r>
      <w:r w:rsidR="001E4A05">
        <w:rPr>
          <w:rFonts w:ascii="Arial" w:hAnsi="Arial" w:cs="Arial"/>
          <w:sz w:val="20"/>
          <w:szCs w:val="20"/>
        </w:rPr>
        <w:t xml:space="preserve">ncelos, </w:t>
      </w:r>
      <w:r w:rsidR="003A518F">
        <w:rPr>
          <w:rFonts w:ascii="Arial" w:hAnsi="Arial" w:cs="Arial"/>
          <w:sz w:val="20"/>
          <w:szCs w:val="20"/>
        </w:rPr>
        <w:t>0</w:t>
      </w:r>
      <w:r w:rsidR="00553E09">
        <w:rPr>
          <w:rFonts w:ascii="Arial" w:hAnsi="Arial" w:cs="Arial"/>
          <w:sz w:val="20"/>
          <w:szCs w:val="20"/>
        </w:rPr>
        <w:t>9</w:t>
      </w:r>
      <w:r w:rsidR="00852F76">
        <w:rPr>
          <w:rFonts w:ascii="Arial" w:hAnsi="Arial" w:cs="Arial"/>
          <w:sz w:val="20"/>
          <w:szCs w:val="20"/>
        </w:rPr>
        <w:t xml:space="preserve"> d</w:t>
      </w:r>
      <w:r w:rsidR="001B492E">
        <w:rPr>
          <w:rFonts w:ascii="Arial" w:hAnsi="Arial" w:cs="Arial"/>
          <w:sz w:val="20"/>
          <w:szCs w:val="20"/>
        </w:rPr>
        <w:t xml:space="preserve">e </w:t>
      </w:r>
      <w:r w:rsidR="003A518F">
        <w:rPr>
          <w:rFonts w:ascii="Arial" w:hAnsi="Arial" w:cs="Arial"/>
          <w:sz w:val="20"/>
          <w:szCs w:val="20"/>
        </w:rPr>
        <w:t>outubro</w:t>
      </w:r>
      <w:r w:rsidR="001E4A05">
        <w:rPr>
          <w:rFonts w:ascii="Arial" w:hAnsi="Arial" w:cs="Arial"/>
          <w:sz w:val="20"/>
          <w:szCs w:val="20"/>
        </w:rPr>
        <w:t xml:space="preserve"> de </w:t>
      </w:r>
      <w:r w:rsidR="002731B8">
        <w:rPr>
          <w:rFonts w:ascii="Arial" w:hAnsi="Arial" w:cs="Arial"/>
          <w:sz w:val="20"/>
          <w:szCs w:val="20"/>
        </w:rPr>
        <w:t>2002</w:t>
      </w:r>
      <w:r w:rsidR="00127A68">
        <w:rPr>
          <w:rFonts w:ascii="Arial" w:hAnsi="Arial" w:cs="Arial"/>
          <w:sz w:val="20"/>
          <w:szCs w:val="20"/>
        </w:rPr>
        <w:t>.</w:t>
      </w:r>
    </w:p>
    <w:p w14:paraId="7D96FBD2" w14:textId="77777777" w:rsidR="009243B3" w:rsidRDefault="009243B3" w:rsidP="007A332D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</w:p>
    <w:p w14:paraId="2447B19C" w14:textId="77777777" w:rsidR="009243B3" w:rsidRDefault="009243B3" w:rsidP="007A332D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</w:p>
    <w:p w14:paraId="6D756D22" w14:textId="77777777" w:rsidR="009243B3" w:rsidRPr="00824F5C" w:rsidRDefault="003C78E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4F5C">
        <w:rPr>
          <w:rFonts w:ascii="Arial" w:hAnsi="Arial" w:cs="Arial"/>
          <w:sz w:val="20"/>
          <w:szCs w:val="20"/>
        </w:rPr>
        <w:t>JOSÉ CARLOS FERNANDES CHACON</w:t>
      </w:r>
    </w:p>
    <w:p w14:paraId="4CE8ABC9" w14:textId="77777777" w:rsidR="009243B3" w:rsidRPr="00824F5C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4F5C">
        <w:rPr>
          <w:rFonts w:ascii="Arial" w:hAnsi="Arial" w:cs="Arial"/>
          <w:sz w:val="20"/>
          <w:szCs w:val="20"/>
        </w:rPr>
        <w:t>Prefeito Municipal</w:t>
      </w:r>
    </w:p>
    <w:p w14:paraId="1513105E" w14:textId="77777777" w:rsidR="003C78E3" w:rsidRDefault="003C78E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67B187" w14:textId="77777777" w:rsidR="0036560F" w:rsidRDefault="003656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12578C" w14:textId="77777777" w:rsidR="003C78E3" w:rsidRPr="00824F5C" w:rsidRDefault="003C78E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4F5C">
        <w:rPr>
          <w:rFonts w:ascii="Arial" w:hAnsi="Arial" w:cs="Arial"/>
          <w:sz w:val="20"/>
          <w:szCs w:val="20"/>
        </w:rPr>
        <w:t>IVAN ROBERTO COSTA</w:t>
      </w:r>
    </w:p>
    <w:p w14:paraId="5AB53E9E" w14:textId="77777777" w:rsidR="003C78E3" w:rsidRPr="00824F5C" w:rsidRDefault="003C78E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4F5C">
        <w:rPr>
          <w:rFonts w:ascii="Arial" w:hAnsi="Arial" w:cs="Arial"/>
          <w:sz w:val="20"/>
          <w:szCs w:val="20"/>
        </w:rPr>
        <w:t>Secretário Municipal de Administração e Fazenda</w:t>
      </w:r>
    </w:p>
    <w:p w14:paraId="76302C68" w14:textId="77777777" w:rsidR="009243B3" w:rsidRPr="00732C8B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12486A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4F35BF" w14:textId="77777777" w:rsidR="009243B3" w:rsidRDefault="00DA720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Registrad</w:t>
      </w:r>
      <w:r w:rsidR="003C78E3">
        <w:rPr>
          <w:rFonts w:ascii="Arial" w:hAnsi="Arial" w:cs="Arial"/>
          <w:sz w:val="20"/>
          <w:szCs w:val="20"/>
        </w:rPr>
        <w:t xml:space="preserve">o na Secretaria Municipal de Administração e Fazenda – Departamento de Administração e publicado no Quadro de Editais do Paço Municipal na mesma data. </w:t>
      </w:r>
    </w:p>
    <w:p w14:paraId="36CDC23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A1A6E8" w14:textId="77777777" w:rsidR="0036560F" w:rsidRDefault="0036560F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8CD8B6" w14:textId="77777777" w:rsidR="0002462A" w:rsidRDefault="0002462A" w:rsidP="0002462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NEUSA MARIA FONSECA</w:t>
      </w:r>
    </w:p>
    <w:p w14:paraId="3862B46E" w14:textId="77777777" w:rsidR="0002462A" w:rsidRDefault="0002462A" w:rsidP="0002462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do Deptº de Administração</w:t>
      </w:r>
    </w:p>
    <w:p w14:paraId="3DB0B28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EBDEBB1" w14:textId="77777777" w:rsidR="0036560F" w:rsidRDefault="0036560F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707A870" w14:textId="77777777" w:rsidR="009243B3" w:rsidRDefault="009243B3" w:rsidP="003120A0">
      <w:pPr>
        <w:spacing w:after="0" w:line="240" w:lineRule="auto"/>
        <w:jc w:val="both"/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CEDD9" w14:textId="77777777" w:rsidR="0068345D" w:rsidRDefault="0068345D" w:rsidP="009243B3">
      <w:pPr>
        <w:spacing w:after="0" w:line="240" w:lineRule="auto"/>
      </w:pPr>
      <w:r>
        <w:separator/>
      </w:r>
    </w:p>
  </w:endnote>
  <w:endnote w:type="continuationSeparator" w:id="0">
    <w:p w14:paraId="736134D7" w14:textId="77777777" w:rsidR="0068345D" w:rsidRDefault="0068345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DF44" w14:textId="77777777" w:rsidR="0068345D" w:rsidRDefault="0068345D" w:rsidP="009243B3">
      <w:pPr>
        <w:spacing w:after="0" w:line="240" w:lineRule="auto"/>
      </w:pPr>
      <w:r>
        <w:separator/>
      </w:r>
    </w:p>
  </w:footnote>
  <w:footnote w:type="continuationSeparator" w:id="0">
    <w:p w14:paraId="09AFEE5C" w14:textId="77777777" w:rsidR="0068345D" w:rsidRDefault="0068345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B17D3" w14:textId="77777777" w:rsidR="0068345D" w:rsidRDefault="0068345D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9CD92C2" wp14:editId="2E83D3B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20C42"/>
    <w:multiLevelType w:val="hybridMultilevel"/>
    <w:tmpl w:val="A8262DC2"/>
    <w:lvl w:ilvl="0" w:tplc="CA24664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F051146"/>
    <w:multiLevelType w:val="hybridMultilevel"/>
    <w:tmpl w:val="8758A96A"/>
    <w:lvl w:ilvl="0" w:tplc="BB6CBB72">
      <w:start w:val="1"/>
      <w:numFmt w:val="lowerLetter"/>
      <w:lvlText w:val="%1)"/>
      <w:lvlJc w:val="left"/>
      <w:pPr>
        <w:ind w:left="489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7" w:hanging="360"/>
      </w:pPr>
    </w:lvl>
    <w:lvl w:ilvl="2" w:tplc="0416001B" w:tentative="1">
      <w:start w:val="1"/>
      <w:numFmt w:val="lowerRoman"/>
      <w:lvlText w:val="%3."/>
      <w:lvlJc w:val="right"/>
      <w:pPr>
        <w:ind w:left="6337" w:hanging="180"/>
      </w:pPr>
    </w:lvl>
    <w:lvl w:ilvl="3" w:tplc="0416000F" w:tentative="1">
      <w:start w:val="1"/>
      <w:numFmt w:val="decimal"/>
      <w:lvlText w:val="%4."/>
      <w:lvlJc w:val="left"/>
      <w:pPr>
        <w:ind w:left="7057" w:hanging="360"/>
      </w:pPr>
    </w:lvl>
    <w:lvl w:ilvl="4" w:tplc="04160019" w:tentative="1">
      <w:start w:val="1"/>
      <w:numFmt w:val="lowerLetter"/>
      <w:lvlText w:val="%5."/>
      <w:lvlJc w:val="left"/>
      <w:pPr>
        <w:ind w:left="7777" w:hanging="360"/>
      </w:pPr>
    </w:lvl>
    <w:lvl w:ilvl="5" w:tplc="0416001B" w:tentative="1">
      <w:start w:val="1"/>
      <w:numFmt w:val="lowerRoman"/>
      <w:lvlText w:val="%6."/>
      <w:lvlJc w:val="right"/>
      <w:pPr>
        <w:ind w:left="8497" w:hanging="180"/>
      </w:pPr>
    </w:lvl>
    <w:lvl w:ilvl="6" w:tplc="0416000F" w:tentative="1">
      <w:start w:val="1"/>
      <w:numFmt w:val="decimal"/>
      <w:lvlText w:val="%7."/>
      <w:lvlJc w:val="left"/>
      <w:pPr>
        <w:ind w:left="9217" w:hanging="360"/>
      </w:pPr>
    </w:lvl>
    <w:lvl w:ilvl="7" w:tplc="04160019" w:tentative="1">
      <w:start w:val="1"/>
      <w:numFmt w:val="lowerLetter"/>
      <w:lvlText w:val="%8."/>
      <w:lvlJc w:val="left"/>
      <w:pPr>
        <w:ind w:left="9937" w:hanging="360"/>
      </w:pPr>
    </w:lvl>
    <w:lvl w:ilvl="8" w:tplc="0416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60961674"/>
    <w:multiLevelType w:val="hybridMultilevel"/>
    <w:tmpl w:val="4A8A2756"/>
    <w:lvl w:ilvl="0" w:tplc="7D44047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72D77FCE"/>
    <w:multiLevelType w:val="hybridMultilevel"/>
    <w:tmpl w:val="5E566F0A"/>
    <w:lvl w:ilvl="0" w:tplc="2B30566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737E6903"/>
    <w:multiLevelType w:val="hybridMultilevel"/>
    <w:tmpl w:val="A9F8421C"/>
    <w:lvl w:ilvl="0" w:tplc="EBD290B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3DD30C2"/>
    <w:multiLevelType w:val="hybridMultilevel"/>
    <w:tmpl w:val="FF60A1BC"/>
    <w:lvl w:ilvl="0" w:tplc="1460F678">
      <w:start w:val="1"/>
      <w:numFmt w:val="lowerLetter"/>
      <w:lvlText w:val="%1)"/>
      <w:lvlJc w:val="left"/>
      <w:pPr>
        <w:ind w:left="531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6032" w:hanging="360"/>
      </w:pPr>
    </w:lvl>
    <w:lvl w:ilvl="2" w:tplc="0416001B" w:tentative="1">
      <w:start w:val="1"/>
      <w:numFmt w:val="lowerRoman"/>
      <w:lvlText w:val="%3."/>
      <w:lvlJc w:val="right"/>
      <w:pPr>
        <w:ind w:left="6752" w:hanging="180"/>
      </w:pPr>
    </w:lvl>
    <w:lvl w:ilvl="3" w:tplc="0416000F" w:tentative="1">
      <w:start w:val="1"/>
      <w:numFmt w:val="decimal"/>
      <w:lvlText w:val="%4."/>
      <w:lvlJc w:val="left"/>
      <w:pPr>
        <w:ind w:left="7472" w:hanging="360"/>
      </w:pPr>
    </w:lvl>
    <w:lvl w:ilvl="4" w:tplc="04160019" w:tentative="1">
      <w:start w:val="1"/>
      <w:numFmt w:val="lowerLetter"/>
      <w:lvlText w:val="%5."/>
      <w:lvlJc w:val="left"/>
      <w:pPr>
        <w:ind w:left="8192" w:hanging="360"/>
      </w:pPr>
    </w:lvl>
    <w:lvl w:ilvl="5" w:tplc="0416001B" w:tentative="1">
      <w:start w:val="1"/>
      <w:numFmt w:val="lowerRoman"/>
      <w:lvlText w:val="%6."/>
      <w:lvlJc w:val="right"/>
      <w:pPr>
        <w:ind w:left="8912" w:hanging="180"/>
      </w:pPr>
    </w:lvl>
    <w:lvl w:ilvl="6" w:tplc="0416000F" w:tentative="1">
      <w:start w:val="1"/>
      <w:numFmt w:val="decimal"/>
      <w:lvlText w:val="%7."/>
      <w:lvlJc w:val="left"/>
      <w:pPr>
        <w:ind w:left="9632" w:hanging="360"/>
      </w:pPr>
    </w:lvl>
    <w:lvl w:ilvl="7" w:tplc="04160019" w:tentative="1">
      <w:start w:val="1"/>
      <w:numFmt w:val="lowerLetter"/>
      <w:lvlText w:val="%8."/>
      <w:lvlJc w:val="left"/>
      <w:pPr>
        <w:ind w:left="10352" w:hanging="360"/>
      </w:pPr>
    </w:lvl>
    <w:lvl w:ilvl="8" w:tplc="0416001B" w:tentative="1">
      <w:start w:val="1"/>
      <w:numFmt w:val="lowerRoman"/>
      <w:lvlText w:val="%9."/>
      <w:lvlJc w:val="right"/>
      <w:pPr>
        <w:ind w:left="11072" w:hanging="180"/>
      </w:pPr>
    </w:lvl>
  </w:abstractNum>
  <w:num w:numId="1" w16cid:durableId="1044333486">
    <w:abstractNumId w:val="4"/>
  </w:num>
  <w:num w:numId="2" w16cid:durableId="215505311">
    <w:abstractNumId w:val="3"/>
  </w:num>
  <w:num w:numId="3" w16cid:durableId="386949845">
    <w:abstractNumId w:val="0"/>
  </w:num>
  <w:num w:numId="4" w16cid:durableId="465123219">
    <w:abstractNumId w:val="2"/>
  </w:num>
  <w:num w:numId="5" w16cid:durableId="2067029758">
    <w:abstractNumId w:val="5"/>
  </w:num>
  <w:num w:numId="6" w16cid:durableId="1111783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169F3"/>
    <w:rsid w:val="0002462A"/>
    <w:rsid w:val="000362EC"/>
    <w:rsid w:val="00040A95"/>
    <w:rsid w:val="00041E18"/>
    <w:rsid w:val="000456B1"/>
    <w:rsid w:val="000521A2"/>
    <w:rsid w:val="0007055C"/>
    <w:rsid w:val="0007517C"/>
    <w:rsid w:val="00092A45"/>
    <w:rsid w:val="000A1EE8"/>
    <w:rsid w:val="000A449F"/>
    <w:rsid w:val="000A4502"/>
    <w:rsid w:val="000B02F1"/>
    <w:rsid w:val="000B2517"/>
    <w:rsid w:val="000B28A3"/>
    <w:rsid w:val="000B29EE"/>
    <w:rsid w:val="000D08C4"/>
    <w:rsid w:val="000E00AA"/>
    <w:rsid w:val="000E1517"/>
    <w:rsid w:val="000E3C41"/>
    <w:rsid w:val="00115B4A"/>
    <w:rsid w:val="00127A68"/>
    <w:rsid w:val="00132801"/>
    <w:rsid w:val="001535BD"/>
    <w:rsid w:val="00155DA5"/>
    <w:rsid w:val="00156962"/>
    <w:rsid w:val="0016325F"/>
    <w:rsid w:val="00176CFF"/>
    <w:rsid w:val="0018620D"/>
    <w:rsid w:val="00190A47"/>
    <w:rsid w:val="00192633"/>
    <w:rsid w:val="00195128"/>
    <w:rsid w:val="001B492E"/>
    <w:rsid w:val="001B6C5D"/>
    <w:rsid w:val="001D7561"/>
    <w:rsid w:val="001E4A05"/>
    <w:rsid w:val="001F2E46"/>
    <w:rsid w:val="001F3181"/>
    <w:rsid w:val="001F3978"/>
    <w:rsid w:val="001F6BAB"/>
    <w:rsid w:val="00203D12"/>
    <w:rsid w:val="00210464"/>
    <w:rsid w:val="0022488B"/>
    <w:rsid w:val="00254A78"/>
    <w:rsid w:val="00272EC0"/>
    <w:rsid w:val="002731B8"/>
    <w:rsid w:val="00282C01"/>
    <w:rsid w:val="00285F07"/>
    <w:rsid w:val="002B168D"/>
    <w:rsid w:val="002C01CD"/>
    <w:rsid w:val="002C617B"/>
    <w:rsid w:val="002D3800"/>
    <w:rsid w:val="002E3EC3"/>
    <w:rsid w:val="002F36E2"/>
    <w:rsid w:val="002F41CB"/>
    <w:rsid w:val="003120A0"/>
    <w:rsid w:val="00332227"/>
    <w:rsid w:val="00336B05"/>
    <w:rsid w:val="00341B83"/>
    <w:rsid w:val="003525B5"/>
    <w:rsid w:val="0035404A"/>
    <w:rsid w:val="00362576"/>
    <w:rsid w:val="0036560F"/>
    <w:rsid w:val="00370AEF"/>
    <w:rsid w:val="003732A0"/>
    <w:rsid w:val="00386ED2"/>
    <w:rsid w:val="0039653C"/>
    <w:rsid w:val="003A3B5E"/>
    <w:rsid w:val="003A518F"/>
    <w:rsid w:val="003B105D"/>
    <w:rsid w:val="003B65D9"/>
    <w:rsid w:val="003C78E3"/>
    <w:rsid w:val="003D6322"/>
    <w:rsid w:val="003E6324"/>
    <w:rsid w:val="003F43ED"/>
    <w:rsid w:val="003F62CA"/>
    <w:rsid w:val="003F7691"/>
    <w:rsid w:val="00405904"/>
    <w:rsid w:val="00443C0E"/>
    <w:rsid w:val="00451457"/>
    <w:rsid w:val="00457108"/>
    <w:rsid w:val="00457660"/>
    <w:rsid w:val="00457724"/>
    <w:rsid w:val="00457C16"/>
    <w:rsid w:val="00461FC9"/>
    <w:rsid w:val="00476057"/>
    <w:rsid w:val="00485692"/>
    <w:rsid w:val="0048607F"/>
    <w:rsid w:val="004B29E0"/>
    <w:rsid w:val="004B4A1C"/>
    <w:rsid w:val="004C63FC"/>
    <w:rsid w:val="004E736C"/>
    <w:rsid w:val="004F0D7F"/>
    <w:rsid w:val="00506DE5"/>
    <w:rsid w:val="00515BFA"/>
    <w:rsid w:val="0052016E"/>
    <w:rsid w:val="005309A5"/>
    <w:rsid w:val="00542A53"/>
    <w:rsid w:val="005513B0"/>
    <w:rsid w:val="00553E09"/>
    <w:rsid w:val="00555F8B"/>
    <w:rsid w:val="00564F52"/>
    <w:rsid w:val="0057137F"/>
    <w:rsid w:val="00575E9E"/>
    <w:rsid w:val="005767F1"/>
    <w:rsid w:val="00577113"/>
    <w:rsid w:val="0058714E"/>
    <w:rsid w:val="00587812"/>
    <w:rsid w:val="005B44EF"/>
    <w:rsid w:val="005E2A39"/>
    <w:rsid w:val="005E72C0"/>
    <w:rsid w:val="00605CBC"/>
    <w:rsid w:val="00617C0C"/>
    <w:rsid w:val="0063350F"/>
    <w:rsid w:val="00635610"/>
    <w:rsid w:val="00640904"/>
    <w:rsid w:val="00661CE6"/>
    <w:rsid w:val="00663EF3"/>
    <w:rsid w:val="00680328"/>
    <w:rsid w:val="0068345D"/>
    <w:rsid w:val="00695B1C"/>
    <w:rsid w:val="0069673A"/>
    <w:rsid w:val="006A6A0A"/>
    <w:rsid w:val="006B5C90"/>
    <w:rsid w:val="007205C9"/>
    <w:rsid w:val="00726DCF"/>
    <w:rsid w:val="0073186B"/>
    <w:rsid w:val="00732C8B"/>
    <w:rsid w:val="0074229D"/>
    <w:rsid w:val="00772744"/>
    <w:rsid w:val="00785164"/>
    <w:rsid w:val="007A332D"/>
    <w:rsid w:val="007B04DE"/>
    <w:rsid w:val="007C7FE1"/>
    <w:rsid w:val="007D0523"/>
    <w:rsid w:val="007D386D"/>
    <w:rsid w:val="007D3915"/>
    <w:rsid w:val="007D531A"/>
    <w:rsid w:val="007E7A3C"/>
    <w:rsid w:val="007F01F7"/>
    <w:rsid w:val="007F478B"/>
    <w:rsid w:val="007F5C20"/>
    <w:rsid w:val="0080602E"/>
    <w:rsid w:val="008149E6"/>
    <w:rsid w:val="0082228E"/>
    <w:rsid w:val="00824F5C"/>
    <w:rsid w:val="00843C4C"/>
    <w:rsid w:val="00844C1B"/>
    <w:rsid w:val="00852F76"/>
    <w:rsid w:val="008531BF"/>
    <w:rsid w:val="00866BB1"/>
    <w:rsid w:val="008704E3"/>
    <w:rsid w:val="00870CA7"/>
    <w:rsid w:val="00871A26"/>
    <w:rsid w:val="00876348"/>
    <w:rsid w:val="0088437D"/>
    <w:rsid w:val="008A6AD5"/>
    <w:rsid w:val="008C3058"/>
    <w:rsid w:val="008D100D"/>
    <w:rsid w:val="008D505A"/>
    <w:rsid w:val="008D6C23"/>
    <w:rsid w:val="008E4965"/>
    <w:rsid w:val="008E5DB0"/>
    <w:rsid w:val="008F7373"/>
    <w:rsid w:val="00902438"/>
    <w:rsid w:val="00910CCF"/>
    <w:rsid w:val="00923629"/>
    <w:rsid w:val="009243B3"/>
    <w:rsid w:val="00931DAF"/>
    <w:rsid w:val="00947E40"/>
    <w:rsid w:val="0095321B"/>
    <w:rsid w:val="009546A3"/>
    <w:rsid w:val="00975B8A"/>
    <w:rsid w:val="0098345B"/>
    <w:rsid w:val="00985A66"/>
    <w:rsid w:val="0099643B"/>
    <w:rsid w:val="00996BA2"/>
    <w:rsid w:val="009A5D25"/>
    <w:rsid w:val="009B020F"/>
    <w:rsid w:val="009B3CA0"/>
    <w:rsid w:val="009C7AB0"/>
    <w:rsid w:val="009E1299"/>
    <w:rsid w:val="009E46C8"/>
    <w:rsid w:val="009E6BF8"/>
    <w:rsid w:val="009F2C65"/>
    <w:rsid w:val="009F618F"/>
    <w:rsid w:val="009F6AA3"/>
    <w:rsid w:val="00A15F81"/>
    <w:rsid w:val="00A1608E"/>
    <w:rsid w:val="00A16A8C"/>
    <w:rsid w:val="00A203C7"/>
    <w:rsid w:val="00A2086E"/>
    <w:rsid w:val="00A30F5B"/>
    <w:rsid w:val="00A32790"/>
    <w:rsid w:val="00A468C6"/>
    <w:rsid w:val="00A90D80"/>
    <w:rsid w:val="00A9607E"/>
    <w:rsid w:val="00A97C8B"/>
    <w:rsid w:val="00AA0BE5"/>
    <w:rsid w:val="00AA21B5"/>
    <w:rsid w:val="00AA5750"/>
    <w:rsid w:val="00AA6271"/>
    <w:rsid w:val="00AB75E5"/>
    <w:rsid w:val="00AC6EE5"/>
    <w:rsid w:val="00AC7B2F"/>
    <w:rsid w:val="00AD77D6"/>
    <w:rsid w:val="00AE4882"/>
    <w:rsid w:val="00AE56FE"/>
    <w:rsid w:val="00AE7462"/>
    <w:rsid w:val="00AF49D4"/>
    <w:rsid w:val="00AF5691"/>
    <w:rsid w:val="00B03408"/>
    <w:rsid w:val="00B14996"/>
    <w:rsid w:val="00B17F7D"/>
    <w:rsid w:val="00B20AE6"/>
    <w:rsid w:val="00B2427C"/>
    <w:rsid w:val="00B25DA9"/>
    <w:rsid w:val="00B31120"/>
    <w:rsid w:val="00B32DD2"/>
    <w:rsid w:val="00B57CA1"/>
    <w:rsid w:val="00B81F25"/>
    <w:rsid w:val="00B86C47"/>
    <w:rsid w:val="00BA452B"/>
    <w:rsid w:val="00BB24A4"/>
    <w:rsid w:val="00BB2B38"/>
    <w:rsid w:val="00BE5BD6"/>
    <w:rsid w:val="00BF7913"/>
    <w:rsid w:val="00C14E10"/>
    <w:rsid w:val="00C27B9F"/>
    <w:rsid w:val="00C36A3B"/>
    <w:rsid w:val="00C40537"/>
    <w:rsid w:val="00C43C84"/>
    <w:rsid w:val="00C50F18"/>
    <w:rsid w:val="00C52A13"/>
    <w:rsid w:val="00C62F95"/>
    <w:rsid w:val="00C86147"/>
    <w:rsid w:val="00C96ABB"/>
    <w:rsid w:val="00CA1503"/>
    <w:rsid w:val="00CB3371"/>
    <w:rsid w:val="00CB3F6D"/>
    <w:rsid w:val="00CB7252"/>
    <w:rsid w:val="00CC3147"/>
    <w:rsid w:val="00CC5FC8"/>
    <w:rsid w:val="00CC6307"/>
    <w:rsid w:val="00D02833"/>
    <w:rsid w:val="00D04524"/>
    <w:rsid w:val="00D155C8"/>
    <w:rsid w:val="00D260CE"/>
    <w:rsid w:val="00D266E9"/>
    <w:rsid w:val="00D27339"/>
    <w:rsid w:val="00D379EA"/>
    <w:rsid w:val="00D40A7F"/>
    <w:rsid w:val="00D442AB"/>
    <w:rsid w:val="00D47D39"/>
    <w:rsid w:val="00D5126A"/>
    <w:rsid w:val="00D56E22"/>
    <w:rsid w:val="00D7651E"/>
    <w:rsid w:val="00D77134"/>
    <w:rsid w:val="00DA4DBF"/>
    <w:rsid w:val="00DA720E"/>
    <w:rsid w:val="00DB611E"/>
    <w:rsid w:val="00DC22C1"/>
    <w:rsid w:val="00DD2D2A"/>
    <w:rsid w:val="00DE49C3"/>
    <w:rsid w:val="00DE556B"/>
    <w:rsid w:val="00DF5661"/>
    <w:rsid w:val="00E05BDE"/>
    <w:rsid w:val="00E15649"/>
    <w:rsid w:val="00E20257"/>
    <w:rsid w:val="00E23013"/>
    <w:rsid w:val="00E36619"/>
    <w:rsid w:val="00E715BD"/>
    <w:rsid w:val="00E71F57"/>
    <w:rsid w:val="00E733EF"/>
    <w:rsid w:val="00F1571E"/>
    <w:rsid w:val="00F219A2"/>
    <w:rsid w:val="00F23207"/>
    <w:rsid w:val="00F264A4"/>
    <w:rsid w:val="00F34289"/>
    <w:rsid w:val="00F42951"/>
    <w:rsid w:val="00F44834"/>
    <w:rsid w:val="00F47E78"/>
    <w:rsid w:val="00F66CAE"/>
    <w:rsid w:val="00F70B55"/>
    <w:rsid w:val="00F73FB9"/>
    <w:rsid w:val="00F92D95"/>
    <w:rsid w:val="00FC0734"/>
    <w:rsid w:val="00FC7B5A"/>
    <w:rsid w:val="00FD2650"/>
    <w:rsid w:val="00FF08F1"/>
    <w:rsid w:val="00FF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0A6A5FD"/>
  <w15:docId w15:val="{07696475-E194-41D0-9F8B-1674EBEB9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27339"/>
    <w:pPr>
      <w:ind w:left="720"/>
      <w:contextualSpacing/>
    </w:pPr>
  </w:style>
  <w:style w:type="table" w:styleId="Tabelacomgrade">
    <w:name w:val="Table Grid"/>
    <w:basedOn w:val="Tabelanormal"/>
    <w:uiPriority w:val="59"/>
    <w:rsid w:val="009C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F3428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F3428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7D989-5326-47A4-8A97-B46F8949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2019-04-25T18:27:00Z</dcterms:created>
  <dcterms:modified xsi:type="dcterms:W3CDTF">2026-10-07T14:05:00Z</dcterms:modified>
</cp:coreProperties>
</file>