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9EEBA" w14:textId="73E43F16" w:rsidR="009243B3" w:rsidRPr="0087008C" w:rsidRDefault="00E15B4A" w:rsidP="00634F4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7008C">
        <w:rPr>
          <w:rFonts w:ascii="Arial" w:hAnsi="Arial" w:cs="Arial"/>
          <w:b/>
          <w:sz w:val="20"/>
          <w:szCs w:val="20"/>
        </w:rPr>
        <w:t>RESOLUÇÃO</w:t>
      </w:r>
      <w:r w:rsidR="0038456E" w:rsidRPr="0087008C">
        <w:rPr>
          <w:rFonts w:ascii="Arial" w:hAnsi="Arial" w:cs="Arial"/>
          <w:b/>
          <w:sz w:val="20"/>
          <w:szCs w:val="20"/>
        </w:rPr>
        <w:t xml:space="preserve"> Nº </w:t>
      </w:r>
      <w:r w:rsidR="00A63847" w:rsidRPr="0087008C">
        <w:rPr>
          <w:rFonts w:ascii="Arial" w:hAnsi="Arial" w:cs="Arial"/>
          <w:b/>
          <w:sz w:val="20"/>
          <w:szCs w:val="20"/>
        </w:rPr>
        <w:t>6</w:t>
      </w:r>
      <w:r w:rsidR="00294BC0">
        <w:rPr>
          <w:rFonts w:ascii="Arial" w:hAnsi="Arial" w:cs="Arial"/>
          <w:b/>
          <w:sz w:val="20"/>
          <w:szCs w:val="20"/>
        </w:rPr>
        <w:t>5</w:t>
      </w:r>
      <w:r w:rsidR="00F02E68">
        <w:rPr>
          <w:rFonts w:ascii="Arial" w:hAnsi="Arial" w:cs="Arial"/>
          <w:b/>
          <w:sz w:val="20"/>
          <w:szCs w:val="20"/>
        </w:rPr>
        <w:t>1</w:t>
      </w:r>
      <w:r w:rsidR="00285F07" w:rsidRPr="0087008C">
        <w:rPr>
          <w:rFonts w:ascii="Arial" w:hAnsi="Arial" w:cs="Arial"/>
          <w:b/>
          <w:sz w:val="20"/>
          <w:szCs w:val="20"/>
        </w:rPr>
        <w:t xml:space="preserve"> </w:t>
      </w:r>
      <w:r w:rsidR="00127A68" w:rsidRPr="0087008C">
        <w:rPr>
          <w:rFonts w:ascii="Arial" w:hAnsi="Arial" w:cs="Arial"/>
          <w:b/>
          <w:sz w:val="20"/>
          <w:szCs w:val="20"/>
        </w:rPr>
        <w:t xml:space="preserve">DE </w:t>
      </w:r>
      <w:r w:rsidR="00F02E68">
        <w:rPr>
          <w:rFonts w:ascii="Arial" w:hAnsi="Arial" w:cs="Arial"/>
          <w:b/>
          <w:sz w:val="20"/>
          <w:szCs w:val="20"/>
        </w:rPr>
        <w:t>08</w:t>
      </w:r>
      <w:r w:rsidR="00634522" w:rsidRPr="0087008C">
        <w:rPr>
          <w:rFonts w:ascii="Arial" w:hAnsi="Arial" w:cs="Arial"/>
          <w:b/>
          <w:sz w:val="20"/>
          <w:szCs w:val="20"/>
        </w:rPr>
        <w:t xml:space="preserve"> </w:t>
      </w:r>
      <w:r w:rsidR="00E9328E" w:rsidRPr="0087008C">
        <w:rPr>
          <w:rFonts w:ascii="Arial" w:hAnsi="Arial" w:cs="Arial"/>
          <w:b/>
          <w:sz w:val="20"/>
          <w:szCs w:val="20"/>
        </w:rPr>
        <w:t xml:space="preserve">DE </w:t>
      </w:r>
      <w:r w:rsidR="00F02E68">
        <w:rPr>
          <w:rFonts w:ascii="Arial" w:hAnsi="Arial" w:cs="Arial"/>
          <w:b/>
          <w:sz w:val="20"/>
          <w:szCs w:val="20"/>
        </w:rPr>
        <w:t>OUTUBRO</w:t>
      </w:r>
      <w:r w:rsidR="00B054CF" w:rsidRPr="0087008C">
        <w:rPr>
          <w:rFonts w:ascii="Arial" w:hAnsi="Arial" w:cs="Arial"/>
          <w:b/>
          <w:sz w:val="20"/>
          <w:szCs w:val="20"/>
        </w:rPr>
        <w:t xml:space="preserve"> </w:t>
      </w:r>
      <w:r w:rsidR="00127A68" w:rsidRPr="0087008C">
        <w:rPr>
          <w:rFonts w:ascii="Arial" w:hAnsi="Arial" w:cs="Arial"/>
          <w:b/>
          <w:sz w:val="20"/>
          <w:szCs w:val="20"/>
        </w:rPr>
        <w:t xml:space="preserve">DE </w:t>
      </w:r>
      <w:r w:rsidR="00595776" w:rsidRPr="0087008C">
        <w:rPr>
          <w:rFonts w:ascii="Arial" w:hAnsi="Arial" w:cs="Arial"/>
          <w:b/>
          <w:sz w:val="20"/>
          <w:szCs w:val="20"/>
        </w:rPr>
        <w:t>20</w:t>
      </w:r>
      <w:r w:rsidR="00D06725" w:rsidRPr="0087008C">
        <w:rPr>
          <w:rFonts w:ascii="Arial" w:hAnsi="Arial" w:cs="Arial"/>
          <w:b/>
          <w:sz w:val="20"/>
          <w:szCs w:val="20"/>
        </w:rPr>
        <w:t>2</w:t>
      </w:r>
      <w:r w:rsidR="00BA007D" w:rsidRPr="0087008C">
        <w:rPr>
          <w:rFonts w:ascii="Arial" w:hAnsi="Arial" w:cs="Arial"/>
          <w:b/>
          <w:sz w:val="20"/>
          <w:szCs w:val="20"/>
        </w:rPr>
        <w:t>6</w:t>
      </w:r>
    </w:p>
    <w:p w14:paraId="2458577F" w14:textId="77777777" w:rsidR="009243B3" w:rsidRPr="0087008C" w:rsidRDefault="009243B3" w:rsidP="009D28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C98337" w14:textId="6FAB12E9" w:rsidR="001717F2" w:rsidRPr="0087008C" w:rsidRDefault="00F02E68" w:rsidP="001717F2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Institui, no âmbito da Câmara Municipal de Ferraz de Vasconcelos, a Honraria do Mérito Jurídico Ferrazense e dá outras providências. </w:t>
      </w:r>
    </w:p>
    <w:p w14:paraId="7F32D54B" w14:textId="77777777" w:rsidR="00BA007D" w:rsidRPr="0087008C" w:rsidRDefault="00BA007D" w:rsidP="00BA007D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C44B259" w14:textId="0723ED0E" w:rsidR="0038456E" w:rsidRPr="00294BC0" w:rsidRDefault="00A037FD" w:rsidP="00294BC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87008C">
        <w:rPr>
          <w:rFonts w:ascii="Arial" w:hAnsi="Arial" w:cs="Arial"/>
          <w:b/>
          <w:sz w:val="20"/>
          <w:szCs w:val="20"/>
        </w:rPr>
        <w:t xml:space="preserve">O </w:t>
      </w:r>
      <w:r w:rsidR="0038456E" w:rsidRPr="0087008C">
        <w:rPr>
          <w:rFonts w:ascii="Arial" w:hAnsi="Arial" w:cs="Arial"/>
          <w:b/>
          <w:sz w:val="20"/>
          <w:szCs w:val="20"/>
        </w:rPr>
        <w:t>VEREADOR</w:t>
      </w:r>
      <w:r w:rsidR="000C0F5D" w:rsidRPr="0087008C">
        <w:rPr>
          <w:rFonts w:ascii="Arial" w:hAnsi="Arial" w:cs="Arial"/>
          <w:b/>
          <w:sz w:val="20"/>
          <w:szCs w:val="20"/>
        </w:rPr>
        <w:t xml:space="preserve"> </w:t>
      </w:r>
      <w:r w:rsidR="00DF5B64" w:rsidRPr="0087008C">
        <w:rPr>
          <w:rFonts w:ascii="Arial" w:hAnsi="Arial" w:cs="Arial"/>
          <w:b/>
          <w:sz w:val="20"/>
          <w:szCs w:val="20"/>
        </w:rPr>
        <w:t>HODI</w:t>
      </w:r>
      <w:r w:rsidR="003B3BD9" w:rsidRPr="0087008C">
        <w:rPr>
          <w:rFonts w:ascii="Arial" w:hAnsi="Arial" w:cs="Arial"/>
          <w:b/>
          <w:sz w:val="20"/>
          <w:szCs w:val="20"/>
        </w:rPr>
        <w:t>R</w:t>
      </w:r>
      <w:r w:rsidR="00DF5B64" w:rsidRPr="0087008C">
        <w:rPr>
          <w:rFonts w:ascii="Arial" w:hAnsi="Arial" w:cs="Arial"/>
          <w:b/>
          <w:sz w:val="20"/>
          <w:szCs w:val="20"/>
        </w:rPr>
        <w:t>LEI MARTINS PEREIRA</w:t>
      </w:r>
      <w:r w:rsidR="0038456E" w:rsidRPr="0087008C">
        <w:rPr>
          <w:rFonts w:ascii="Arial" w:hAnsi="Arial" w:cs="Arial"/>
          <w:b/>
          <w:sz w:val="20"/>
          <w:szCs w:val="20"/>
        </w:rPr>
        <w:t xml:space="preserve">, </w:t>
      </w:r>
      <w:r w:rsidR="00294BC0" w:rsidRPr="00294BC0">
        <w:rPr>
          <w:rFonts w:ascii="Arial" w:hAnsi="Arial" w:cs="Arial"/>
          <w:bCs/>
          <w:sz w:val="20"/>
          <w:szCs w:val="20"/>
        </w:rPr>
        <w:t>Presidente da Câmara Municipal de Ferraz de Vasconcelos,</w:t>
      </w:r>
      <w:r w:rsidR="00294BC0">
        <w:rPr>
          <w:rFonts w:ascii="Arial" w:hAnsi="Arial" w:cs="Arial"/>
          <w:bCs/>
          <w:sz w:val="20"/>
          <w:szCs w:val="20"/>
        </w:rPr>
        <w:t xml:space="preserve"> </w:t>
      </w:r>
      <w:r w:rsidR="00294BC0" w:rsidRPr="00294BC0">
        <w:rPr>
          <w:rFonts w:ascii="Arial" w:hAnsi="Arial" w:cs="Arial"/>
          <w:bCs/>
          <w:sz w:val="20"/>
          <w:szCs w:val="20"/>
        </w:rPr>
        <w:t>Estado de São Paulo, faz saber que a Câmara Municipal, aprovou e ele sanciona e promulga a</w:t>
      </w:r>
      <w:r w:rsidR="00294BC0">
        <w:rPr>
          <w:rFonts w:ascii="Arial" w:hAnsi="Arial" w:cs="Arial"/>
          <w:bCs/>
          <w:sz w:val="20"/>
          <w:szCs w:val="20"/>
        </w:rPr>
        <w:t xml:space="preserve"> </w:t>
      </w:r>
      <w:r w:rsidR="00294BC0" w:rsidRPr="00294BC0">
        <w:rPr>
          <w:rFonts w:ascii="Arial" w:hAnsi="Arial" w:cs="Arial"/>
          <w:bCs/>
          <w:sz w:val="20"/>
          <w:szCs w:val="20"/>
        </w:rPr>
        <w:t>seguinte Resolução,</w:t>
      </w:r>
    </w:p>
    <w:p w14:paraId="79158F23" w14:textId="77777777" w:rsidR="002E1D9A" w:rsidRDefault="002E1D9A" w:rsidP="00780C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B08EC" w14:textId="4014CD52" w:rsidR="0038456E" w:rsidRPr="0087008C" w:rsidRDefault="00635AD4" w:rsidP="00780C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A Câmara Municipal de Ferraz de Vasconcelos,</w:t>
      </w:r>
    </w:p>
    <w:p w14:paraId="5C21CCE9" w14:textId="77777777" w:rsidR="00634F44" w:rsidRPr="0087008C" w:rsidRDefault="00634F44" w:rsidP="00780C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D55124" w14:textId="5654469B" w:rsidR="0038456E" w:rsidRDefault="009A1E4C" w:rsidP="00780C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RESOLVE:</w:t>
      </w:r>
    </w:p>
    <w:p w14:paraId="6B0E6B59" w14:textId="77777777" w:rsidR="00D06EE4" w:rsidRDefault="00D06EE4" w:rsidP="000163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BA615C" w14:textId="77777777" w:rsidR="000163FC" w:rsidRPr="0087008C" w:rsidRDefault="000163FC" w:rsidP="000163F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094AB0A" w14:textId="2C571E97" w:rsidR="000163FC" w:rsidRDefault="00294BC0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94BC0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="000163FC" w:rsidRPr="000163FC">
        <w:rPr>
          <w:rFonts w:ascii="Arial" w:hAnsi="Arial" w:cs="Arial"/>
          <w:sz w:val="20"/>
          <w:szCs w:val="20"/>
        </w:rPr>
        <w:t>Fica instituída, no âmbito da Câmara Municipal de Ferraz de</w:t>
      </w:r>
      <w:r w:rsidR="000163FC">
        <w:rPr>
          <w:rFonts w:ascii="Arial" w:hAnsi="Arial" w:cs="Arial"/>
          <w:sz w:val="20"/>
          <w:szCs w:val="20"/>
        </w:rPr>
        <w:t xml:space="preserve"> </w:t>
      </w:r>
      <w:r w:rsidR="000163FC" w:rsidRPr="000163FC">
        <w:rPr>
          <w:rFonts w:ascii="Arial" w:hAnsi="Arial" w:cs="Arial"/>
          <w:sz w:val="20"/>
          <w:szCs w:val="20"/>
        </w:rPr>
        <w:t>Vasconcelos, a Honraria do Mérito Jurídico Ferrazense, destinada especialmente a homenagear</w:t>
      </w:r>
      <w:r w:rsidR="000163FC">
        <w:rPr>
          <w:rFonts w:ascii="Arial" w:hAnsi="Arial" w:cs="Arial"/>
          <w:sz w:val="20"/>
          <w:szCs w:val="20"/>
        </w:rPr>
        <w:t xml:space="preserve"> </w:t>
      </w:r>
      <w:r w:rsidR="000163FC" w:rsidRPr="000163FC">
        <w:rPr>
          <w:rFonts w:ascii="Arial" w:hAnsi="Arial" w:cs="Arial"/>
          <w:sz w:val="20"/>
          <w:szCs w:val="20"/>
        </w:rPr>
        <w:t>advogados, membros de carreiras jurídicas e demais profissionais do Direito que tenham se</w:t>
      </w:r>
      <w:r w:rsidR="000163FC">
        <w:rPr>
          <w:rFonts w:ascii="Arial" w:hAnsi="Arial" w:cs="Arial"/>
          <w:sz w:val="20"/>
          <w:szCs w:val="20"/>
        </w:rPr>
        <w:t xml:space="preserve"> </w:t>
      </w:r>
      <w:r w:rsidR="000163FC" w:rsidRPr="000163FC">
        <w:rPr>
          <w:rFonts w:ascii="Arial" w:hAnsi="Arial" w:cs="Arial"/>
          <w:sz w:val="20"/>
          <w:szCs w:val="20"/>
        </w:rPr>
        <w:t>destacado por sua atuação no Município ou pela prestação de relevantes serviços de interesse</w:t>
      </w:r>
      <w:r w:rsidR="000163FC">
        <w:rPr>
          <w:rFonts w:ascii="Arial" w:hAnsi="Arial" w:cs="Arial"/>
          <w:sz w:val="20"/>
          <w:szCs w:val="20"/>
        </w:rPr>
        <w:t xml:space="preserve"> </w:t>
      </w:r>
      <w:r w:rsidR="000163FC" w:rsidRPr="000163FC">
        <w:rPr>
          <w:rFonts w:ascii="Arial" w:hAnsi="Arial" w:cs="Arial"/>
          <w:sz w:val="20"/>
          <w:szCs w:val="20"/>
        </w:rPr>
        <w:t xml:space="preserve">público em </w:t>
      </w:r>
      <w:r w:rsidR="000163FC" w:rsidRPr="000163FC">
        <w:rPr>
          <w:rFonts w:ascii="Arial" w:hAnsi="Arial" w:cs="Arial"/>
          <w:sz w:val="20"/>
          <w:szCs w:val="20"/>
        </w:rPr>
        <w:t>benefício</w:t>
      </w:r>
      <w:r w:rsidR="000163FC" w:rsidRPr="000163FC">
        <w:rPr>
          <w:rFonts w:ascii="Arial" w:hAnsi="Arial" w:cs="Arial"/>
          <w:sz w:val="20"/>
          <w:szCs w:val="20"/>
        </w:rPr>
        <w:t xml:space="preserve"> da comunidade ferrazense, contribuindo para a promoção da justiça, da</w:t>
      </w:r>
      <w:r w:rsidR="000163FC">
        <w:rPr>
          <w:rFonts w:ascii="Arial" w:hAnsi="Arial" w:cs="Arial"/>
          <w:sz w:val="20"/>
          <w:szCs w:val="20"/>
        </w:rPr>
        <w:t xml:space="preserve"> </w:t>
      </w:r>
      <w:r w:rsidR="000163FC" w:rsidRPr="000163FC">
        <w:rPr>
          <w:rFonts w:ascii="Arial" w:hAnsi="Arial" w:cs="Arial"/>
          <w:sz w:val="20"/>
          <w:szCs w:val="20"/>
        </w:rPr>
        <w:t>cidadania, da defesa de direitos, do interesse público, do aprimoramento do ordenamento jurídico</w:t>
      </w:r>
      <w:r w:rsidR="000163FC">
        <w:rPr>
          <w:rFonts w:ascii="Arial" w:hAnsi="Arial" w:cs="Arial"/>
          <w:sz w:val="20"/>
          <w:szCs w:val="20"/>
        </w:rPr>
        <w:t xml:space="preserve"> </w:t>
      </w:r>
      <w:r w:rsidR="000163FC" w:rsidRPr="000163FC">
        <w:rPr>
          <w:rFonts w:ascii="Arial" w:hAnsi="Arial" w:cs="Arial"/>
          <w:sz w:val="20"/>
          <w:szCs w:val="20"/>
        </w:rPr>
        <w:t>ou do fortalecimento das instituições jurídicas e democráticas.</w:t>
      </w:r>
    </w:p>
    <w:p w14:paraId="73CDA541" w14:textId="77777777" w:rsidR="000163FC" w:rsidRP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EF065A" w14:textId="675F3454" w:rsidR="000163FC" w:rsidRP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163FC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0163FC">
        <w:rPr>
          <w:rFonts w:ascii="Arial" w:hAnsi="Arial" w:cs="Arial"/>
          <w:sz w:val="20"/>
          <w:szCs w:val="20"/>
        </w:rPr>
        <w:t>A honraria poderá, excepcionalmente, ser concedida a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profissionais de outras áreas de formação ou atuação, desde que demonstrada relevante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contribuição cujos resultados ou impactos estejam diretamente relacionados às finalidades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previstas no caput deste artigo.</w:t>
      </w:r>
    </w:p>
    <w:p w14:paraId="7B1BA1B5" w14:textId="77777777" w:rsid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F548D22" w14:textId="41BB8AB8" w:rsidR="000163FC" w:rsidRP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163FC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0163FC">
        <w:rPr>
          <w:rFonts w:ascii="Arial" w:hAnsi="Arial" w:cs="Arial"/>
          <w:sz w:val="20"/>
          <w:szCs w:val="20"/>
        </w:rPr>
        <w:t>A Honraria do Mérito Jurídico Ferrazense será concedida mediante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Decreto Legislativo, observado o disposto nesta Resolução e nas disposições do Regimento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Interno da Câmara Municipal.</w:t>
      </w:r>
    </w:p>
    <w:p w14:paraId="00757BF3" w14:textId="77777777" w:rsid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413389" w14:textId="77777777" w:rsid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163FC">
        <w:rPr>
          <w:rFonts w:ascii="Arial" w:hAnsi="Arial" w:cs="Arial"/>
          <w:b/>
          <w:bCs/>
          <w:sz w:val="20"/>
          <w:szCs w:val="20"/>
        </w:rPr>
        <w:t>§ 1º</w:t>
      </w:r>
      <w:r w:rsidRPr="000163FC">
        <w:rPr>
          <w:rFonts w:ascii="Arial" w:hAnsi="Arial" w:cs="Arial"/>
          <w:sz w:val="20"/>
          <w:szCs w:val="20"/>
        </w:rPr>
        <w:t xml:space="preserve"> Cada Vereador poderá apresentar, anualmente, um único Projeto de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Decreto Legislativo para a concessão da Honraria do Mérito Jurí</w:t>
      </w:r>
      <w:r>
        <w:rPr>
          <w:rFonts w:ascii="Arial" w:hAnsi="Arial" w:cs="Arial"/>
          <w:sz w:val="20"/>
          <w:szCs w:val="20"/>
        </w:rPr>
        <w:t>dico</w:t>
      </w:r>
      <w:r w:rsidRPr="000163FC">
        <w:rPr>
          <w:rFonts w:ascii="Arial" w:hAnsi="Arial" w:cs="Arial"/>
          <w:sz w:val="20"/>
          <w:szCs w:val="20"/>
        </w:rPr>
        <w:t xml:space="preserve"> Ferrazense a uma única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pessoa que atenda às finalidades e aos critérios estabelecidos nest</w:t>
      </w:r>
      <w:r>
        <w:rPr>
          <w:rFonts w:ascii="Arial" w:hAnsi="Arial" w:cs="Arial"/>
          <w:sz w:val="20"/>
          <w:szCs w:val="20"/>
        </w:rPr>
        <w:t xml:space="preserve">a </w:t>
      </w:r>
      <w:r w:rsidRPr="000163FC">
        <w:rPr>
          <w:rFonts w:ascii="Arial" w:hAnsi="Arial" w:cs="Arial"/>
          <w:sz w:val="20"/>
          <w:szCs w:val="20"/>
        </w:rPr>
        <w:t>Res</w:t>
      </w:r>
      <w:r>
        <w:rPr>
          <w:rFonts w:ascii="Arial" w:hAnsi="Arial" w:cs="Arial"/>
          <w:sz w:val="20"/>
          <w:szCs w:val="20"/>
        </w:rPr>
        <w:t>olu</w:t>
      </w:r>
      <w:r w:rsidRPr="000163FC">
        <w:rPr>
          <w:rFonts w:ascii="Arial" w:hAnsi="Arial" w:cs="Arial"/>
          <w:sz w:val="20"/>
          <w:szCs w:val="20"/>
        </w:rPr>
        <w:t>ç</w:t>
      </w:r>
      <w:r>
        <w:rPr>
          <w:rFonts w:ascii="Arial" w:hAnsi="Arial" w:cs="Arial"/>
          <w:sz w:val="20"/>
          <w:szCs w:val="20"/>
        </w:rPr>
        <w:t>ão</w:t>
      </w:r>
      <w:r w:rsidRPr="000163FC">
        <w:rPr>
          <w:rFonts w:ascii="Arial" w:hAnsi="Arial" w:cs="Arial"/>
          <w:sz w:val="20"/>
          <w:szCs w:val="20"/>
        </w:rPr>
        <w:t xml:space="preserve"> </w:t>
      </w:r>
    </w:p>
    <w:p w14:paraId="439E5F80" w14:textId="77777777" w:rsidR="000163FC" w:rsidRP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B914F37" w14:textId="69C03001" w:rsidR="000163FC" w:rsidRP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163FC">
        <w:rPr>
          <w:rFonts w:ascii="Arial" w:hAnsi="Arial" w:cs="Arial"/>
          <w:b/>
          <w:bCs/>
          <w:sz w:val="20"/>
          <w:szCs w:val="20"/>
        </w:rPr>
        <w:t xml:space="preserve"> § 2º </w:t>
      </w:r>
      <w:r w:rsidRPr="000163FC">
        <w:rPr>
          <w:rFonts w:ascii="Arial" w:hAnsi="Arial" w:cs="Arial"/>
          <w:sz w:val="20"/>
          <w:szCs w:val="20"/>
        </w:rPr>
        <w:t>Para fins de entrega da honra</w:t>
      </w:r>
      <w:r>
        <w:rPr>
          <w:rFonts w:ascii="Arial" w:hAnsi="Arial" w:cs="Arial"/>
          <w:sz w:val="20"/>
          <w:szCs w:val="20"/>
        </w:rPr>
        <w:t>ria</w:t>
      </w:r>
      <w:r w:rsidRPr="000163F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AC0825">
        <w:rPr>
          <w:rFonts w:ascii="Arial" w:hAnsi="Arial" w:cs="Arial"/>
          <w:sz w:val="20"/>
          <w:szCs w:val="20"/>
        </w:rPr>
        <w:t>no re</w:t>
      </w:r>
      <w:r w:rsidRPr="000163FC">
        <w:rPr>
          <w:rFonts w:ascii="Arial" w:hAnsi="Arial" w:cs="Arial"/>
          <w:sz w:val="20"/>
          <w:szCs w:val="20"/>
        </w:rPr>
        <w:t>s</w:t>
      </w:r>
      <w:r w:rsidR="00AC0825">
        <w:rPr>
          <w:rFonts w:ascii="Arial" w:hAnsi="Arial" w:cs="Arial"/>
          <w:sz w:val="20"/>
          <w:szCs w:val="20"/>
        </w:rPr>
        <w:t>p</w:t>
      </w:r>
      <w:r w:rsidRPr="000163FC">
        <w:rPr>
          <w:rFonts w:ascii="Arial" w:hAnsi="Arial" w:cs="Arial"/>
          <w:sz w:val="20"/>
          <w:szCs w:val="20"/>
        </w:rPr>
        <w:t>ectivo ano, deverão ser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considerados os Projetos de Decreto Legislativo aprovados até</w:t>
      </w:r>
      <w:r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>d</w:t>
      </w:r>
      <w:r w:rsidRPr="000163FC">
        <w:rPr>
          <w:rFonts w:ascii="Arial" w:hAnsi="Arial" w:cs="Arial"/>
          <w:sz w:val="20"/>
          <w:szCs w:val="20"/>
        </w:rPr>
        <w:t>ia 30 de junho.</w:t>
      </w:r>
    </w:p>
    <w:p w14:paraId="5A32BA26" w14:textId="77777777" w:rsidR="000163FC" w:rsidRDefault="000163FC" w:rsidP="000163F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61B27F" w14:textId="1322EF92" w:rsidR="000163FC" w:rsidRPr="000163FC" w:rsidRDefault="000163FC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>§ 3º</w:t>
      </w:r>
      <w:r w:rsidRPr="000163FC">
        <w:rPr>
          <w:rFonts w:ascii="Arial" w:hAnsi="Arial" w:cs="Arial"/>
          <w:b/>
          <w:bCs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O Projeto de Decreto Legislativo deverá ser acompanhado de</w:t>
      </w:r>
      <w:r w:rsidR="00AC0825"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justificativa contendo informações sobre a trajetória do indicado e os fatos, atividades,</w:t>
      </w:r>
      <w:r w:rsidR="00AC0825"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iniciativas, contribuições, resultados ou impactos que fundamentem a concessão da honraria.</w:t>
      </w:r>
    </w:p>
    <w:p w14:paraId="39978F7D" w14:textId="77777777" w:rsidR="00AC0825" w:rsidRDefault="00AC0825" w:rsidP="000163F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8CA3CD3" w14:textId="4D45CBC7" w:rsidR="00556762" w:rsidRDefault="000163FC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163FC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0163FC">
        <w:rPr>
          <w:rFonts w:ascii="Arial" w:hAnsi="Arial" w:cs="Arial"/>
          <w:sz w:val="20"/>
          <w:szCs w:val="20"/>
        </w:rPr>
        <w:t>Poderão ser homenageados advogados que exerçam a advocacia</w:t>
      </w:r>
      <w:r w:rsidR="00AC0825"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pública ou privada, membros da Magistratura, do Ministério Público e da Defensoria Pública,</w:t>
      </w:r>
      <w:r w:rsidR="00AC0825"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procuradores, assessores e consultores jurídicos, demais profissionais ou membros de carreiras</w:t>
      </w:r>
      <w:r w:rsidR="00AC0825"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jurídicas, bem como, excepcionalmente, profissionais de outras áreas cuja contribuição se</w:t>
      </w:r>
      <w:r w:rsidR="00AC0825">
        <w:rPr>
          <w:rFonts w:ascii="Arial" w:hAnsi="Arial" w:cs="Arial"/>
          <w:sz w:val="20"/>
          <w:szCs w:val="20"/>
        </w:rPr>
        <w:t xml:space="preserve"> </w:t>
      </w:r>
      <w:r w:rsidRPr="000163FC">
        <w:rPr>
          <w:rFonts w:ascii="Arial" w:hAnsi="Arial" w:cs="Arial"/>
          <w:sz w:val="20"/>
          <w:szCs w:val="20"/>
        </w:rPr>
        <w:t>enquadre no disposto no parágrafo único do art. 1° desta Resolução.</w:t>
      </w:r>
    </w:p>
    <w:p w14:paraId="54D89C58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3C881" w14:textId="7D66B2D6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AC0825">
        <w:rPr>
          <w:rFonts w:ascii="Arial" w:hAnsi="Arial" w:cs="Arial"/>
          <w:sz w:val="20"/>
          <w:szCs w:val="20"/>
        </w:rPr>
        <w:t>O homenageado deverá possuir atuação profissional ou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institucional no Município de Ferraz de Vasconcelos, exercer atribuições relacionadas ao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Município ou ter desenvolvido atividade, iniciativa ou contribuição que tenha produzido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relevante impacto jurídico, legislativo, normativo, institucional ou social diretamente relacionado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às finalidades desta Resolução e à comunidade ferrazense.</w:t>
      </w:r>
    </w:p>
    <w:p w14:paraId="3E059CF9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29D2603" w14:textId="67E7ADDB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AC0825">
        <w:rPr>
          <w:rFonts w:ascii="Arial" w:hAnsi="Arial" w:cs="Arial"/>
          <w:sz w:val="20"/>
          <w:szCs w:val="20"/>
        </w:rPr>
        <w:t>Para fins de concessão da Honraria do Mérito Jurídico Ferrazense,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serão considerados, entre outros aspectos, a relevância, os resultados e os impactos da atuação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do indicado, especialmente no que se refere:</w:t>
      </w:r>
    </w:p>
    <w:p w14:paraId="0BED5B76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C824E4" w14:textId="7420085A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I </w:t>
      </w:r>
      <w:r w:rsidRPr="00AC0825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AC0825">
        <w:rPr>
          <w:rFonts w:ascii="Arial" w:hAnsi="Arial" w:cs="Arial"/>
          <w:sz w:val="20"/>
          <w:szCs w:val="20"/>
        </w:rPr>
        <w:t>à</w:t>
      </w:r>
      <w:proofErr w:type="gramEnd"/>
      <w:r w:rsidRPr="00AC0825">
        <w:rPr>
          <w:rFonts w:ascii="Arial" w:hAnsi="Arial" w:cs="Arial"/>
          <w:sz w:val="20"/>
          <w:szCs w:val="20"/>
        </w:rPr>
        <w:t xml:space="preserve"> promoção da justiça e do acesso à justiça;</w:t>
      </w:r>
    </w:p>
    <w:p w14:paraId="2B3A7B19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3C3CEF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>II</w:t>
      </w:r>
      <w:r w:rsidRPr="00AC0825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AC0825">
        <w:rPr>
          <w:rFonts w:ascii="Arial" w:hAnsi="Arial" w:cs="Arial"/>
          <w:sz w:val="20"/>
          <w:szCs w:val="20"/>
        </w:rPr>
        <w:t>à</w:t>
      </w:r>
      <w:proofErr w:type="gramEnd"/>
      <w:r w:rsidRPr="00AC0825">
        <w:rPr>
          <w:rFonts w:ascii="Arial" w:hAnsi="Arial" w:cs="Arial"/>
          <w:sz w:val="20"/>
          <w:szCs w:val="20"/>
        </w:rPr>
        <w:t xml:space="preserve"> defesa dos direitos e garantias fundamentais;</w:t>
      </w:r>
    </w:p>
    <w:p w14:paraId="48F140DF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F23D16" w14:textId="7CD05911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AC0825">
        <w:rPr>
          <w:rFonts w:ascii="Arial" w:hAnsi="Arial" w:cs="Arial"/>
          <w:sz w:val="20"/>
          <w:szCs w:val="20"/>
        </w:rPr>
        <w:t>- à promoção da cidadania, da justiça social e à proteção do interesse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público e social;</w:t>
      </w:r>
    </w:p>
    <w:p w14:paraId="781BC93D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9A7DEC" w14:textId="03438B81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>IV</w:t>
      </w:r>
      <w:r w:rsidRPr="00AC0825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AC0825">
        <w:rPr>
          <w:rFonts w:ascii="Arial" w:hAnsi="Arial" w:cs="Arial"/>
          <w:sz w:val="20"/>
          <w:szCs w:val="20"/>
        </w:rPr>
        <w:t>ao</w:t>
      </w:r>
      <w:proofErr w:type="gramEnd"/>
      <w:r w:rsidRPr="00AC0825">
        <w:rPr>
          <w:rFonts w:ascii="Arial" w:hAnsi="Arial" w:cs="Arial"/>
          <w:sz w:val="20"/>
          <w:szCs w:val="20"/>
        </w:rPr>
        <w:t xml:space="preserve"> aperfeiçoamento das instituições jurídicas e democráticas e do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ordenamento jurídico;</w:t>
      </w:r>
    </w:p>
    <w:p w14:paraId="5A997A82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3F8E8" w14:textId="3EAAD30C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V </w:t>
      </w:r>
      <w:r w:rsidRPr="00AC0825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AC0825">
        <w:rPr>
          <w:rFonts w:ascii="Arial" w:hAnsi="Arial" w:cs="Arial"/>
          <w:sz w:val="20"/>
          <w:szCs w:val="20"/>
        </w:rPr>
        <w:t>ao</w:t>
      </w:r>
      <w:proofErr w:type="gramEnd"/>
      <w:r w:rsidRPr="00AC0825">
        <w:rPr>
          <w:rFonts w:ascii="Arial" w:hAnsi="Arial" w:cs="Arial"/>
          <w:sz w:val="20"/>
          <w:szCs w:val="20"/>
        </w:rPr>
        <w:t xml:space="preserve"> fortalecimento, aperfeiçoamento ou maior efetividade de políticas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públicas sob seus aspectos jurídicos, institucionais ou normativos;</w:t>
      </w:r>
    </w:p>
    <w:p w14:paraId="5CAC1B48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9391038" w14:textId="6F9AD4D2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AC0825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AC0825">
        <w:rPr>
          <w:rFonts w:ascii="Arial" w:hAnsi="Arial" w:cs="Arial"/>
          <w:sz w:val="20"/>
          <w:szCs w:val="20"/>
        </w:rPr>
        <w:t>à</w:t>
      </w:r>
      <w:proofErr w:type="gramEnd"/>
      <w:r w:rsidRPr="00AC0825">
        <w:rPr>
          <w:rFonts w:ascii="Arial" w:hAnsi="Arial" w:cs="Arial"/>
          <w:sz w:val="20"/>
          <w:szCs w:val="20"/>
        </w:rPr>
        <w:t xml:space="preserve"> produção acadêmica, técnica, institucional ou profissional que tenha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gerado contribuição relevante para as finalidades desta Resolução; e</w:t>
      </w:r>
    </w:p>
    <w:p w14:paraId="2C4620E3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93DF426" w14:textId="77982728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AC0825">
        <w:rPr>
          <w:rFonts w:ascii="Arial" w:hAnsi="Arial" w:cs="Arial"/>
          <w:sz w:val="20"/>
          <w:szCs w:val="20"/>
        </w:rPr>
        <w:t>- a iniciativas ou atuações, inclusive de natureza interdisciplinar, que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tenham produzido relevante contribuição jurídica, legislativa, normativa, social ou institucional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diretamente relacionada às finalidades desta Resolução.</w:t>
      </w:r>
    </w:p>
    <w:p w14:paraId="174CBFBD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39D0EA8" w14:textId="4677ED74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Art. 5° </w:t>
      </w:r>
      <w:r w:rsidRPr="00AC0825">
        <w:rPr>
          <w:rFonts w:ascii="Arial" w:hAnsi="Arial" w:cs="Arial"/>
          <w:sz w:val="20"/>
          <w:szCs w:val="20"/>
        </w:rPr>
        <w:t>A mesma pessoa somente poderá ser novamente agraciada com 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Honraria do Mérito Jurídico Ferrazense quando a nova concessão estiver fundamentada em fatos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ou realizações sup</w:t>
      </w:r>
      <w:r>
        <w:rPr>
          <w:rFonts w:ascii="Arial" w:hAnsi="Arial" w:cs="Arial"/>
          <w:sz w:val="20"/>
          <w:szCs w:val="20"/>
        </w:rPr>
        <w:t>e</w:t>
      </w:r>
      <w:r w:rsidRPr="00AC0825">
        <w:rPr>
          <w:rFonts w:ascii="Arial" w:hAnsi="Arial" w:cs="Arial"/>
          <w:sz w:val="20"/>
          <w:szCs w:val="20"/>
        </w:rPr>
        <w:t>rvenientes e distintos daqueles considerados em homenagem anterior, vedada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a repetição da honraria com fundamento nos mesmos fatos.</w:t>
      </w:r>
    </w:p>
    <w:p w14:paraId="74029043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34090A7" w14:textId="0BFCC604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Art. 6º </w:t>
      </w:r>
      <w:r w:rsidRPr="00AC0825">
        <w:rPr>
          <w:rFonts w:ascii="Arial" w:hAnsi="Arial" w:cs="Arial"/>
          <w:sz w:val="20"/>
          <w:szCs w:val="20"/>
        </w:rPr>
        <w:t>As Honrarias do Mérito Jurídico Ferrazense concedidas em cada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ano serão entregues no mês de agosto, em sessão solene da Câmara Municipal, ressalvada 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hipótese prevista no</w:t>
      </w:r>
      <w:r w:rsidR="00E1381A"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§ 3° deste artigo, em homenagem à advocacia, aos profissionais do Direito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e às carreiras jurídicas e em alusão ao dia 11 de agosto, data histórica da cri</w:t>
      </w:r>
      <w:r>
        <w:rPr>
          <w:rFonts w:ascii="Arial" w:hAnsi="Arial" w:cs="Arial"/>
          <w:sz w:val="20"/>
          <w:szCs w:val="20"/>
        </w:rPr>
        <w:t>aç</w:t>
      </w:r>
      <w:r w:rsidRPr="00AC0825">
        <w:rPr>
          <w:rFonts w:ascii="Arial" w:hAnsi="Arial" w:cs="Arial"/>
          <w:sz w:val="20"/>
          <w:szCs w:val="20"/>
        </w:rPr>
        <w:t>ão dos primeiros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cursos jurídicos no Brasil e em que se celebra o Dia da Advocacia</w:t>
      </w:r>
    </w:p>
    <w:p w14:paraId="07FD7A91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FA1587" w14:textId="075160B8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§ </w:t>
      </w:r>
      <w:r w:rsidRPr="00AC0825">
        <w:rPr>
          <w:rFonts w:ascii="Arial" w:hAnsi="Arial" w:cs="Arial"/>
          <w:b/>
          <w:bCs/>
          <w:sz w:val="20"/>
          <w:szCs w:val="20"/>
        </w:rPr>
        <w:t>1</w:t>
      </w:r>
      <w:r w:rsidRPr="00AC0825">
        <w:rPr>
          <w:rFonts w:ascii="Arial" w:hAnsi="Arial" w:cs="Arial"/>
          <w:b/>
          <w:bCs/>
          <w:sz w:val="20"/>
          <w:szCs w:val="20"/>
        </w:rPr>
        <w:t>º</w:t>
      </w:r>
      <w:r w:rsidRPr="00AC0825">
        <w:rPr>
          <w:rFonts w:ascii="Arial" w:hAnsi="Arial" w:cs="Arial"/>
          <w:sz w:val="20"/>
          <w:szCs w:val="20"/>
        </w:rPr>
        <w:t xml:space="preserve"> A sessão solene será realizad</w:t>
      </w:r>
      <w:r>
        <w:rPr>
          <w:rFonts w:ascii="Arial" w:hAnsi="Arial" w:cs="Arial"/>
          <w:sz w:val="20"/>
          <w:szCs w:val="20"/>
        </w:rPr>
        <w:t>a preferencialmente, na semana que compreenda o dia 11 de agosto.</w:t>
      </w:r>
    </w:p>
    <w:p w14:paraId="66C31F5F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48DC14" w14:textId="53EA26BC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§ 2° </w:t>
      </w:r>
      <w:r w:rsidRPr="00AC0825">
        <w:rPr>
          <w:rFonts w:ascii="Arial" w:hAnsi="Arial" w:cs="Arial"/>
          <w:sz w:val="20"/>
          <w:szCs w:val="20"/>
        </w:rPr>
        <w:t xml:space="preserve">Havendo, no </w:t>
      </w:r>
      <w:r>
        <w:rPr>
          <w:rFonts w:ascii="Arial" w:hAnsi="Arial" w:cs="Arial"/>
          <w:sz w:val="20"/>
          <w:szCs w:val="20"/>
        </w:rPr>
        <w:t>mínimo</w:t>
      </w:r>
      <w:r w:rsidRPr="00AC0825">
        <w:rPr>
          <w:rFonts w:ascii="Arial" w:hAnsi="Arial" w:cs="Arial"/>
          <w:sz w:val="20"/>
          <w:szCs w:val="20"/>
        </w:rPr>
        <w:t>, 6 (seis) homenageados com a honraria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regularmente concedida, será realizada a sessão solene prevista neste artigo.</w:t>
      </w:r>
    </w:p>
    <w:p w14:paraId="7720099E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3302DA" w14:textId="1463F47E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AC0825">
        <w:rPr>
          <w:rFonts w:ascii="Arial" w:hAnsi="Arial" w:cs="Arial"/>
          <w:sz w:val="20"/>
          <w:szCs w:val="20"/>
        </w:rPr>
        <w:t>Não atingido o número previsto no § 2°, o Presidente da Câmara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poderá adiar a realização da sessão solene e determinar que a entrega das honrarias concedidas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ocorra conjuntamente com a solenidade do ano subsequente.</w:t>
      </w:r>
    </w:p>
    <w:p w14:paraId="7F5D5D24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1344EF" w14:textId="5780D94E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§ 4º </w:t>
      </w:r>
      <w:r w:rsidRPr="00AC0825">
        <w:rPr>
          <w:rFonts w:ascii="Arial" w:hAnsi="Arial" w:cs="Arial"/>
          <w:sz w:val="20"/>
          <w:szCs w:val="20"/>
        </w:rPr>
        <w:t>O adiamento da entrega previsto no § 3° não prejudicará a validad</w:t>
      </w:r>
      <w:r>
        <w:rPr>
          <w:rFonts w:ascii="Arial" w:hAnsi="Arial" w:cs="Arial"/>
          <w:sz w:val="20"/>
          <w:szCs w:val="20"/>
        </w:rPr>
        <w:t xml:space="preserve">e </w:t>
      </w:r>
      <w:r w:rsidRPr="00AC0825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honraria já concedida nem o direito do respectivo Vereador de apresentar nova proposição para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concessão da honraria no ano subsequente, observado o disposto no § º do art. 2° desta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Resolução.</w:t>
      </w:r>
    </w:p>
    <w:p w14:paraId="26FAF1C7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DF71D9" w14:textId="739447D0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>Art. 7º</w:t>
      </w:r>
      <w:r w:rsidRPr="00AC0825">
        <w:rPr>
          <w:rFonts w:ascii="Arial" w:hAnsi="Arial" w:cs="Arial"/>
          <w:sz w:val="20"/>
          <w:szCs w:val="20"/>
        </w:rPr>
        <w:t xml:space="preserve"> A forma de materialização da Honraria do Mérito Jurídico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Ferrazense será definida por Ato da Mesa, podendo consistir em diploma, medalha ou outro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instrumento honorífico de natureza equivalente.</w:t>
      </w:r>
    </w:p>
    <w:p w14:paraId="37384881" w14:textId="77777777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999" w14:textId="75578AA0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AC0825">
        <w:rPr>
          <w:rFonts w:ascii="Arial" w:hAnsi="Arial" w:cs="Arial"/>
          <w:sz w:val="20"/>
          <w:szCs w:val="20"/>
        </w:rPr>
        <w:t>O instrumento representativo da honraria conterá, no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mínimo, sua denominação, o nome do homenageado e a identificação do Decreto Legislativo que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formalizou sua concessão.</w:t>
      </w:r>
    </w:p>
    <w:p w14:paraId="2A535618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C3075F9" w14:textId="243156EE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lastRenderedPageBreak/>
        <w:t xml:space="preserve">Art. 8º </w:t>
      </w:r>
      <w:r w:rsidRPr="00AC0825">
        <w:rPr>
          <w:rFonts w:ascii="Arial" w:hAnsi="Arial" w:cs="Arial"/>
          <w:sz w:val="20"/>
          <w:szCs w:val="20"/>
        </w:rPr>
        <w:t>A Mesa Diretora adotará as providências necessárias à organização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da sessão solene e à execução do disposto nesta Resolução, observadas as disponibilidades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administrativas e orçamentárias da Câmara Municipal.</w:t>
      </w:r>
    </w:p>
    <w:p w14:paraId="2CE77F8C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ED8585E" w14:textId="663EAD68" w:rsidR="00AC0825" w:rsidRP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 xml:space="preserve">Art. 9º </w:t>
      </w:r>
      <w:r w:rsidRPr="00AC0825">
        <w:rPr>
          <w:rFonts w:ascii="Arial" w:hAnsi="Arial" w:cs="Arial"/>
          <w:sz w:val="20"/>
          <w:szCs w:val="20"/>
        </w:rPr>
        <w:t>Os casos omissos decorrentes da aplicação desta Resolução serão</w:t>
      </w:r>
      <w:r>
        <w:rPr>
          <w:rFonts w:ascii="Arial" w:hAnsi="Arial" w:cs="Arial"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resolvidos pela Mesa Diretora.</w:t>
      </w:r>
    </w:p>
    <w:p w14:paraId="4F09B49A" w14:textId="77777777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C090ACA" w14:textId="42625FB9" w:rsidR="00AC0825" w:rsidRDefault="00AC0825" w:rsidP="00AC08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825">
        <w:rPr>
          <w:rFonts w:ascii="Arial" w:hAnsi="Arial" w:cs="Arial"/>
          <w:b/>
          <w:bCs/>
          <w:sz w:val="20"/>
          <w:szCs w:val="20"/>
        </w:rPr>
        <w:t>Art. 10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AC0825">
        <w:rPr>
          <w:rFonts w:ascii="Arial" w:hAnsi="Arial" w:cs="Arial"/>
          <w:b/>
          <w:bCs/>
          <w:sz w:val="20"/>
          <w:szCs w:val="20"/>
        </w:rPr>
        <w:t xml:space="preserve"> </w:t>
      </w:r>
      <w:r w:rsidRPr="00AC0825">
        <w:rPr>
          <w:rFonts w:ascii="Arial" w:hAnsi="Arial" w:cs="Arial"/>
          <w:sz w:val="20"/>
          <w:szCs w:val="20"/>
        </w:rPr>
        <w:t>Esta Resolução entra em vigor na data de sua publicação.</w:t>
      </w:r>
    </w:p>
    <w:p w14:paraId="11FD9CE8" w14:textId="77777777" w:rsidR="00AC0825" w:rsidRDefault="00AC0825" w:rsidP="00AC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5DC6A9" w14:textId="77777777" w:rsidR="00AC0825" w:rsidRDefault="00AC0825" w:rsidP="00D067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6FFC62" w14:textId="2ACE8A93" w:rsidR="00D06725" w:rsidRPr="0087008C" w:rsidRDefault="00D06725" w:rsidP="00D067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Câmara Municipal de Ferraz de Vasconcelos,</w:t>
      </w:r>
      <w:r w:rsidR="00D06EE4" w:rsidRPr="0087008C">
        <w:rPr>
          <w:rFonts w:ascii="Arial" w:hAnsi="Arial" w:cs="Arial"/>
          <w:sz w:val="20"/>
          <w:szCs w:val="20"/>
        </w:rPr>
        <w:t xml:space="preserve"> </w:t>
      </w:r>
      <w:r w:rsidR="00AC0825">
        <w:rPr>
          <w:rFonts w:ascii="Arial" w:hAnsi="Arial" w:cs="Arial"/>
          <w:sz w:val="20"/>
          <w:szCs w:val="20"/>
        </w:rPr>
        <w:t>08</w:t>
      </w:r>
      <w:r w:rsidR="00634F44" w:rsidRPr="0087008C">
        <w:rPr>
          <w:rFonts w:ascii="Arial" w:hAnsi="Arial" w:cs="Arial"/>
          <w:sz w:val="20"/>
          <w:szCs w:val="20"/>
        </w:rPr>
        <w:t xml:space="preserve"> </w:t>
      </w:r>
      <w:r w:rsidRPr="0087008C">
        <w:rPr>
          <w:rFonts w:ascii="Arial" w:hAnsi="Arial" w:cs="Arial"/>
          <w:sz w:val="20"/>
          <w:szCs w:val="20"/>
        </w:rPr>
        <w:t>de</w:t>
      </w:r>
      <w:r w:rsidR="00AC0825">
        <w:rPr>
          <w:rFonts w:ascii="Arial" w:hAnsi="Arial" w:cs="Arial"/>
          <w:sz w:val="20"/>
          <w:szCs w:val="20"/>
        </w:rPr>
        <w:t xml:space="preserve"> outubro</w:t>
      </w:r>
      <w:r w:rsidR="00EE0CEE" w:rsidRPr="0087008C">
        <w:rPr>
          <w:rFonts w:ascii="Arial" w:hAnsi="Arial" w:cs="Arial"/>
          <w:sz w:val="20"/>
          <w:szCs w:val="20"/>
        </w:rPr>
        <w:t xml:space="preserve"> </w:t>
      </w:r>
      <w:r w:rsidRPr="0087008C">
        <w:rPr>
          <w:rFonts w:ascii="Arial" w:hAnsi="Arial" w:cs="Arial"/>
          <w:sz w:val="20"/>
          <w:szCs w:val="20"/>
        </w:rPr>
        <w:t>de 202</w:t>
      </w:r>
      <w:r w:rsidR="00BA007D" w:rsidRPr="0087008C">
        <w:rPr>
          <w:rFonts w:ascii="Arial" w:hAnsi="Arial" w:cs="Arial"/>
          <w:sz w:val="20"/>
          <w:szCs w:val="20"/>
        </w:rPr>
        <w:t>6</w:t>
      </w:r>
      <w:r w:rsidRPr="0087008C">
        <w:rPr>
          <w:rFonts w:ascii="Arial" w:hAnsi="Arial" w:cs="Arial"/>
          <w:sz w:val="20"/>
          <w:szCs w:val="20"/>
        </w:rPr>
        <w:t>.</w:t>
      </w:r>
    </w:p>
    <w:p w14:paraId="65323954" w14:textId="77777777" w:rsidR="00D06725" w:rsidRPr="0087008C" w:rsidRDefault="00D06725" w:rsidP="00D067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 xml:space="preserve"> </w:t>
      </w:r>
    </w:p>
    <w:p w14:paraId="52CE43C6" w14:textId="77777777" w:rsidR="00701D79" w:rsidRPr="0087008C" w:rsidRDefault="00701D79" w:rsidP="00701D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0AF139" w14:textId="11E2448C" w:rsidR="00701D79" w:rsidRPr="0087008C" w:rsidRDefault="00DF5B64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HODIRLEI MARTINS PEREIRA</w:t>
      </w:r>
    </w:p>
    <w:p w14:paraId="14D4FFEF" w14:textId="172816AD" w:rsidR="00701D79" w:rsidRPr="0087008C" w:rsidRDefault="00701D79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Presidente</w:t>
      </w:r>
      <w:r w:rsidR="00A63847" w:rsidRPr="0087008C">
        <w:rPr>
          <w:rFonts w:ascii="Arial" w:hAnsi="Arial" w:cs="Arial"/>
          <w:sz w:val="20"/>
          <w:szCs w:val="20"/>
        </w:rPr>
        <w:t xml:space="preserve"> </w:t>
      </w:r>
    </w:p>
    <w:p w14:paraId="238B60D0" w14:textId="77777777" w:rsidR="00634522" w:rsidRPr="0087008C" w:rsidRDefault="00634522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561590" w14:textId="77777777" w:rsidR="00762D24" w:rsidRPr="0087008C" w:rsidRDefault="00762D24" w:rsidP="00A223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AB7A44" w14:textId="3E88807C" w:rsidR="00701D79" w:rsidRPr="0087008C" w:rsidRDefault="00701D79" w:rsidP="00701D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Certifico e dou fé que foi registrad</w:t>
      </w:r>
      <w:r w:rsidR="00A63847" w:rsidRPr="0087008C">
        <w:rPr>
          <w:rFonts w:ascii="Arial" w:hAnsi="Arial" w:cs="Arial"/>
          <w:sz w:val="20"/>
          <w:szCs w:val="20"/>
        </w:rPr>
        <w:t>o</w:t>
      </w:r>
      <w:r w:rsidRPr="0087008C">
        <w:rPr>
          <w:rFonts w:ascii="Arial" w:hAnsi="Arial" w:cs="Arial"/>
          <w:sz w:val="20"/>
          <w:szCs w:val="20"/>
        </w:rPr>
        <w:t xml:space="preserve"> no Livro de </w:t>
      </w:r>
      <w:r w:rsidR="00E66125" w:rsidRPr="0087008C">
        <w:rPr>
          <w:rFonts w:ascii="Arial" w:hAnsi="Arial" w:cs="Arial"/>
          <w:sz w:val="20"/>
          <w:szCs w:val="20"/>
        </w:rPr>
        <w:t>Resolução</w:t>
      </w:r>
      <w:r w:rsidR="005A4707" w:rsidRPr="0087008C">
        <w:rPr>
          <w:rFonts w:ascii="Arial" w:hAnsi="Arial" w:cs="Arial"/>
          <w:sz w:val="20"/>
          <w:szCs w:val="20"/>
        </w:rPr>
        <w:t xml:space="preserve"> </w:t>
      </w:r>
      <w:r w:rsidRPr="0087008C">
        <w:rPr>
          <w:rFonts w:ascii="Arial" w:hAnsi="Arial" w:cs="Arial"/>
          <w:sz w:val="20"/>
          <w:szCs w:val="20"/>
        </w:rPr>
        <w:t xml:space="preserve">n° </w:t>
      </w:r>
      <w:r w:rsidR="00A63847" w:rsidRPr="0087008C">
        <w:rPr>
          <w:rFonts w:ascii="Arial" w:hAnsi="Arial" w:cs="Arial"/>
          <w:sz w:val="20"/>
          <w:szCs w:val="20"/>
        </w:rPr>
        <w:t>0</w:t>
      </w:r>
      <w:r w:rsidR="0073354E" w:rsidRPr="0087008C">
        <w:rPr>
          <w:rFonts w:ascii="Arial" w:hAnsi="Arial" w:cs="Arial"/>
          <w:sz w:val="20"/>
          <w:szCs w:val="20"/>
        </w:rPr>
        <w:t>8</w:t>
      </w:r>
      <w:r w:rsidRPr="0087008C">
        <w:rPr>
          <w:rFonts w:ascii="Arial" w:hAnsi="Arial" w:cs="Arial"/>
          <w:sz w:val="20"/>
          <w:szCs w:val="20"/>
        </w:rPr>
        <w:t>, às fls.</w:t>
      </w:r>
      <w:r w:rsidR="00E208BC" w:rsidRPr="0087008C">
        <w:rPr>
          <w:rFonts w:ascii="Arial" w:hAnsi="Arial" w:cs="Arial"/>
          <w:sz w:val="20"/>
          <w:szCs w:val="20"/>
        </w:rPr>
        <w:t xml:space="preserve"> </w:t>
      </w:r>
      <w:r w:rsidR="00A03192">
        <w:rPr>
          <w:rFonts w:ascii="Arial" w:hAnsi="Arial" w:cs="Arial"/>
          <w:sz w:val="20"/>
          <w:szCs w:val="20"/>
        </w:rPr>
        <w:t>1</w:t>
      </w:r>
      <w:r w:rsidR="00AC0825">
        <w:rPr>
          <w:rFonts w:ascii="Arial" w:hAnsi="Arial" w:cs="Arial"/>
          <w:sz w:val="20"/>
          <w:szCs w:val="20"/>
        </w:rPr>
        <w:t>24</w:t>
      </w:r>
      <w:r w:rsidR="00D27497" w:rsidRPr="0087008C">
        <w:rPr>
          <w:rFonts w:ascii="Arial" w:hAnsi="Arial" w:cs="Arial"/>
          <w:sz w:val="20"/>
          <w:szCs w:val="20"/>
        </w:rPr>
        <w:t xml:space="preserve"> </w:t>
      </w:r>
      <w:r w:rsidR="00556762" w:rsidRPr="0087008C">
        <w:rPr>
          <w:rFonts w:ascii="Arial" w:hAnsi="Arial" w:cs="Arial"/>
          <w:sz w:val="20"/>
          <w:szCs w:val="20"/>
        </w:rPr>
        <w:t>a</w:t>
      </w:r>
      <w:r w:rsidR="00D27497" w:rsidRPr="0087008C">
        <w:rPr>
          <w:rFonts w:ascii="Arial" w:hAnsi="Arial" w:cs="Arial"/>
          <w:sz w:val="20"/>
          <w:szCs w:val="20"/>
        </w:rPr>
        <w:t xml:space="preserve"> </w:t>
      </w:r>
      <w:r w:rsidR="00A03192">
        <w:rPr>
          <w:rFonts w:ascii="Arial" w:hAnsi="Arial" w:cs="Arial"/>
          <w:sz w:val="20"/>
          <w:szCs w:val="20"/>
        </w:rPr>
        <w:t>12</w:t>
      </w:r>
      <w:r w:rsidR="00AC0825">
        <w:rPr>
          <w:rFonts w:ascii="Arial" w:hAnsi="Arial" w:cs="Arial"/>
          <w:sz w:val="20"/>
          <w:szCs w:val="20"/>
        </w:rPr>
        <w:t>6</w:t>
      </w:r>
      <w:r w:rsidR="00D27497" w:rsidRPr="0087008C">
        <w:rPr>
          <w:rFonts w:ascii="Arial" w:hAnsi="Arial" w:cs="Arial"/>
          <w:sz w:val="20"/>
          <w:szCs w:val="20"/>
        </w:rPr>
        <w:t>,</w:t>
      </w:r>
      <w:r w:rsidR="00435E94" w:rsidRPr="0087008C">
        <w:rPr>
          <w:rFonts w:ascii="Arial" w:hAnsi="Arial" w:cs="Arial"/>
          <w:sz w:val="20"/>
          <w:szCs w:val="20"/>
        </w:rPr>
        <w:t xml:space="preserve"> </w:t>
      </w:r>
      <w:r w:rsidR="008E1383" w:rsidRPr="0087008C">
        <w:rPr>
          <w:rFonts w:ascii="Arial" w:hAnsi="Arial" w:cs="Arial"/>
          <w:sz w:val="20"/>
          <w:szCs w:val="20"/>
        </w:rPr>
        <w:t>e</w:t>
      </w:r>
      <w:r w:rsidR="00ED10E2" w:rsidRPr="0087008C">
        <w:rPr>
          <w:rFonts w:ascii="Arial" w:hAnsi="Arial" w:cs="Arial"/>
          <w:sz w:val="20"/>
          <w:szCs w:val="20"/>
        </w:rPr>
        <w:t xml:space="preserve"> </w:t>
      </w:r>
      <w:r w:rsidRPr="0087008C">
        <w:rPr>
          <w:rFonts w:ascii="Arial" w:hAnsi="Arial" w:cs="Arial"/>
          <w:sz w:val="20"/>
          <w:szCs w:val="20"/>
        </w:rPr>
        <w:t>publicad</w:t>
      </w:r>
      <w:r w:rsidR="00CA5E9C" w:rsidRPr="0087008C">
        <w:rPr>
          <w:rFonts w:ascii="Arial" w:hAnsi="Arial" w:cs="Arial"/>
          <w:sz w:val="20"/>
          <w:szCs w:val="20"/>
        </w:rPr>
        <w:t>o</w:t>
      </w:r>
      <w:r w:rsidRPr="0087008C">
        <w:rPr>
          <w:rFonts w:ascii="Arial" w:hAnsi="Arial" w:cs="Arial"/>
          <w:sz w:val="20"/>
          <w:szCs w:val="20"/>
        </w:rPr>
        <w:t xml:space="preserve"> na Portaria da Câmara na mesma data. </w:t>
      </w:r>
    </w:p>
    <w:p w14:paraId="11799D68" w14:textId="77777777" w:rsidR="00A03192" w:rsidRPr="00A03192" w:rsidRDefault="00A03192" w:rsidP="00AC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1F170A" w14:textId="77777777" w:rsidR="00A03192" w:rsidRDefault="00A03192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2C7C93" w14:textId="019869CA" w:rsidR="00701D79" w:rsidRPr="0087008C" w:rsidRDefault="00DF5B64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HILDE HINZ</w:t>
      </w:r>
    </w:p>
    <w:p w14:paraId="43B3E320" w14:textId="251B9EE0" w:rsidR="00D75AF3" w:rsidRPr="0087008C" w:rsidRDefault="00DF5B64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008C">
        <w:rPr>
          <w:rFonts w:ascii="Arial" w:hAnsi="Arial" w:cs="Arial"/>
          <w:sz w:val="20"/>
          <w:szCs w:val="20"/>
        </w:rPr>
        <w:t>Assistente Técnico Legislativo</w:t>
      </w:r>
    </w:p>
    <w:p w14:paraId="671D26A7" w14:textId="77777777" w:rsidR="005F6919" w:rsidRPr="0087008C" w:rsidRDefault="005F6919" w:rsidP="003845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60C150" w14:textId="77777777" w:rsidR="009243B3" w:rsidRPr="0087008C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A1FECB7" w14:textId="4BF7E643" w:rsidR="003C76DA" w:rsidRDefault="009243B3" w:rsidP="00525F6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87008C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A990177" w14:textId="77777777" w:rsidR="008B0E90" w:rsidRDefault="008B0E90" w:rsidP="00525F6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3FDA60D" w14:textId="77777777" w:rsidR="008B0E90" w:rsidRDefault="008B0E90" w:rsidP="00525F6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BC01A32" w14:textId="77777777" w:rsidR="008B0E90" w:rsidRDefault="008B0E90" w:rsidP="00525F6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0E2B67A" w14:textId="77777777" w:rsidR="003C76DA" w:rsidRPr="0087008C" w:rsidRDefault="003C76DA" w:rsidP="00525F6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66C9A5B" w14:textId="47E9EDA1" w:rsidR="003C76DA" w:rsidRPr="0087008C" w:rsidRDefault="003C76DA" w:rsidP="00525F62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sectPr w:rsidR="003C76DA" w:rsidRPr="0087008C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1558" w14:textId="77777777" w:rsidR="002D0A9C" w:rsidRDefault="002D0A9C" w:rsidP="009243B3">
      <w:pPr>
        <w:spacing w:after="0" w:line="240" w:lineRule="auto"/>
      </w:pPr>
      <w:r>
        <w:separator/>
      </w:r>
    </w:p>
  </w:endnote>
  <w:endnote w:type="continuationSeparator" w:id="0">
    <w:p w14:paraId="7E511B74" w14:textId="77777777" w:rsidR="002D0A9C" w:rsidRDefault="002D0A9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129B5" w14:textId="77777777" w:rsidR="002D0A9C" w:rsidRDefault="002D0A9C" w:rsidP="009243B3">
      <w:pPr>
        <w:spacing w:after="0" w:line="240" w:lineRule="auto"/>
      </w:pPr>
      <w:r>
        <w:separator/>
      </w:r>
    </w:p>
  </w:footnote>
  <w:footnote w:type="continuationSeparator" w:id="0">
    <w:p w14:paraId="7AE63BAC" w14:textId="77777777" w:rsidR="002D0A9C" w:rsidRDefault="002D0A9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5859" w14:textId="77777777" w:rsidR="007F3DD9" w:rsidRDefault="007F3DD9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C305F0F" wp14:editId="16BBB16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upperRoman"/>
      <w:lvlText w:val="%1"/>
      <w:lvlJc w:val="left"/>
      <w:pPr>
        <w:ind w:left="124" w:hanging="180"/>
      </w:pPr>
      <w:rPr>
        <w:rFonts w:ascii="Times New Roman" w:hAnsi="Times New Roman" w:cs="Times New Roman"/>
        <w:b w:val="0"/>
        <w:bCs w:val="0"/>
        <w:color w:val="5D5D5E"/>
        <w:w w:val="103"/>
        <w:sz w:val="23"/>
        <w:szCs w:val="23"/>
      </w:rPr>
    </w:lvl>
    <w:lvl w:ilvl="1">
      <w:numFmt w:val="bullet"/>
      <w:lvlText w:val="•"/>
      <w:lvlJc w:val="left"/>
      <w:pPr>
        <w:ind w:left="1061" w:hanging="180"/>
      </w:pPr>
    </w:lvl>
    <w:lvl w:ilvl="2">
      <w:numFmt w:val="bullet"/>
      <w:lvlText w:val="•"/>
      <w:lvlJc w:val="left"/>
      <w:pPr>
        <w:ind w:left="2002" w:hanging="180"/>
      </w:pPr>
    </w:lvl>
    <w:lvl w:ilvl="3">
      <w:numFmt w:val="bullet"/>
      <w:lvlText w:val="•"/>
      <w:lvlJc w:val="left"/>
      <w:pPr>
        <w:ind w:left="2944" w:hanging="180"/>
      </w:pPr>
    </w:lvl>
    <w:lvl w:ilvl="4">
      <w:numFmt w:val="bullet"/>
      <w:lvlText w:val="•"/>
      <w:lvlJc w:val="left"/>
      <w:pPr>
        <w:ind w:left="3885" w:hanging="180"/>
      </w:pPr>
    </w:lvl>
    <w:lvl w:ilvl="5">
      <w:numFmt w:val="bullet"/>
      <w:lvlText w:val="•"/>
      <w:lvlJc w:val="left"/>
      <w:pPr>
        <w:ind w:left="4827" w:hanging="180"/>
      </w:pPr>
    </w:lvl>
    <w:lvl w:ilvl="6">
      <w:numFmt w:val="bullet"/>
      <w:lvlText w:val="•"/>
      <w:lvlJc w:val="left"/>
      <w:pPr>
        <w:ind w:left="5768" w:hanging="180"/>
      </w:pPr>
    </w:lvl>
    <w:lvl w:ilvl="7">
      <w:numFmt w:val="bullet"/>
      <w:lvlText w:val="•"/>
      <w:lvlJc w:val="left"/>
      <w:pPr>
        <w:ind w:left="6710" w:hanging="180"/>
      </w:pPr>
    </w:lvl>
    <w:lvl w:ilvl="8">
      <w:numFmt w:val="bullet"/>
      <w:lvlText w:val="•"/>
      <w:lvlJc w:val="left"/>
      <w:pPr>
        <w:ind w:left="7651" w:hanging="180"/>
      </w:pPr>
    </w:lvl>
  </w:abstractNum>
  <w:abstractNum w:abstractNumId="1" w15:restartNumberingAfterBreak="0">
    <w:nsid w:val="00000403"/>
    <w:multiLevelType w:val="multilevel"/>
    <w:tmpl w:val="FFFFFFFF"/>
    <w:lvl w:ilvl="0">
      <w:start w:val="4"/>
      <w:numFmt w:val="upperRoman"/>
      <w:lvlText w:val="%1"/>
      <w:lvlJc w:val="left"/>
      <w:pPr>
        <w:ind w:left="2576" w:hanging="319"/>
      </w:pPr>
      <w:rPr>
        <w:rFonts w:ascii="Times New Roman" w:hAnsi="Times New Roman" w:cs="Times New Roman"/>
        <w:b w:val="0"/>
        <w:bCs w:val="0"/>
        <w:color w:val="5D5D5E"/>
        <w:w w:val="103"/>
        <w:sz w:val="23"/>
        <w:szCs w:val="23"/>
      </w:rPr>
    </w:lvl>
    <w:lvl w:ilvl="1">
      <w:numFmt w:val="bullet"/>
      <w:lvlText w:val="•"/>
      <w:lvlJc w:val="left"/>
      <w:pPr>
        <w:ind w:left="3275" w:hanging="319"/>
      </w:pPr>
    </w:lvl>
    <w:lvl w:ilvl="2">
      <w:numFmt w:val="bullet"/>
      <w:lvlText w:val="•"/>
      <w:lvlJc w:val="left"/>
      <w:pPr>
        <w:ind w:left="3970" w:hanging="319"/>
      </w:pPr>
    </w:lvl>
    <w:lvl w:ilvl="3">
      <w:numFmt w:val="bullet"/>
      <w:lvlText w:val="•"/>
      <w:lvlJc w:val="left"/>
      <w:pPr>
        <w:ind w:left="4666" w:hanging="319"/>
      </w:pPr>
    </w:lvl>
    <w:lvl w:ilvl="4">
      <w:numFmt w:val="bullet"/>
      <w:lvlText w:val="•"/>
      <w:lvlJc w:val="left"/>
      <w:pPr>
        <w:ind w:left="5361" w:hanging="319"/>
      </w:pPr>
    </w:lvl>
    <w:lvl w:ilvl="5">
      <w:numFmt w:val="bullet"/>
      <w:lvlText w:val="•"/>
      <w:lvlJc w:val="left"/>
      <w:pPr>
        <w:ind w:left="6057" w:hanging="319"/>
      </w:pPr>
    </w:lvl>
    <w:lvl w:ilvl="6">
      <w:numFmt w:val="bullet"/>
      <w:lvlText w:val="•"/>
      <w:lvlJc w:val="left"/>
      <w:pPr>
        <w:ind w:left="6752" w:hanging="319"/>
      </w:pPr>
    </w:lvl>
    <w:lvl w:ilvl="7">
      <w:numFmt w:val="bullet"/>
      <w:lvlText w:val="•"/>
      <w:lvlJc w:val="left"/>
      <w:pPr>
        <w:ind w:left="7448" w:hanging="319"/>
      </w:pPr>
    </w:lvl>
    <w:lvl w:ilvl="8">
      <w:numFmt w:val="bullet"/>
      <w:lvlText w:val="•"/>
      <w:lvlJc w:val="left"/>
      <w:pPr>
        <w:ind w:left="8143" w:hanging="319"/>
      </w:pPr>
    </w:lvl>
  </w:abstractNum>
  <w:abstractNum w:abstractNumId="2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7691426">
    <w:abstractNumId w:val="3"/>
  </w:num>
  <w:num w:numId="2" w16cid:durableId="239028716">
    <w:abstractNumId w:val="9"/>
  </w:num>
  <w:num w:numId="3" w16cid:durableId="248123983">
    <w:abstractNumId w:val="7"/>
  </w:num>
  <w:num w:numId="4" w16cid:durableId="1793479604">
    <w:abstractNumId w:val="4"/>
  </w:num>
  <w:num w:numId="5" w16cid:durableId="1652440793">
    <w:abstractNumId w:val="2"/>
  </w:num>
  <w:num w:numId="6" w16cid:durableId="861210032">
    <w:abstractNumId w:val="8"/>
  </w:num>
  <w:num w:numId="7" w16cid:durableId="1584752723">
    <w:abstractNumId w:val="6"/>
  </w:num>
  <w:num w:numId="8" w16cid:durableId="1148550304">
    <w:abstractNumId w:val="5"/>
  </w:num>
  <w:num w:numId="9" w16cid:durableId="66927095">
    <w:abstractNumId w:val="1"/>
  </w:num>
  <w:num w:numId="10" w16cid:durableId="7255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054F"/>
    <w:rsid w:val="00013C6D"/>
    <w:rsid w:val="000163FC"/>
    <w:rsid w:val="0002488D"/>
    <w:rsid w:val="00030899"/>
    <w:rsid w:val="00033884"/>
    <w:rsid w:val="0003624C"/>
    <w:rsid w:val="00036325"/>
    <w:rsid w:val="00046115"/>
    <w:rsid w:val="00060277"/>
    <w:rsid w:val="00066DEC"/>
    <w:rsid w:val="00075F50"/>
    <w:rsid w:val="00076691"/>
    <w:rsid w:val="00082B35"/>
    <w:rsid w:val="00086242"/>
    <w:rsid w:val="00091556"/>
    <w:rsid w:val="00091B6E"/>
    <w:rsid w:val="00093D40"/>
    <w:rsid w:val="00096052"/>
    <w:rsid w:val="00097BE2"/>
    <w:rsid w:val="000B74E7"/>
    <w:rsid w:val="000C0F5D"/>
    <w:rsid w:val="000C2FD8"/>
    <w:rsid w:val="000C6977"/>
    <w:rsid w:val="000D1E1C"/>
    <w:rsid w:val="000D2111"/>
    <w:rsid w:val="000D3245"/>
    <w:rsid w:val="000D3248"/>
    <w:rsid w:val="000D41D7"/>
    <w:rsid w:val="000E652B"/>
    <w:rsid w:val="000E7CC0"/>
    <w:rsid w:val="000F5DB0"/>
    <w:rsid w:val="0010651F"/>
    <w:rsid w:val="00110201"/>
    <w:rsid w:val="00112B7C"/>
    <w:rsid w:val="00114463"/>
    <w:rsid w:val="0012314A"/>
    <w:rsid w:val="00127A68"/>
    <w:rsid w:val="00141B2E"/>
    <w:rsid w:val="00146E42"/>
    <w:rsid w:val="00151670"/>
    <w:rsid w:val="00156924"/>
    <w:rsid w:val="0016307D"/>
    <w:rsid w:val="00166F95"/>
    <w:rsid w:val="001717A5"/>
    <w:rsid w:val="001717F2"/>
    <w:rsid w:val="001746C7"/>
    <w:rsid w:val="001758A4"/>
    <w:rsid w:val="00182EB6"/>
    <w:rsid w:val="00183C43"/>
    <w:rsid w:val="001842D5"/>
    <w:rsid w:val="001A1F2E"/>
    <w:rsid w:val="001A2491"/>
    <w:rsid w:val="001B16FA"/>
    <w:rsid w:val="001B35B8"/>
    <w:rsid w:val="001B3844"/>
    <w:rsid w:val="001C0A56"/>
    <w:rsid w:val="001C0DBC"/>
    <w:rsid w:val="001C5293"/>
    <w:rsid w:val="001C62F3"/>
    <w:rsid w:val="001D62D4"/>
    <w:rsid w:val="001D733C"/>
    <w:rsid w:val="001D7561"/>
    <w:rsid w:val="001E4200"/>
    <w:rsid w:val="001E55EA"/>
    <w:rsid w:val="002043EA"/>
    <w:rsid w:val="0020798C"/>
    <w:rsid w:val="00207E11"/>
    <w:rsid w:val="00230749"/>
    <w:rsid w:val="002320EC"/>
    <w:rsid w:val="00237538"/>
    <w:rsid w:val="0024127A"/>
    <w:rsid w:val="00252BD1"/>
    <w:rsid w:val="002702E3"/>
    <w:rsid w:val="0028101D"/>
    <w:rsid w:val="00285F07"/>
    <w:rsid w:val="00294BC0"/>
    <w:rsid w:val="002A1E80"/>
    <w:rsid w:val="002A4C2E"/>
    <w:rsid w:val="002A7FDA"/>
    <w:rsid w:val="002B1980"/>
    <w:rsid w:val="002B424B"/>
    <w:rsid w:val="002B57FD"/>
    <w:rsid w:val="002C41A1"/>
    <w:rsid w:val="002D0A9C"/>
    <w:rsid w:val="002D16FB"/>
    <w:rsid w:val="002E16F6"/>
    <w:rsid w:val="002E1D9A"/>
    <w:rsid w:val="002E5AB1"/>
    <w:rsid w:val="002F32C6"/>
    <w:rsid w:val="00324306"/>
    <w:rsid w:val="00332826"/>
    <w:rsid w:val="00336BDF"/>
    <w:rsid w:val="003459CB"/>
    <w:rsid w:val="003469DA"/>
    <w:rsid w:val="0035404A"/>
    <w:rsid w:val="0038456E"/>
    <w:rsid w:val="00392511"/>
    <w:rsid w:val="00392CAD"/>
    <w:rsid w:val="003A0AD0"/>
    <w:rsid w:val="003B3BD9"/>
    <w:rsid w:val="003C76DA"/>
    <w:rsid w:val="003D2349"/>
    <w:rsid w:val="003D26DD"/>
    <w:rsid w:val="003E4EB1"/>
    <w:rsid w:val="003E7C0C"/>
    <w:rsid w:val="003F2E95"/>
    <w:rsid w:val="003F6968"/>
    <w:rsid w:val="00401248"/>
    <w:rsid w:val="004050AA"/>
    <w:rsid w:val="0040690D"/>
    <w:rsid w:val="00407246"/>
    <w:rsid w:val="0041208F"/>
    <w:rsid w:val="00421190"/>
    <w:rsid w:val="0042219F"/>
    <w:rsid w:val="00424613"/>
    <w:rsid w:val="00430F00"/>
    <w:rsid w:val="00431A0D"/>
    <w:rsid w:val="00434496"/>
    <w:rsid w:val="00435E94"/>
    <w:rsid w:val="00442F33"/>
    <w:rsid w:val="004454FE"/>
    <w:rsid w:val="004471AE"/>
    <w:rsid w:val="0045337F"/>
    <w:rsid w:val="004664C9"/>
    <w:rsid w:val="00473237"/>
    <w:rsid w:val="00480506"/>
    <w:rsid w:val="00486E5D"/>
    <w:rsid w:val="00490752"/>
    <w:rsid w:val="00494230"/>
    <w:rsid w:val="004B1040"/>
    <w:rsid w:val="004B127D"/>
    <w:rsid w:val="004D0AA2"/>
    <w:rsid w:val="004D37E0"/>
    <w:rsid w:val="004D6FA8"/>
    <w:rsid w:val="004F5D1F"/>
    <w:rsid w:val="004F6847"/>
    <w:rsid w:val="0050403F"/>
    <w:rsid w:val="00504C5F"/>
    <w:rsid w:val="00505770"/>
    <w:rsid w:val="005177F2"/>
    <w:rsid w:val="00521F88"/>
    <w:rsid w:val="00522952"/>
    <w:rsid w:val="00525F62"/>
    <w:rsid w:val="00527CA2"/>
    <w:rsid w:val="0053717D"/>
    <w:rsid w:val="00556762"/>
    <w:rsid w:val="00563702"/>
    <w:rsid w:val="00566842"/>
    <w:rsid w:val="00581D0F"/>
    <w:rsid w:val="0059455B"/>
    <w:rsid w:val="00595776"/>
    <w:rsid w:val="005A3CD0"/>
    <w:rsid w:val="005A4707"/>
    <w:rsid w:val="005C09FE"/>
    <w:rsid w:val="005C27DE"/>
    <w:rsid w:val="005C3C78"/>
    <w:rsid w:val="005C638F"/>
    <w:rsid w:val="005D10C4"/>
    <w:rsid w:val="005D6FCF"/>
    <w:rsid w:val="005E2345"/>
    <w:rsid w:val="005F6919"/>
    <w:rsid w:val="006022FE"/>
    <w:rsid w:val="006057C7"/>
    <w:rsid w:val="00610B6D"/>
    <w:rsid w:val="00612C37"/>
    <w:rsid w:val="00620065"/>
    <w:rsid w:val="00622056"/>
    <w:rsid w:val="00622331"/>
    <w:rsid w:val="0062241C"/>
    <w:rsid w:val="00626C30"/>
    <w:rsid w:val="00634522"/>
    <w:rsid w:val="00634898"/>
    <w:rsid w:val="00634F44"/>
    <w:rsid w:val="00635AD4"/>
    <w:rsid w:val="00641434"/>
    <w:rsid w:val="006423AD"/>
    <w:rsid w:val="00650914"/>
    <w:rsid w:val="006511D8"/>
    <w:rsid w:val="00652BCA"/>
    <w:rsid w:val="00656725"/>
    <w:rsid w:val="00671A7A"/>
    <w:rsid w:val="00672A11"/>
    <w:rsid w:val="00683DD4"/>
    <w:rsid w:val="00697520"/>
    <w:rsid w:val="006A6F33"/>
    <w:rsid w:val="006B0B25"/>
    <w:rsid w:val="006B17A3"/>
    <w:rsid w:val="006B6214"/>
    <w:rsid w:val="006B6D3E"/>
    <w:rsid w:val="006C01D0"/>
    <w:rsid w:val="006C219F"/>
    <w:rsid w:val="006C22F2"/>
    <w:rsid w:val="006D01F7"/>
    <w:rsid w:val="006D2F9C"/>
    <w:rsid w:val="006E3268"/>
    <w:rsid w:val="006F1CED"/>
    <w:rsid w:val="007017AB"/>
    <w:rsid w:val="00701D79"/>
    <w:rsid w:val="0070600F"/>
    <w:rsid w:val="00706027"/>
    <w:rsid w:val="0070630F"/>
    <w:rsid w:val="00707672"/>
    <w:rsid w:val="0071104A"/>
    <w:rsid w:val="00711239"/>
    <w:rsid w:val="00725474"/>
    <w:rsid w:val="0072665B"/>
    <w:rsid w:val="0073354E"/>
    <w:rsid w:val="00740474"/>
    <w:rsid w:val="00744D25"/>
    <w:rsid w:val="0074641C"/>
    <w:rsid w:val="00762D24"/>
    <w:rsid w:val="00762FD1"/>
    <w:rsid w:val="00772435"/>
    <w:rsid w:val="0077417A"/>
    <w:rsid w:val="00780C10"/>
    <w:rsid w:val="00781956"/>
    <w:rsid w:val="00784529"/>
    <w:rsid w:val="007916F1"/>
    <w:rsid w:val="00794339"/>
    <w:rsid w:val="0079571E"/>
    <w:rsid w:val="00796F7A"/>
    <w:rsid w:val="007A5A89"/>
    <w:rsid w:val="007B070D"/>
    <w:rsid w:val="007B54BD"/>
    <w:rsid w:val="007C6393"/>
    <w:rsid w:val="007D2EAC"/>
    <w:rsid w:val="007D3200"/>
    <w:rsid w:val="007E26B3"/>
    <w:rsid w:val="007F1C59"/>
    <w:rsid w:val="007F3DD9"/>
    <w:rsid w:val="00814A6E"/>
    <w:rsid w:val="00815C38"/>
    <w:rsid w:val="00816D72"/>
    <w:rsid w:val="00817E38"/>
    <w:rsid w:val="0082420A"/>
    <w:rsid w:val="00825785"/>
    <w:rsid w:val="008258BC"/>
    <w:rsid w:val="00830784"/>
    <w:rsid w:val="00831D99"/>
    <w:rsid w:val="008358CA"/>
    <w:rsid w:val="00835FF8"/>
    <w:rsid w:val="0084176F"/>
    <w:rsid w:val="00844AB5"/>
    <w:rsid w:val="00845B45"/>
    <w:rsid w:val="008469ED"/>
    <w:rsid w:val="008470FF"/>
    <w:rsid w:val="00860429"/>
    <w:rsid w:val="00860F73"/>
    <w:rsid w:val="008620D2"/>
    <w:rsid w:val="00865FB5"/>
    <w:rsid w:val="008677CB"/>
    <w:rsid w:val="0087008C"/>
    <w:rsid w:val="008718CA"/>
    <w:rsid w:val="0087211E"/>
    <w:rsid w:val="00872616"/>
    <w:rsid w:val="008853BF"/>
    <w:rsid w:val="00886D53"/>
    <w:rsid w:val="0088721B"/>
    <w:rsid w:val="008903E1"/>
    <w:rsid w:val="008933F9"/>
    <w:rsid w:val="008974DC"/>
    <w:rsid w:val="008A09C3"/>
    <w:rsid w:val="008B00FD"/>
    <w:rsid w:val="008B08B0"/>
    <w:rsid w:val="008B0E90"/>
    <w:rsid w:val="008B4391"/>
    <w:rsid w:val="008C7623"/>
    <w:rsid w:val="008D2823"/>
    <w:rsid w:val="008D7127"/>
    <w:rsid w:val="008E1383"/>
    <w:rsid w:val="008E2052"/>
    <w:rsid w:val="008F7450"/>
    <w:rsid w:val="0090053C"/>
    <w:rsid w:val="009162B7"/>
    <w:rsid w:val="009243B3"/>
    <w:rsid w:val="009266E5"/>
    <w:rsid w:val="00927635"/>
    <w:rsid w:val="00931BCE"/>
    <w:rsid w:val="00937F45"/>
    <w:rsid w:val="00947F84"/>
    <w:rsid w:val="00951B2B"/>
    <w:rsid w:val="009529AC"/>
    <w:rsid w:val="00960337"/>
    <w:rsid w:val="00960FE2"/>
    <w:rsid w:val="0096298F"/>
    <w:rsid w:val="009845AF"/>
    <w:rsid w:val="0099589D"/>
    <w:rsid w:val="009A1E4C"/>
    <w:rsid w:val="009A39A2"/>
    <w:rsid w:val="009A4CE2"/>
    <w:rsid w:val="009A659E"/>
    <w:rsid w:val="009A7C69"/>
    <w:rsid w:val="009B56DB"/>
    <w:rsid w:val="009C4E89"/>
    <w:rsid w:val="009D28AB"/>
    <w:rsid w:val="009D3C93"/>
    <w:rsid w:val="009D768B"/>
    <w:rsid w:val="009E5397"/>
    <w:rsid w:val="009E6AAF"/>
    <w:rsid w:val="009F750E"/>
    <w:rsid w:val="00A03192"/>
    <w:rsid w:val="00A037FD"/>
    <w:rsid w:val="00A045E2"/>
    <w:rsid w:val="00A05E50"/>
    <w:rsid w:val="00A175B8"/>
    <w:rsid w:val="00A2235D"/>
    <w:rsid w:val="00A32191"/>
    <w:rsid w:val="00A44707"/>
    <w:rsid w:val="00A45E72"/>
    <w:rsid w:val="00A5271B"/>
    <w:rsid w:val="00A63847"/>
    <w:rsid w:val="00A759E2"/>
    <w:rsid w:val="00A76279"/>
    <w:rsid w:val="00A872DE"/>
    <w:rsid w:val="00A87B58"/>
    <w:rsid w:val="00A9397E"/>
    <w:rsid w:val="00A96254"/>
    <w:rsid w:val="00A97FC1"/>
    <w:rsid w:val="00AA1249"/>
    <w:rsid w:val="00AA2561"/>
    <w:rsid w:val="00AA53A5"/>
    <w:rsid w:val="00AC0825"/>
    <w:rsid w:val="00AD1C95"/>
    <w:rsid w:val="00AD576C"/>
    <w:rsid w:val="00AD68A8"/>
    <w:rsid w:val="00AF22CC"/>
    <w:rsid w:val="00AF780F"/>
    <w:rsid w:val="00B054CF"/>
    <w:rsid w:val="00B11FC7"/>
    <w:rsid w:val="00B143C5"/>
    <w:rsid w:val="00B57A05"/>
    <w:rsid w:val="00B6599E"/>
    <w:rsid w:val="00B675B2"/>
    <w:rsid w:val="00B70CFB"/>
    <w:rsid w:val="00B75729"/>
    <w:rsid w:val="00B80970"/>
    <w:rsid w:val="00B81082"/>
    <w:rsid w:val="00B861FD"/>
    <w:rsid w:val="00B911A8"/>
    <w:rsid w:val="00BA007D"/>
    <w:rsid w:val="00BA6B97"/>
    <w:rsid w:val="00BB380D"/>
    <w:rsid w:val="00BB4CFB"/>
    <w:rsid w:val="00BC2758"/>
    <w:rsid w:val="00BD3407"/>
    <w:rsid w:val="00BD4C12"/>
    <w:rsid w:val="00BD522E"/>
    <w:rsid w:val="00BD5656"/>
    <w:rsid w:val="00BE3021"/>
    <w:rsid w:val="00BE4CAD"/>
    <w:rsid w:val="00BE6ECA"/>
    <w:rsid w:val="00BE7A1E"/>
    <w:rsid w:val="00BF11D1"/>
    <w:rsid w:val="00BF4678"/>
    <w:rsid w:val="00C00180"/>
    <w:rsid w:val="00C01493"/>
    <w:rsid w:val="00C23035"/>
    <w:rsid w:val="00C232F9"/>
    <w:rsid w:val="00C43FBD"/>
    <w:rsid w:val="00C45085"/>
    <w:rsid w:val="00C45B98"/>
    <w:rsid w:val="00C47373"/>
    <w:rsid w:val="00C54EFF"/>
    <w:rsid w:val="00C55B82"/>
    <w:rsid w:val="00C576EA"/>
    <w:rsid w:val="00C62471"/>
    <w:rsid w:val="00C67C11"/>
    <w:rsid w:val="00C72B8A"/>
    <w:rsid w:val="00C7422B"/>
    <w:rsid w:val="00C76824"/>
    <w:rsid w:val="00C82BC2"/>
    <w:rsid w:val="00C86294"/>
    <w:rsid w:val="00C87666"/>
    <w:rsid w:val="00C91934"/>
    <w:rsid w:val="00C92A6C"/>
    <w:rsid w:val="00CA14EA"/>
    <w:rsid w:val="00CA34FC"/>
    <w:rsid w:val="00CA5E9C"/>
    <w:rsid w:val="00CA6DD5"/>
    <w:rsid w:val="00CB6048"/>
    <w:rsid w:val="00CC6AEF"/>
    <w:rsid w:val="00CC72C8"/>
    <w:rsid w:val="00CD0859"/>
    <w:rsid w:val="00CD141F"/>
    <w:rsid w:val="00CD2A68"/>
    <w:rsid w:val="00CD7DBE"/>
    <w:rsid w:val="00CE1EE8"/>
    <w:rsid w:val="00CF2211"/>
    <w:rsid w:val="00CF28B5"/>
    <w:rsid w:val="00CF72A8"/>
    <w:rsid w:val="00D00523"/>
    <w:rsid w:val="00D0137F"/>
    <w:rsid w:val="00D04E4B"/>
    <w:rsid w:val="00D06725"/>
    <w:rsid w:val="00D06EE4"/>
    <w:rsid w:val="00D0757B"/>
    <w:rsid w:val="00D155C8"/>
    <w:rsid w:val="00D16C52"/>
    <w:rsid w:val="00D21D3A"/>
    <w:rsid w:val="00D27497"/>
    <w:rsid w:val="00D30E08"/>
    <w:rsid w:val="00D319A4"/>
    <w:rsid w:val="00D346CA"/>
    <w:rsid w:val="00D52B2A"/>
    <w:rsid w:val="00D53B42"/>
    <w:rsid w:val="00D65C65"/>
    <w:rsid w:val="00D70320"/>
    <w:rsid w:val="00D731C1"/>
    <w:rsid w:val="00D73618"/>
    <w:rsid w:val="00D750E7"/>
    <w:rsid w:val="00D75AF3"/>
    <w:rsid w:val="00D7651E"/>
    <w:rsid w:val="00D76F8D"/>
    <w:rsid w:val="00D835FF"/>
    <w:rsid w:val="00D8672D"/>
    <w:rsid w:val="00D90B84"/>
    <w:rsid w:val="00D94C94"/>
    <w:rsid w:val="00D952F8"/>
    <w:rsid w:val="00DA75A1"/>
    <w:rsid w:val="00DB0CE4"/>
    <w:rsid w:val="00DC2256"/>
    <w:rsid w:val="00DC22C1"/>
    <w:rsid w:val="00DC24D4"/>
    <w:rsid w:val="00DC29EE"/>
    <w:rsid w:val="00DC7E22"/>
    <w:rsid w:val="00DD2678"/>
    <w:rsid w:val="00DD2701"/>
    <w:rsid w:val="00DD44B7"/>
    <w:rsid w:val="00DD5B80"/>
    <w:rsid w:val="00DD6EE8"/>
    <w:rsid w:val="00DD7235"/>
    <w:rsid w:val="00DE294F"/>
    <w:rsid w:val="00DE2D8B"/>
    <w:rsid w:val="00DE37DF"/>
    <w:rsid w:val="00DE602C"/>
    <w:rsid w:val="00DF1EEE"/>
    <w:rsid w:val="00DF5980"/>
    <w:rsid w:val="00DF5B64"/>
    <w:rsid w:val="00DF6984"/>
    <w:rsid w:val="00E02BE4"/>
    <w:rsid w:val="00E03F1C"/>
    <w:rsid w:val="00E052A6"/>
    <w:rsid w:val="00E1381A"/>
    <w:rsid w:val="00E15B4A"/>
    <w:rsid w:val="00E208BC"/>
    <w:rsid w:val="00E30138"/>
    <w:rsid w:val="00E30AB1"/>
    <w:rsid w:val="00E31207"/>
    <w:rsid w:val="00E331A4"/>
    <w:rsid w:val="00E42FE5"/>
    <w:rsid w:val="00E4518C"/>
    <w:rsid w:val="00E473C2"/>
    <w:rsid w:val="00E50F45"/>
    <w:rsid w:val="00E64A40"/>
    <w:rsid w:val="00E66125"/>
    <w:rsid w:val="00E669AC"/>
    <w:rsid w:val="00E72FC8"/>
    <w:rsid w:val="00E75C1D"/>
    <w:rsid w:val="00E81D4E"/>
    <w:rsid w:val="00E866CA"/>
    <w:rsid w:val="00E87942"/>
    <w:rsid w:val="00E92BF1"/>
    <w:rsid w:val="00E9328E"/>
    <w:rsid w:val="00EA2E96"/>
    <w:rsid w:val="00EA2EDE"/>
    <w:rsid w:val="00EA3021"/>
    <w:rsid w:val="00EA5D9D"/>
    <w:rsid w:val="00EB06CF"/>
    <w:rsid w:val="00EB1022"/>
    <w:rsid w:val="00EB7F6C"/>
    <w:rsid w:val="00EC2764"/>
    <w:rsid w:val="00EC3335"/>
    <w:rsid w:val="00ED10E2"/>
    <w:rsid w:val="00EE0184"/>
    <w:rsid w:val="00EE0AD3"/>
    <w:rsid w:val="00EE0CEE"/>
    <w:rsid w:val="00EE1141"/>
    <w:rsid w:val="00EE19EC"/>
    <w:rsid w:val="00EE60AF"/>
    <w:rsid w:val="00EF264F"/>
    <w:rsid w:val="00EF27D4"/>
    <w:rsid w:val="00EF3B72"/>
    <w:rsid w:val="00F02E68"/>
    <w:rsid w:val="00F054C8"/>
    <w:rsid w:val="00F06E0D"/>
    <w:rsid w:val="00F17AB0"/>
    <w:rsid w:val="00F17FE9"/>
    <w:rsid w:val="00F2085D"/>
    <w:rsid w:val="00F32862"/>
    <w:rsid w:val="00F35499"/>
    <w:rsid w:val="00F37466"/>
    <w:rsid w:val="00F40641"/>
    <w:rsid w:val="00F4661C"/>
    <w:rsid w:val="00F51A13"/>
    <w:rsid w:val="00F5383E"/>
    <w:rsid w:val="00F55F7E"/>
    <w:rsid w:val="00F62881"/>
    <w:rsid w:val="00F73BCE"/>
    <w:rsid w:val="00F7545B"/>
    <w:rsid w:val="00F770AF"/>
    <w:rsid w:val="00F822E4"/>
    <w:rsid w:val="00F929A5"/>
    <w:rsid w:val="00F943FE"/>
    <w:rsid w:val="00FB120B"/>
    <w:rsid w:val="00FB31D0"/>
    <w:rsid w:val="00FB3FB1"/>
    <w:rsid w:val="00FB4A41"/>
    <w:rsid w:val="00FB56E1"/>
    <w:rsid w:val="00FC343A"/>
    <w:rsid w:val="00FD5017"/>
    <w:rsid w:val="00FE343B"/>
    <w:rsid w:val="00FE7702"/>
    <w:rsid w:val="00FE7BCA"/>
    <w:rsid w:val="00FF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E6A04"/>
  <w15:docId w15:val="{A8F019C3-2D17-4BC6-8918-7FD788A3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rpodetexto">
    <w:name w:val="Body Text"/>
    <w:basedOn w:val="Normal"/>
    <w:link w:val="CorpodetextoChar"/>
    <w:uiPriority w:val="99"/>
    <w:semiHidden/>
    <w:unhideWhenUsed/>
    <w:rsid w:val="003C76D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C7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1032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hp</cp:lastModifiedBy>
  <cp:revision>5</cp:revision>
  <dcterms:created xsi:type="dcterms:W3CDTF">2026-10-08T16:46:00Z</dcterms:created>
  <dcterms:modified xsi:type="dcterms:W3CDTF">2026-10-08T17:09:00Z</dcterms:modified>
</cp:coreProperties>
</file>