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32FDF32C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600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D42513">
        <w:rPr>
          <w:rFonts w:ascii="Arial" w:hAnsi="Arial" w:cs="Arial"/>
          <w:b/>
          <w:sz w:val="20"/>
          <w:szCs w:val="20"/>
        </w:rPr>
        <w:t>2</w:t>
      </w:r>
      <w:r w:rsidR="00D36FCA">
        <w:rPr>
          <w:rFonts w:ascii="Arial" w:hAnsi="Arial" w:cs="Arial"/>
          <w:b/>
          <w:sz w:val="20"/>
          <w:szCs w:val="20"/>
        </w:rPr>
        <w:t>4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9D0916">
        <w:rPr>
          <w:rFonts w:ascii="Arial" w:hAnsi="Arial" w:cs="Arial"/>
          <w:b/>
          <w:sz w:val="20"/>
          <w:szCs w:val="20"/>
        </w:rPr>
        <w:t>JUNHO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D3165D" w14:textId="10A97F39" w:rsidR="00FB2815" w:rsidRPr="00FB2815" w:rsidRDefault="005328CD" w:rsidP="00FB2815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Institui, </w:t>
      </w:r>
      <w:r w:rsidR="00A03F88">
        <w:rPr>
          <w:rFonts w:ascii="Arial" w:hAnsi="Arial" w:cs="Arial"/>
          <w:bCs/>
          <w:sz w:val="20"/>
          <w:szCs w:val="20"/>
        </w:rPr>
        <w:t xml:space="preserve">no </w:t>
      </w:r>
      <w:r w:rsidR="00D36FCA">
        <w:rPr>
          <w:rFonts w:ascii="Arial" w:hAnsi="Arial" w:cs="Arial"/>
          <w:bCs/>
          <w:sz w:val="20"/>
          <w:szCs w:val="20"/>
        </w:rPr>
        <w:t>município de Ferraz de Vasconcelos, o Programa de Integração de Ações de Saúde nas Escolas Municipais, com o objetivo de promover a prevenção de doenças, a educação em saúde e o acompanhamento do desenvolvimento físico e mental dos estudantes da rede municipal de ensino.</w:t>
      </w:r>
    </w:p>
    <w:p w14:paraId="08F13C7C" w14:textId="2CD7EE86" w:rsidR="007852BB" w:rsidRPr="007852BB" w:rsidRDefault="007852BB" w:rsidP="00FB28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D999E01" w:rsidR="00E942B8" w:rsidRPr="00B0682B" w:rsidRDefault="00CE0CC1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DA84774" w14:textId="030BAD0B" w:rsidR="00D36FCA" w:rsidRPr="00D36FCA" w:rsidRDefault="007F34F0" w:rsidP="00D36FC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>Art. 1</w:t>
      </w:r>
      <w:r w:rsidRPr="008A28EC">
        <w:rPr>
          <w:rFonts w:ascii="Arial" w:hAnsi="Arial" w:cs="Arial"/>
          <w:sz w:val="20"/>
          <w:szCs w:val="20"/>
        </w:rPr>
        <w:t>°</w:t>
      </w:r>
      <w:r w:rsidR="008A28EC" w:rsidRPr="008A28EC">
        <w:rPr>
          <w:rFonts w:ascii="Arial" w:hAnsi="Arial" w:cs="Arial"/>
          <w:sz w:val="20"/>
          <w:szCs w:val="20"/>
        </w:rPr>
        <w:t xml:space="preserve"> </w:t>
      </w:r>
      <w:r w:rsidR="00D36FCA" w:rsidRPr="00D36FCA">
        <w:rPr>
          <w:rFonts w:ascii="Arial" w:hAnsi="Arial" w:cs="Arial"/>
          <w:sz w:val="20"/>
          <w:szCs w:val="20"/>
        </w:rPr>
        <w:t>Fica instituído, no âmbito do município de Ferraz</w:t>
      </w:r>
      <w:r w:rsidR="00D36FCA">
        <w:rPr>
          <w:rFonts w:ascii="Arial" w:hAnsi="Arial" w:cs="Arial"/>
          <w:sz w:val="20"/>
          <w:szCs w:val="20"/>
        </w:rPr>
        <w:t xml:space="preserve"> </w:t>
      </w:r>
      <w:r w:rsidR="00D36FCA" w:rsidRPr="00D36FCA">
        <w:rPr>
          <w:rFonts w:ascii="Arial" w:hAnsi="Arial" w:cs="Arial"/>
          <w:sz w:val="20"/>
          <w:szCs w:val="20"/>
        </w:rPr>
        <w:t>de Vasconcelos, o Programa de Integração de Ações de Saúde nas Escolas</w:t>
      </w:r>
      <w:r w:rsidR="00D36FCA">
        <w:rPr>
          <w:rFonts w:ascii="Arial" w:hAnsi="Arial" w:cs="Arial"/>
          <w:sz w:val="20"/>
          <w:szCs w:val="20"/>
        </w:rPr>
        <w:t xml:space="preserve"> </w:t>
      </w:r>
      <w:r w:rsidR="00D36FCA" w:rsidRPr="00D36FCA">
        <w:rPr>
          <w:rFonts w:ascii="Arial" w:hAnsi="Arial" w:cs="Arial"/>
          <w:sz w:val="20"/>
          <w:szCs w:val="20"/>
        </w:rPr>
        <w:t>Municipais, com o objetivo de promover a prevenção de doenças, a</w:t>
      </w:r>
      <w:r w:rsidR="00D36FCA">
        <w:rPr>
          <w:rFonts w:ascii="Arial" w:hAnsi="Arial" w:cs="Arial"/>
          <w:sz w:val="20"/>
          <w:szCs w:val="20"/>
        </w:rPr>
        <w:t xml:space="preserve"> </w:t>
      </w:r>
      <w:r w:rsidR="00D36FCA" w:rsidRPr="00D36FCA">
        <w:rPr>
          <w:rFonts w:ascii="Arial" w:hAnsi="Arial" w:cs="Arial"/>
          <w:sz w:val="20"/>
          <w:szCs w:val="20"/>
        </w:rPr>
        <w:t>educação em saúde e o acompanhamento do desenvolvimento físico e</w:t>
      </w:r>
      <w:r w:rsidR="00D36FCA">
        <w:rPr>
          <w:rFonts w:ascii="Arial" w:hAnsi="Arial" w:cs="Arial"/>
          <w:sz w:val="20"/>
          <w:szCs w:val="20"/>
        </w:rPr>
        <w:t xml:space="preserve"> </w:t>
      </w:r>
      <w:r w:rsidR="00D36FCA" w:rsidRPr="00D36FCA">
        <w:rPr>
          <w:rFonts w:ascii="Arial" w:hAnsi="Arial" w:cs="Arial"/>
          <w:sz w:val="20"/>
          <w:szCs w:val="20"/>
        </w:rPr>
        <w:t>mental dos estudantes da rede municipal de ensino.</w:t>
      </w:r>
    </w:p>
    <w:p w14:paraId="23B1BD30" w14:textId="77777777" w:rsidR="00D36FCA" w:rsidRDefault="00D36FCA" w:rsidP="00D36FC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6A706A7" w14:textId="1CA4444F" w:rsidR="00D36FCA" w:rsidRPr="00D36FCA" w:rsidRDefault="00D36FCA" w:rsidP="00D36FC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6FCA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D36FCA">
        <w:rPr>
          <w:rFonts w:ascii="Arial" w:hAnsi="Arial" w:cs="Arial"/>
          <w:sz w:val="20"/>
          <w:szCs w:val="20"/>
        </w:rPr>
        <w:t>O</w:t>
      </w:r>
      <w:r w:rsidRPr="00D36FCA">
        <w:rPr>
          <w:rFonts w:ascii="Arial" w:hAnsi="Arial" w:cs="Arial"/>
          <w:b/>
          <w:bCs/>
          <w:sz w:val="20"/>
          <w:szCs w:val="20"/>
        </w:rPr>
        <w:t xml:space="preserve"> </w:t>
      </w:r>
      <w:r w:rsidRPr="00D36FCA">
        <w:rPr>
          <w:rFonts w:ascii="Arial" w:hAnsi="Arial" w:cs="Arial"/>
          <w:sz w:val="20"/>
          <w:szCs w:val="20"/>
        </w:rPr>
        <w:t>programa será desenvolvido em parceria entre</w:t>
      </w:r>
      <w:r>
        <w:rPr>
          <w:rFonts w:ascii="Arial" w:hAnsi="Arial" w:cs="Arial"/>
          <w:sz w:val="20"/>
          <w:szCs w:val="20"/>
        </w:rPr>
        <w:t xml:space="preserve"> </w:t>
      </w:r>
      <w:r w:rsidRPr="00D36FCA">
        <w:rPr>
          <w:rFonts w:ascii="Arial" w:hAnsi="Arial" w:cs="Arial"/>
          <w:sz w:val="20"/>
          <w:szCs w:val="20"/>
        </w:rPr>
        <w:t>as Secretarias Municipais de Educação e Saúde, e compreenderá as</w:t>
      </w:r>
      <w:r>
        <w:rPr>
          <w:rFonts w:ascii="Arial" w:hAnsi="Arial" w:cs="Arial"/>
          <w:sz w:val="20"/>
          <w:szCs w:val="20"/>
        </w:rPr>
        <w:t xml:space="preserve"> </w:t>
      </w:r>
      <w:r w:rsidRPr="00D36FCA">
        <w:rPr>
          <w:rFonts w:ascii="Arial" w:hAnsi="Arial" w:cs="Arial"/>
          <w:sz w:val="20"/>
          <w:szCs w:val="20"/>
        </w:rPr>
        <w:t>seguintes diretrizes:</w:t>
      </w:r>
    </w:p>
    <w:p w14:paraId="16A15648" w14:textId="77777777" w:rsidR="00D36FCA" w:rsidRDefault="00D36FCA" w:rsidP="00D36FC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24A95E" w14:textId="7B90FA12" w:rsidR="00D36FCA" w:rsidRPr="00D36FCA" w:rsidRDefault="00D36FCA" w:rsidP="00D36FC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6FCA">
        <w:rPr>
          <w:rFonts w:ascii="Arial" w:hAnsi="Arial" w:cs="Arial"/>
          <w:b/>
          <w:bCs/>
          <w:sz w:val="20"/>
          <w:szCs w:val="20"/>
        </w:rPr>
        <w:t>I -</w:t>
      </w:r>
      <w:r w:rsidRPr="00D36FCA">
        <w:rPr>
          <w:rFonts w:ascii="Arial" w:hAnsi="Arial" w:cs="Arial"/>
          <w:sz w:val="20"/>
          <w:szCs w:val="20"/>
        </w:rPr>
        <w:t xml:space="preserve"> Realização de exames periódicos de saúde básica para</w:t>
      </w:r>
      <w:r>
        <w:rPr>
          <w:rFonts w:ascii="Arial" w:hAnsi="Arial" w:cs="Arial"/>
          <w:sz w:val="20"/>
          <w:szCs w:val="20"/>
        </w:rPr>
        <w:t xml:space="preserve"> </w:t>
      </w:r>
      <w:r w:rsidRPr="00D36FCA">
        <w:rPr>
          <w:rFonts w:ascii="Arial" w:hAnsi="Arial" w:cs="Arial"/>
          <w:sz w:val="20"/>
          <w:szCs w:val="20"/>
        </w:rPr>
        <w:t>os estudantes;</w:t>
      </w:r>
    </w:p>
    <w:p w14:paraId="56A10AED" w14:textId="77777777" w:rsidR="00D36FCA" w:rsidRDefault="00D36FCA" w:rsidP="00D36FC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5469FF" w14:textId="09ED3A25" w:rsidR="00D36FCA" w:rsidRPr="00D36FCA" w:rsidRDefault="00D36FCA" w:rsidP="00D36FC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6FCA">
        <w:rPr>
          <w:rFonts w:ascii="Arial" w:hAnsi="Arial" w:cs="Arial"/>
          <w:b/>
          <w:bCs/>
          <w:sz w:val="20"/>
          <w:szCs w:val="20"/>
        </w:rPr>
        <w:t>II -</w:t>
      </w:r>
      <w:r w:rsidRPr="00D36FCA">
        <w:rPr>
          <w:rFonts w:ascii="Arial" w:hAnsi="Arial" w:cs="Arial"/>
          <w:sz w:val="20"/>
          <w:szCs w:val="20"/>
        </w:rPr>
        <w:t xml:space="preserve"> Promoção de campanhas de vacinação e atualização</w:t>
      </w:r>
      <w:r>
        <w:rPr>
          <w:rFonts w:ascii="Arial" w:hAnsi="Arial" w:cs="Arial"/>
          <w:sz w:val="20"/>
          <w:szCs w:val="20"/>
        </w:rPr>
        <w:t xml:space="preserve"> </w:t>
      </w:r>
      <w:r w:rsidRPr="00D36FCA">
        <w:rPr>
          <w:rFonts w:ascii="Arial" w:hAnsi="Arial" w:cs="Arial"/>
          <w:sz w:val="20"/>
          <w:szCs w:val="20"/>
        </w:rPr>
        <w:t>do calendário vacinai;</w:t>
      </w:r>
    </w:p>
    <w:p w14:paraId="5CAB86F0" w14:textId="77777777" w:rsidR="00D36FCA" w:rsidRDefault="00D36FCA" w:rsidP="00D36FC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FDECA1C" w14:textId="79C7A38E" w:rsidR="00D36FCA" w:rsidRPr="00D36FCA" w:rsidRDefault="00D36FCA" w:rsidP="00D36FC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6FCA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D36FCA">
        <w:rPr>
          <w:rFonts w:ascii="Arial" w:hAnsi="Arial" w:cs="Arial"/>
          <w:sz w:val="20"/>
          <w:szCs w:val="20"/>
        </w:rPr>
        <w:t>- Ações de educação em saúde, com foco em hábitos</w:t>
      </w:r>
      <w:r>
        <w:rPr>
          <w:rFonts w:ascii="Arial" w:hAnsi="Arial" w:cs="Arial"/>
          <w:sz w:val="20"/>
          <w:szCs w:val="20"/>
        </w:rPr>
        <w:t xml:space="preserve"> </w:t>
      </w:r>
      <w:r w:rsidRPr="00D36FCA">
        <w:rPr>
          <w:rFonts w:ascii="Arial" w:hAnsi="Arial" w:cs="Arial"/>
          <w:sz w:val="20"/>
          <w:szCs w:val="20"/>
        </w:rPr>
        <w:t>saudáveis, alimentação balanceada, higiene e prevenção de doenças;</w:t>
      </w:r>
    </w:p>
    <w:p w14:paraId="288A1C60" w14:textId="77777777" w:rsidR="00D36FCA" w:rsidRDefault="00D36FCA" w:rsidP="00D36FC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EA51FCE" w14:textId="29B5B855" w:rsidR="00D36FCA" w:rsidRPr="00D36FCA" w:rsidRDefault="00D36FCA" w:rsidP="00D36FC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6FCA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D36FCA">
        <w:rPr>
          <w:rFonts w:ascii="Arial" w:hAnsi="Arial" w:cs="Arial"/>
          <w:sz w:val="20"/>
          <w:szCs w:val="20"/>
        </w:rPr>
        <w:t>- Acompanhamento psicossocial dos estudantes em</w:t>
      </w:r>
      <w:r>
        <w:rPr>
          <w:rFonts w:ascii="Arial" w:hAnsi="Arial" w:cs="Arial"/>
          <w:sz w:val="20"/>
          <w:szCs w:val="20"/>
        </w:rPr>
        <w:t xml:space="preserve"> </w:t>
      </w:r>
      <w:r w:rsidRPr="00D36FCA">
        <w:rPr>
          <w:rFonts w:ascii="Arial" w:hAnsi="Arial" w:cs="Arial"/>
          <w:sz w:val="20"/>
          <w:szCs w:val="20"/>
        </w:rPr>
        <w:t>situação de vulnerabilidade;</w:t>
      </w:r>
    </w:p>
    <w:p w14:paraId="6E54B080" w14:textId="77777777" w:rsidR="00D36FCA" w:rsidRDefault="00D36FCA" w:rsidP="00D36FC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0E68D4A" w14:textId="2ECAE2CD" w:rsidR="00D36FCA" w:rsidRPr="00D36FCA" w:rsidRDefault="00D36FCA" w:rsidP="00D36FC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6FCA">
        <w:rPr>
          <w:rFonts w:ascii="Arial" w:hAnsi="Arial" w:cs="Arial"/>
          <w:b/>
          <w:bCs/>
          <w:sz w:val="20"/>
          <w:szCs w:val="20"/>
        </w:rPr>
        <w:t xml:space="preserve">V </w:t>
      </w:r>
      <w:r w:rsidRPr="00D36FCA">
        <w:rPr>
          <w:rFonts w:ascii="Arial" w:hAnsi="Arial" w:cs="Arial"/>
          <w:sz w:val="20"/>
          <w:szCs w:val="20"/>
        </w:rPr>
        <w:t>- Capacitação de professores e profissionais da</w:t>
      </w:r>
      <w:r>
        <w:rPr>
          <w:rFonts w:ascii="Arial" w:hAnsi="Arial" w:cs="Arial"/>
          <w:sz w:val="20"/>
          <w:szCs w:val="20"/>
        </w:rPr>
        <w:t xml:space="preserve"> </w:t>
      </w:r>
      <w:r w:rsidRPr="00D36FCA">
        <w:rPr>
          <w:rFonts w:ascii="Arial" w:hAnsi="Arial" w:cs="Arial"/>
          <w:sz w:val="20"/>
          <w:szCs w:val="20"/>
        </w:rPr>
        <w:t>educação para identificar sinais de problemas de saúde física ou mental;</w:t>
      </w:r>
    </w:p>
    <w:p w14:paraId="12689126" w14:textId="77777777" w:rsidR="00D36FCA" w:rsidRDefault="00D36FCA" w:rsidP="00D36FC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FA98397" w14:textId="014D0CF2" w:rsidR="00D36FCA" w:rsidRPr="00D36FCA" w:rsidRDefault="00D36FCA" w:rsidP="00D36FC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6FCA">
        <w:rPr>
          <w:rFonts w:ascii="Arial" w:hAnsi="Arial" w:cs="Arial"/>
          <w:b/>
          <w:bCs/>
          <w:sz w:val="20"/>
          <w:szCs w:val="20"/>
        </w:rPr>
        <w:t xml:space="preserve">VI </w:t>
      </w:r>
      <w:r w:rsidRPr="00D36FCA">
        <w:rPr>
          <w:rFonts w:ascii="Arial" w:hAnsi="Arial" w:cs="Arial"/>
          <w:sz w:val="20"/>
          <w:szCs w:val="20"/>
        </w:rPr>
        <w:t>- Encaminhamento de casos identificados para</w:t>
      </w:r>
      <w:r>
        <w:rPr>
          <w:rFonts w:ascii="Arial" w:hAnsi="Arial" w:cs="Arial"/>
          <w:sz w:val="20"/>
          <w:szCs w:val="20"/>
        </w:rPr>
        <w:t xml:space="preserve"> </w:t>
      </w:r>
      <w:r w:rsidRPr="00D36FCA">
        <w:rPr>
          <w:rFonts w:ascii="Arial" w:hAnsi="Arial" w:cs="Arial"/>
          <w:sz w:val="20"/>
          <w:szCs w:val="20"/>
        </w:rPr>
        <w:t>atendimento especializado na rede pública de saúde.</w:t>
      </w:r>
    </w:p>
    <w:p w14:paraId="1B519BDC" w14:textId="77777777" w:rsidR="00D36FCA" w:rsidRDefault="00D36FCA" w:rsidP="00D36FC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6711967" w14:textId="3FD0DCCD" w:rsidR="00F32D2F" w:rsidRDefault="00D36FCA" w:rsidP="00D36FC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6FCA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D36FCA">
        <w:rPr>
          <w:rFonts w:ascii="Arial" w:hAnsi="Arial" w:cs="Arial"/>
          <w:sz w:val="20"/>
          <w:szCs w:val="20"/>
        </w:rPr>
        <w:t>As ações previstas neste programa serão</w:t>
      </w:r>
      <w:r>
        <w:rPr>
          <w:rFonts w:ascii="Arial" w:hAnsi="Arial" w:cs="Arial"/>
          <w:sz w:val="20"/>
          <w:szCs w:val="20"/>
        </w:rPr>
        <w:t xml:space="preserve"> </w:t>
      </w:r>
      <w:r w:rsidRPr="00D36FCA">
        <w:rPr>
          <w:rFonts w:ascii="Arial" w:hAnsi="Arial" w:cs="Arial"/>
          <w:sz w:val="20"/>
          <w:szCs w:val="20"/>
        </w:rPr>
        <w:t>implementadas de forma integrada ao Calendário Escolar, com planejamento</w:t>
      </w:r>
      <w:r>
        <w:rPr>
          <w:rFonts w:ascii="Arial" w:hAnsi="Arial" w:cs="Arial"/>
          <w:sz w:val="20"/>
          <w:szCs w:val="20"/>
        </w:rPr>
        <w:t xml:space="preserve"> </w:t>
      </w:r>
      <w:r w:rsidRPr="00D36FCA">
        <w:rPr>
          <w:rFonts w:ascii="Arial" w:hAnsi="Arial" w:cs="Arial"/>
          <w:sz w:val="20"/>
          <w:szCs w:val="20"/>
        </w:rPr>
        <w:t>anual e avaliação periódica dos resultados.</w:t>
      </w:r>
    </w:p>
    <w:p w14:paraId="2DB13339" w14:textId="77777777" w:rsidR="00D36FCA" w:rsidRDefault="00D36FCA" w:rsidP="00D36FC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EDD3281" w14:textId="1889F134" w:rsidR="00D36FCA" w:rsidRPr="00D36FCA" w:rsidRDefault="00D36FCA" w:rsidP="00D36FC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6FCA">
        <w:rPr>
          <w:rFonts w:ascii="Arial" w:hAnsi="Arial" w:cs="Arial"/>
          <w:b/>
          <w:bCs/>
          <w:sz w:val="20"/>
          <w:szCs w:val="20"/>
        </w:rPr>
        <w:t xml:space="preserve">Art. 4º </w:t>
      </w:r>
      <w:r w:rsidRPr="00D36FCA">
        <w:rPr>
          <w:rFonts w:ascii="Arial" w:hAnsi="Arial" w:cs="Arial"/>
          <w:sz w:val="20"/>
          <w:szCs w:val="20"/>
        </w:rPr>
        <w:t>As despesas decorrentes da execução desta lei</w:t>
      </w:r>
      <w:r>
        <w:rPr>
          <w:rFonts w:ascii="Arial" w:hAnsi="Arial" w:cs="Arial"/>
          <w:sz w:val="20"/>
          <w:szCs w:val="20"/>
        </w:rPr>
        <w:t xml:space="preserve"> </w:t>
      </w:r>
      <w:r w:rsidRPr="00D36FCA">
        <w:rPr>
          <w:rFonts w:ascii="Arial" w:hAnsi="Arial" w:cs="Arial"/>
          <w:sz w:val="20"/>
          <w:szCs w:val="20"/>
        </w:rPr>
        <w:t>correrão à conta de dotações orçamentárias próprias, suplementadas se</w:t>
      </w:r>
      <w:r>
        <w:rPr>
          <w:rFonts w:ascii="Arial" w:hAnsi="Arial" w:cs="Arial"/>
          <w:sz w:val="20"/>
          <w:szCs w:val="20"/>
        </w:rPr>
        <w:t xml:space="preserve"> </w:t>
      </w:r>
      <w:r w:rsidRPr="00D36FCA">
        <w:rPr>
          <w:rFonts w:ascii="Arial" w:hAnsi="Arial" w:cs="Arial"/>
          <w:sz w:val="20"/>
          <w:szCs w:val="20"/>
        </w:rPr>
        <w:t>necessário.</w:t>
      </w:r>
      <w:r>
        <w:rPr>
          <w:rFonts w:ascii="Arial" w:hAnsi="Arial" w:cs="Arial"/>
          <w:sz w:val="20"/>
          <w:szCs w:val="20"/>
        </w:rPr>
        <w:t xml:space="preserve"> </w:t>
      </w:r>
      <w:r w:rsidRPr="00D36FCA">
        <w:rPr>
          <w:rFonts w:ascii="Arial" w:hAnsi="Arial" w:cs="Arial"/>
          <w:sz w:val="20"/>
          <w:szCs w:val="20"/>
        </w:rPr>
        <w:t>publicação.</w:t>
      </w:r>
    </w:p>
    <w:p w14:paraId="68D78BA9" w14:textId="77777777" w:rsidR="00D36FCA" w:rsidRDefault="00D36FCA" w:rsidP="00D36FC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CE93E27" w14:textId="3194C91F" w:rsidR="00D36FCA" w:rsidRPr="00D36FCA" w:rsidRDefault="00D36FCA" w:rsidP="00D36FCA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36FCA">
        <w:rPr>
          <w:rFonts w:ascii="Arial" w:hAnsi="Arial" w:cs="Arial"/>
          <w:b/>
          <w:bCs/>
          <w:sz w:val="20"/>
          <w:szCs w:val="20"/>
        </w:rPr>
        <w:t xml:space="preserve">Art. 5° </w:t>
      </w:r>
      <w:r w:rsidRPr="00D36FCA">
        <w:rPr>
          <w:rFonts w:ascii="Arial" w:hAnsi="Arial" w:cs="Arial"/>
          <w:sz w:val="20"/>
          <w:szCs w:val="20"/>
        </w:rPr>
        <w:t>Esta Lei entra em vigor na data de sua</w:t>
      </w:r>
      <w:r w:rsidR="008E0476">
        <w:rPr>
          <w:rFonts w:ascii="Arial" w:hAnsi="Arial" w:cs="Arial"/>
          <w:sz w:val="20"/>
          <w:szCs w:val="20"/>
        </w:rPr>
        <w:t xml:space="preserve"> publicação.</w:t>
      </w:r>
    </w:p>
    <w:p w14:paraId="2BF7200B" w14:textId="77777777" w:rsidR="00AB5A11" w:rsidRDefault="00AB5A11" w:rsidP="002626C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02EA538" w14:textId="77777777" w:rsidR="00D36FCA" w:rsidRPr="00ED60F8" w:rsidRDefault="00D36FCA" w:rsidP="002626C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4CF5AF04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D42513">
        <w:rPr>
          <w:rFonts w:ascii="Arial" w:hAnsi="Arial" w:cs="Arial"/>
          <w:sz w:val="20"/>
          <w:szCs w:val="20"/>
        </w:rPr>
        <w:t>2</w:t>
      </w:r>
      <w:r w:rsidR="00D36FCA">
        <w:rPr>
          <w:rFonts w:ascii="Arial" w:hAnsi="Arial" w:cs="Arial"/>
          <w:sz w:val="20"/>
          <w:szCs w:val="20"/>
        </w:rPr>
        <w:t>4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9D0916">
        <w:rPr>
          <w:rFonts w:ascii="Arial" w:hAnsi="Arial" w:cs="Arial"/>
          <w:sz w:val="20"/>
          <w:szCs w:val="20"/>
        </w:rPr>
        <w:t>junho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FABDE74" w:rsidR="0051079A" w:rsidRPr="00364ABD" w:rsidRDefault="00CE0CC1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6615A659" w14:textId="77777777" w:rsidR="000C4A5E" w:rsidRDefault="000C4A5E" w:rsidP="00AB5A1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429512F3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 do Projeto de Lei:</w:t>
      </w:r>
    </w:p>
    <w:p w14:paraId="2E3C40B5" w14:textId="76D1E366" w:rsidR="005328CD" w:rsidRDefault="00AB5A11" w:rsidP="00D4251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Vereador </w:t>
      </w:r>
      <w:r w:rsidR="00D36FCA">
        <w:rPr>
          <w:rFonts w:ascii="Arial" w:eastAsia="Times New Roman" w:hAnsi="Arial" w:cs="Arial"/>
          <w:sz w:val="20"/>
          <w:szCs w:val="20"/>
          <w:lang w:eastAsia="pt-BR"/>
        </w:rPr>
        <w:t>Diego Pinheiro de Oliveira  - PL</w:t>
      </w:r>
    </w:p>
    <w:p w14:paraId="6014B14D" w14:textId="77777777" w:rsidR="00E8136E" w:rsidRDefault="00E8136E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83AEDCB" w14:textId="77777777" w:rsidR="00951EE5" w:rsidRDefault="00951EE5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16180E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301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D64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4A5E"/>
    <w:rsid w:val="000C69D1"/>
    <w:rsid w:val="000D3245"/>
    <w:rsid w:val="000D3CB2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626C3"/>
    <w:rsid w:val="00264730"/>
    <w:rsid w:val="00266FD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E452E"/>
    <w:rsid w:val="002F323C"/>
    <w:rsid w:val="002F3C43"/>
    <w:rsid w:val="002F5362"/>
    <w:rsid w:val="002F71FD"/>
    <w:rsid w:val="002F7E6F"/>
    <w:rsid w:val="003004C1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1859"/>
    <w:rsid w:val="00344B39"/>
    <w:rsid w:val="00345AAE"/>
    <w:rsid w:val="0034772F"/>
    <w:rsid w:val="00351D3A"/>
    <w:rsid w:val="0035345A"/>
    <w:rsid w:val="0035404A"/>
    <w:rsid w:val="003554DA"/>
    <w:rsid w:val="00356461"/>
    <w:rsid w:val="00363832"/>
    <w:rsid w:val="00364ABD"/>
    <w:rsid w:val="003779C1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306F"/>
    <w:rsid w:val="003F4204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2264"/>
    <w:rsid w:val="00442F16"/>
    <w:rsid w:val="00442F33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4605"/>
    <w:rsid w:val="004B0715"/>
    <w:rsid w:val="004B1DB5"/>
    <w:rsid w:val="004B326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5D1F"/>
    <w:rsid w:val="004F5F4B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F1006"/>
    <w:rsid w:val="005F470D"/>
    <w:rsid w:val="00602C89"/>
    <w:rsid w:val="00606B4E"/>
    <w:rsid w:val="00610B6D"/>
    <w:rsid w:val="00612C37"/>
    <w:rsid w:val="00612FF0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72DE"/>
    <w:rsid w:val="00742A02"/>
    <w:rsid w:val="007456D1"/>
    <w:rsid w:val="007462F4"/>
    <w:rsid w:val="007543CD"/>
    <w:rsid w:val="00764543"/>
    <w:rsid w:val="00770A49"/>
    <w:rsid w:val="00770FAA"/>
    <w:rsid w:val="0077142C"/>
    <w:rsid w:val="0077417A"/>
    <w:rsid w:val="00781956"/>
    <w:rsid w:val="0078330A"/>
    <w:rsid w:val="007852BB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57A"/>
    <w:rsid w:val="007D3200"/>
    <w:rsid w:val="007E0CF2"/>
    <w:rsid w:val="007E1C1E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311F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3D"/>
    <w:rsid w:val="008D74A4"/>
    <w:rsid w:val="008E0476"/>
    <w:rsid w:val="008E24D9"/>
    <w:rsid w:val="008E2CE7"/>
    <w:rsid w:val="008E34E9"/>
    <w:rsid w:val="008E5A15"/>
    <w:rsid w:val="008E5E37"/>
    <w:rsid w:val="008F121A"/>
    <w:rsid w:val="008F36B8"/>
    <w:rsid w:val="008F7630"/>
    <w:rsid w:val="0090053C"/>
    <w:rsid w:val="0090069E"/>
    <w:rsid w:val="009044B0"/>
    <w:rsid w:val="009059D0"/>
    <w:rsid w:val="00912207"/>
    <w:rsid w:val="009136DB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CE2"/>
    <w:rsid w:val="009A5975"/>
    <w:rsid w:val="009A659E"/>
    <w:rsid w:val="009A692B"/>
    <w:rsid w:val="009A7CF5"/>
    <w:rsid w:val="009B007F"/>
    <w:rsid w:val="009B5029"/>
    <w:rsid w:val="009B6AE5"/>
    <w:rsid w:val="009C5105"/>
    <w:rsid w:val="009C7267"/>
    <w:rsid w:val="009D0916"/>
    <w:rsid w:val="009D39AB"/>
    <w:rsid w:val="009D3C93"/>
    <w:rsid w:val="009E3578"/>
    <w:rsid w:val="009E37D7"/>
    <w:rsid w:val="009E4FB3"/>
    <w:rsid w:val="009F24A4"/>
    <w:rsid w:val="009F2D60"/>
    <w:rsid w:val="009F380B"/>
    <w:rsid w:val="009F74DF"/>
    <w:rsid w:val="00A03323"/>
    <w:rsid w:val="00A037FD"/>
    <w:rsid w:val="00A03F88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6DC2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5A11"/>
    <w:rsid w:val="00AB6D42"/>
    <w:rsid w:val="00AC09F6"/>
    <w:rsid w:val="00AC2D70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530B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1A39"/>
    <w:rsid w:val="00BB3A26"/>
    <w:rsid w:val="00BB3CBD"/>
    <w:rsid w:val="00BB3E8C"/>
    <w:rsid w:val="00BC05BC"/>
    <w:rsid w:val="00BC2758"/>
    <w:rsid w:val="00BC27B6"/>
    <w:rsid w:val="00BC3C64"/>
    <w:rsid w:val="00BC5527"/>
    <w:rsid w:val="00BC6BE8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2584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5223"/>
    <w:rsid w:val="00D3563B"/>
    <w:rsid w:val="00D36FCA"/>
    <w:rsid w:val="00D42513"/>
    <w:rsid w:val="00D45EA2"/>
    <w:rsid w:val="00D46A07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C1379"/>
    <w:rsid w:val="00DC22C1"/>
    <w:rsid w:val="00DC29EE"/>
    <w:rsid w:val="00DC4FBD"/>
    <w:rsid w:val="00DD0889"/>
    <w:rsid w:val="00DD235D"/>
    <w:rsid w:val="00DD2701"/>
    <w:rsid w:val="00DD2AD9"/>
    <w:rsid w:val="00DD4EA0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5566"/>
    <w:rsid w:val="00F16DD8"/>
    <w:rsid w:val="00F17AB0"/>
    <w:rsid w:val="00F247D7"/>
    <w:rsid w:val="00F2747F"/>
    <w:rsid w:val="00F275D9"/>
    <w:rsid w:val="00F32227"/>
    <w:rsid w:val="00F32D2F"/>
    <w:rsid w:val="00F35499"/>
    <w:rsid w:val="00F37466"/>
    <w:rsid w:val="00F3794F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67CAE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1057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4</cp:revision>
  <dcterms:created xsi:type="dcterms:W3CDTF">2025-06-26T13:38:00Z</dcterms:created>
  <dcterms:modified xsi:type="dcterms:W3CDTF">2025-07-02T19:45:00Z</dcterms:modified>
</cp:coreProperties>
</file>