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53082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664DC4">
        <w:rPr>
          <w:rFonts w:ascii="Arial" w:hAnsi="Arial" w:cs="Arial"/>
          <w:b/>
          <w:sz w:val="20"/>
          <w:szCs w:val="20"/>
        </w:rPr>
        <w:t>2.</w:t>
      </w:r>
      <w:r w:rsidR="009767F8">
        <w:rPr>
          <w:rFonts w:ascii="Arial" w:hAnsi="Arial" w:cs="Arial"/>
          <w:b/>
          <w:sz w:val="20"/>
          <w:szCs w:val="20"/>
        </w:rPr>
        <w:t>08</w:t>
      </w:r>
      <w:r w:rsidR="00BB2BE1">
        <w:rPr>
          <w:rFonts w:ascii="Arial" w:hAnsi="Arial" w:cs="Arial"/>
          <w:b/>
          <w:sz w:val="20"/>
          <w:szCs w:val="20"/>
        </w:rPr>
        <w:t>7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BB2BE1">
        <w:rPr>
          <w:rFonts w:ascii="Arial" w:hAnsi="Arial" w:cs="Arial"/>
          <w:b/>
          <w:sz w:val="20"/>
          <w:szCs w:val="20"/>
        </w:rPr>
        <w:t>2</w:t>
      </w:r>
      <w:r w:rsidR="00A430B5">
        <w:rPr>
          <w:rFonts w:ascii="Arial" w:hAnsi="Arial" w:cs="Arial"/>
          <w:b/>
          <w:sz w:val="20"/>
          <w:szCs w:val="20"/>
        </w:rPr>
        <w:t>4</w:t>
      </w:r>
      <w:r w:rsidR="00AD1C95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A430B5">
        <w:rPr>
          <w:rFonts w:ascii="Arial" w:hAnsi="Arial" w:cs="Arial"/>
          <w:b/>
          <w:sz w:val="20"/>
          <w:szCs w:val="20"/>
        </w:rPr>
        <w:t>MAIO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7716EC">
        <w:rPr>
          <w:rFonts w:ascii="Arial" w:hAnsi="Arial" w:cs="Arial"/>
          <w:b/>
          <w:sz w:val="20"/>
          <w:szCs w:val="20"/>
        </w:rPr>
        <w:t>1994</w:t>
      </w:r>
    </w:p>
    <w:p w14:paraId="7002BF71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477588C" w14:textId="77777777" w:rsidR="009243B3" w:rsidRPr="00BF2D7D" w:rsidRDefault="00BB2BE1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Altera o percentual previsto no artigo 2º da Lei nº 1.491/85</w:t>
      </w:r>
      <w:r w:rsidR="00F26A3B">
        <w:rPr>
          <w:rFonts w:ascii="Arial" w:hAnsi="Arial" w:cs="Arial"/>
          <w:sz w:val="20"/>
          <w:szCs w:val="20"/>
        </w:rPr>
        <w:t>.</w:t>
      </w:r>
    </w:p>
    <w:p w14:paraId="618CCE7F" w14:textId="77777777" w:rsidR="007E67C5" w:rsidRDefault="007E67C5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1DABD98" w14:textId="59992FEF" w:rsidR="00AD1C95" w:rsidRPr="00F943FE" w:rsidRDefault="007716EC" w:rsidP="00F943FE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MUNICIPAL DE FERRAZ DE VASCONCELOS, </w:t>
      </w:r>
      <w:r w:rsidR="005D0375" w:rsidRPr="005D0375">
        <w:rPr>
          <w:rFonts w:ascii="Arial" w:hAnsi="Arial" w:cs="Arial"/>
          <w:bCs/>
          <w:sz w:val="20"/>
          <w:szCs w:val="20"/>
        </w:rPr>
        <w:t>no uso das suas atribuições que lhe são conferidas por Lei,</w:t>
      </w:r>
      <w:r w:rsidR="005D0375">
        <w:rPr>
          <w:rFonts w:ascii="Arial" w:hAnsi="Arial" w:cs="Arial"/>
          <w:b/>
          <w:sz w:val="20"/>
          <w:szCs w:val="20"/>
        </w:rPr>
        <w:t xml:space="preserve"> </w:t>
      </w:r>
    </w:p>
    <w:p w14:paraId="6FA859CA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89980A" w14:textId="244567CD" w:rsidR="00AD1C95" w:rsidRDefault="00E204A0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</w:t>
      </w:r>
      <w:r w:rsidR="007716EC">
        <w:rPr>
          <w:rFonts w:ascii="Arial" w:hAnsi="Arial" w:cs="Arial"/>
          <w:sz w:val="20"/>
          <w:szCs w:val="20"/>
        </w:rPr>
        <w:t>ÇO</w:t>
      </w:r>
      <w:r>
        <w:rPr>
          <w:rFonts w:ascii="Arial" w:hAnsi="Arial" w:cs="Arial"/>
          <w:sz w:val="20"/>
          <w:szCs w:val="20"/>
        </w:rPr>
        <w:t xml:space="preserve"> SABER</w:t>
      </w:r>
      <w:r w:rsidR="007716EC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="005D0375">
        <w:rPr>
          <w:rFonts w:ascii="Arial" w:hAnsi="Arial" w:cs="Arial"/>
          <w:sz w:val="20"/>
          <w:szCs w:val="20"/>
        </w:rPr>
        <w:t>que a</w:t>
      </w:r>
      <w:r>
        <w:rPr>
          <w:rFonts w:ascii="Arial" w:hAnsi="Arial" w:cs="Arial"/>
          <w:sz w:val="20"/>
          <w:szCs w:val="20"/>
        </w:rPr>
        <w:t xml:space="preserve"> </w:t>
      </w:r>
      <w:r w:rsidR="005D0375">
        <w:rPr>
          <w:rFonts w:ascii="Arial" w:hAnsi="Arial" w:cs="Arial"/>
          <w:sz w:val="20"/>
          <w:szCs w:val="20"/>
        </w:rPr>
        <w:t xml:space="preserve">Câmara Municipal </w:t>
      </w:r>
      <w:r>
        <w:rPr>
          <w:rFonts w:ascii="Arial" w:hAnsi="Arial" w:cs="Arial"/>
          <w:sz w:val="20"/>
          <w:szCs w:val="20"/>
        </w:rPr>
        <w:t xml:space="preserve">DECRETA </w:t>
      </w:r>
      <w:r w:rsidR="005D0375">
        <w:rPr>
          <w:rFonts w:ascii="Arial" w:hAnsi="Arial" w:cs="Arial"/>
          <w:sz w:val="20"/>
          <w:szCs w:val="20"/>
        </w:rPr>
        <w:t xml:space="preserve">e eu </w:t>
      </w:r>
      <w:r w:rsidR="00F943FE">
        <w:rPr>
          <w:rFonts w:ascii="Arial" w:hAnsi="Arial" w:cs="Arial"/>
          <w:sz w:val="20"/>
          <w:szCs w:val="20"/>
        </w:rPr>
        <w:t>PROMULG</w:t>
      </w:r>
      <w:r w:rsidR="007716EC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 </w:t>
      </w:r>
      <w:r w:rsidR="005D0375">
        <w:rPr>
          <w:rFonts w:ascii="Arial" w:hAnsi="Arial" w:cs="Arial"/>
          <w:sz w:val="20"/>
          <w:szCs w:val="20"/>
        </w:rPr>
        <w:t>a seguinte Lei</w:t>
      </w:r>
      <w:r>
        <w:rPr>
          <w:rFonts w:ascii="Arial" w:hAnsi="Arial" w:cs="Arial"/>
          <w:sz w:val="20"/>
          <w:szCs w:val="20"/>
        </w:rPr>
        <w:t>,</w:t>
      </w:r>
    </w:p>
    <w:p w14:paraId="419A82A3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F927A3C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1683388" w14:textId="77777777" w:rsidR="00A430B5" w:rsidRPr="00A430B5" w:rsidRDefault="00127A68" w:rsidP="00BB2BE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152C71">
        <w:rPr>
          <w:rFonts w:ascii="Arial" w:hAnsi="Arial" w:cs="Arial"/>
          <w:sz w:val="20"/>
          <w:szCs w:val="20"/>
        </w:rPr>
        <w:t xml:space="preserve"> </w:t>
      </w:r>
      <w:r w:rsidR="00BB2BE1">
        <w:rPr>
          <w:rFonts w:ascii="Arial" w:hAnsi="Arial" w:cs="Arial"/>
          <w:sz w:val="20"/>
          <w:szCs w:val="20"/>
        </w:rPr>
        <w:t>Fica alterado de 20% (vinte por cento) para 30% (trinta por cento), o percentual previsto no artigo 2º da Lei nº 1.491, de 21 de junho de 1985, que trata sobre a Gratificação Especial a funcionários, pela participação em sessões da Câmara.</w:t>
      </w:r>
    </w:p>
    <w:p w14:paraId="658D92D0" w14:textId="77777777" w:rsidR="00293785" w:rsidRDefault="00293785" w:rsidP="004F574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3462E6D" w14:textId="77777777" w:rsidR="00E97D0C" w:rsidRPr="00E97D0C" w:rsidRDefault="007717B6" w:rsidP="00E97D0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</w:t>
      </w:r>
      <w:r w:rsidR="00E97D0C" w:rsidRPr="00E97D0C">
        <w:rPr>
          <w:rFonts w:ascii="Arial" w:hAnsi="Arial" w:cs="Arial"/>
          <w:b/>
          <w:sz w:val="20"/>
          <w:szCs w:val="20"/>
        </w:rPr>
        <w:t>rt. 2º</w:t>
      </w:r>
      <w:r w:rsidR="00E97D0C" w:rsidRPr="00E97D0C">
        <w:rPr>
          <w:rFonts w:ascii="Arial" w:hAnsi="Arial" w:cs="Arial"/>
          <w:sz w:val="20"/>
          <w:szCs w:val="20"/>
        </w:rPr>
        <w:t xml:space="preserve"> Esta Lei entrará em</w:t>
      </w:r>
      <w:r w:rsidR="000B29EE">
        <w:rPr>
          <w:rFonts w:ascii="Arial" w:hAnsi="Arial" w:cs="Arial"/>
          <w:sz w:val="20"/>
          <w:szCs w:val="20"/>
        </w:rPr>
        <w:t xml:space="preserve"> </w:t>
      </w:r>
      <w:r w:rsidR="00E97D0C" w:rsidRPr="00E97D0C">
        <w:rPr>
          <w:rFonts w:ascii="Arial" w:hAnsi="Arial" w:cs="Arial"/>
          <w:sz w:val="20"/>
          <w:szCs w:val="20"/>
        </w:rPr>
        <w:t xml:space="preserve">vigor </w:t>
      </w:r>
      <w:r w:rsidR="00CA66FB">
        <w:rPr>
          <w:rFonts w:ascii="Arial" w:hAnsi="Arial" w:cs="Arial"/>
          <w:sz w:val="20"/>
          <w:szCs w:val="20"/>
        </w:rPr>
        <w:t>na data de sua publicação</w:t>
      </w:r>
      <w:r w:rsidR="00E97D0C" w:rsidRPr="00E97D0C">
        <w:rPr>
          <w:rFonts w:ascii="Arial" w:hAnsi="Arial" w:cs="Arial"/>
          <w:sz w:val="20"/>
          <w:szCs w:val="20"/>
        </w:rPr>
        <w:t>, revoga</w:t>
      </w:r>
      <w:r w:rsidR="003E40AC">
        <w:rPr>
          <w:rFonts w:ascii="Arial" w:hAnsi="Arial" w:cs="Arial"/>
          <w:sz w:val="20"/>
          <w:szCs w:val="20"/>
        </w:rPr>
        <w:t>das</w:t>
      </w:r>
      <w:r w:rsidR="00BF2D7D">
        <w:rPr>
          <w:rFonts w:ascii="Arial" w:hAnsi="Arial" w:cs="Arial"/>
          <w:sz w:val="20"/>
          <w:szCs w:val="20"/>
        </w:rPr>
        <w:t xml:space="preserve"> </w:t>
      </w:r>
      <w:r w:rsidR="00E97D0C" w:rsidRPr="00E97D0C">
        <w:rPr>
          <w:rFonts w:ascii="Arial" w:hAnsi="Arial" w:cs="Arial"/>
          <w:sz w:val="20"/>
          <w:szCs w:val="20"/>
        </w:rPr>
        <w:t>as disposições em contrário.</w:t>
      </w:r>
    </w:p>
    <w:p w14:paraId="366FBE8D" w14:textId="77777777" w:rsidR="00152C71" w:rsidRDefault="00152C71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</w:p>
    <w:p w14:paraId="77EDEE7B" w14:textId="77777777" w:rsidR="000B29EE" w:rsidRDefault="000B29E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</w:p>
    <w:p w14:paraId="7DE2CB8F" w14:textId="77777777" w:rsidR="00127A68" w:rsidRDefault="00764EB2" w:rsidP="0084150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</w:t>
      </w:r>
      <w:r w:rsidR="00F943FE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em </w:t>
      </w:r>
      <w:r w:rsidR="00BB2BE1">
        <w:rPr>
          <w:rFonts w:ascii="Arial" w:hAnsi="Arial" w:cs="Arial"/>
          <w:sz w:val="20"/>
          <w:szCs w:val="20"/>
        </w:rPr>
        <w:t>2</w:t>
      </w:r>
      <w:r w:rsidR="00A430B5">
        <w:rPr>
          <w:rFonts w:ascii="Arial" w:hAnsi="Arial" w:cs="Arial"/>
          <w:sz w:val="20"/>
          <w:szCs w:val="20"/>
        </w:rPr>
        <w:t>4</w:t>
      </w:r>
      <w:r w:rsidR="00191DB0">
        <w:rPr>
          <w:rFonts w:ascii="Arial" w:hAnsi="Arial" w:cs="Arial"/>
          <w:sz w:val="20"/>
          <w:szCs w:val="20"/>
        </w:rPr>
        <w:t xml:space="preserve"> </w:t>
      </w:r>
      <w:r w:rsidR="000B29EE" w:rsidRPr="00E97D0C">
        <w:rPr>
          <w:rFonts w:ascii="Arial" w:hAnsi="Arial" w:cs="Arial"/>
          <w:sz w:val="20"/>
          <w:szCs w:val="20"/>
        </w:rPr>
        <w:t xml:space="preserve">de </w:t>
      </w:r>
      <w:r w:rsidR="00A430B5">
        <w:rPr>
          <w:rFonts w:ascii="Arial" w:hAnsi="Arial" w:cs="Arial"/>
          <w:sz w:val="20"/>
          <w:szCs w:val="20"/>
        </w:rPr>
        <w:t>maio</w:t>
      </w:r>
      <w:r w:rsidR="00E204A0">
        <w:rPr>
          <w:rFonts w:ascii="Arial" w:hAnsi="Arial" w:cs="Arial"/>
          <w:sz w:val="20"/>
          <w:szCs w:val="20"/>
        </w:rPr>
        <w:t xml:space="preserve"> </w:t>
      </w:r>
      <w:r w:rsidR="000B29EE" w:rsidRPr="00E97D0C">
        <w:rPr>
          <w:rFonts w:ascii="Arial" w:hAnsi="Arial" w:cs="Arial"/>
          <w:sz w:val="20"/>
          <w:szCs w:val="20"/>
        </w:rPr>
        <w:t xml:space="preserve">de </w:t>
      </w:r>
      <w:r>
        <w:rPr>
          <w:rFonts w:ascii="Arial" w:hAnsi="Arial" w:cs="Arial"/>
          <w:sz w:val="20"/>
          <w:szCs w:val="20"/>
        </w:rPr>
        <w:t>1</w:t>
      </w:r>
      <w:r w:rsidR="007716EC">
        <w:rPr>
          <w:rFonts w:ascii="Arial" w:hAnsi="Arial" w:cs="Arial"/>
          <w:sz w:val="20"/>
          <w:szCs w:val="20"/>
        </w:rPr>
        <w:t>994</w:t>
      </w:r>
      <w:r w:rsidR="00127A68">
        <w:rPr>
          <w:rFonts w:ascii="Arial" w:hAnsi="Arial" w:cs="Arial"/>
          <w:sz w:val="20"/>
          <w:szCs w:val="20"/>
        </w:rPr>
        <w:t>.</w:t>
      </w:r>
    </w:p>
    <w:p w14:paraId="00A815EE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B5DEB01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D0D7142" w14:textId="77777777" w:rsidR="009243B3" w:rsidRDefault="007716E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CARLOS FERNANDES CHACON</w:t>
      </w:r>
    </w:p>
    <w:p w14:paraId="37BEEBDC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  <w:r w:rsidR="00764EB2">
        <w:rPr>
          <w:rFonts w:ascii="Arial" w:hAnsi="Arial" w:cs="Arial"/>
          <w:sz w:val="20"/>
          <w:szCs w:val="20"/>
        </w:rPr>
        <w:t xml:space="preserve"> Municipal</w:t>
      </w:r>
    </w:p>
    <w:p w14:paraId="326B2C91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49981C1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013A31B" w14:textId="77777777" w:rsidR="009243B3" w:rsidRDefault="007716E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Registrado</w:t>
      </w:r>
      <w:r w:rsidR="00764EB2">
        <w:rPr>
          <w:rFonts w:ascii="Arial" w:hAnsi="Arial" w:cs="Arial"/>
          <w:sz w:val="20"/>
          <w:szCs w:val="20"/>
        </w:rPr>
        <w:t xml:space="preserve"> na </w:t>
      </w:r>
      <w:r w:rsidR="00BF2D7D">
        <w:rPr>
          <w:rFonts w:ascii="Arial" w:hAnsi="Arial" w:cs="Arial"/>
          <w:sz w:val="20"/>
          <w:szCs w:val="20"/>
        </w:rPr>
        <w:t xml:space="preserve">Secretaria </w:t>
      </w:r>
      <w:r>
        <w:rPr>
          <w:rFonts w:ascii="Arial" w:hAnsi="Arial" w:cs="Arial"/>
          <w:sz w:val="20"/>
          <w:szCs w:val="20"/>
        </w:rPr>
        <w:t>Municipal de Administração e Fazenda, Departamento de Administração</w:t>
      </w:r>
      <w:r w:rsidR="00764EB2">
        <w:rPr>
          <w:rFonts w:ascii="Arial" w:hAnsi="Arial" w:cs="Arial"/>
          <w:sz w:val="20"/>
          <w:szCs w:val="20"/>
        </w:rPr>
        <w:t xml:space="preserve"> e publicad</w:t>
      </w:r>
      <w:r>
        <w:rPr>
          <w:rFonts w:ascii="Arial" w:hAnsi="Arial" w:cs="Arial"/>
          <w:sz w:val="20"/>
          <w:szCs w:val="20"/>
        </w:rPr>
        <w:t>o</w:t>
      </w:r>
      <w:r w:rsidR="00764EB2">
        <w:rPr>
          <w:rFonts w:ascii="Arial" w:hAnsi="Arial" w:cs="Arial"/>
          <w:sz w:val="20"/>
          <w:szCs w:val="20"/>
        </w:rPr>
        <w:t xml:space="preserve"> na Portaria</w:t>
      </w:r>
      <w:r>
        <w:rPr>
          <w:rFonts w:ascii="Arial" w:hAnsi="Arial" w:cs="Arial"/>
          <w:sz w:val="20"/>
          <w:szCs w:val="20"/>
        </w:rPr>
        <w:t xml:space="preserve"> do Paço</w:t>
      </w:r>
      <w:r w:rsidR="00764EB2">
        <w:rPr>
          <w:rFonts w:ascii="Arial" w:hAnsi="Arial" w:cs="Arial"/>
          <w:sz w:val="20"/>
          <w:szCs w:val="20"/>
        </w:rPr>
        <w:t xml:space="preserve"> Municipal</w:t>
      </w:r>
      <w:r>
        <w:rPr>
          <w:rFonts w:ascii="Arial" w:hAnsi="Arial" w:cs="Arial"/>
          <w:sz w:val="20"/>
          <w:szCs w:val="20"/>
        </w:rPr>
        <w:t xml:space="preserve"> </w:t>
      </w:r>
      <w:r w:rsidR="007E67C5">
        <w:rPr>
          <w:rFonts w:ascii="Arial" w:hAnsi="Arial" w:cs="Arial"/>
          <w:sz w:val="20"/>
          <w:szCs w:val="20"/>
        </w:rPr>
        <w:t>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2C64FC0E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926763C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92AAC6" w14:textId="77777777" w:rsidR="009243B3" w:rsidRDefault="007716E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NEUSA MARIA FONSECA</w:t>
      </w:r>
    </w:p>
    <w:p w14:paraId="7CAE32A3" w14:textId="77777777" w:rsidR="009243B3" w:rsidRDefault="007716E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Diretora do Departamento de Administração</w:t>
      </w:r>
    </w:p>
    <w:p w14:paraId="41D986B5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111B262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2EF53145" w14:textId="77777777" w:rsidR="009243B3" w:rsidRPr="00104D08" w:rsidRDefault="009243B3" w:rsidP="005D037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0F6FEB7A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53A95EC4" w14:textId="77777777" w:rsidR="009243B3" w:rsidRDefault="009243B3"/>
    <w:sectPr w:rsidR="009243B3" w:rsidSect="00C45BCB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A6E5B" w14:textId="77777777" w:rsidR="009F3AC3" w:rsidRDefault="009F3AC3" w:rsidP="009243B3">
      <w:pPr>
        <w:spacing w:after="0" w:line="240" w:lineRule="auto"/>
      </w:pPr>
      <w:r>
        <w:separator/>
      </w:r>
    </w:p>
  </w:endnote>
  <w:endnote w:type="continuationSeparator" w:id="0">
    <w:p w14:paraId="40509202" w14:textId="77777777" w:rsidR="009F3AC3" w:rsidRDefault="009F3AC3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D5F41" w14:textId="77777777" w:rsidR="009F3AC3" w:rsidRDefault="009F3AC3" w:rsidP="009243B3">
      <w:pPr>
        <w:spacing w:after="0" w:line="240" w:lineRule="auto"/>
      </w:pPr>
      <w:r>
        <w:separator/>
      </w:r>
    </w:p>
  </w:footnote>
  <w:footnote w:type="continuationSeparator" w:id="0">
    <w:p w14:paraId="4FEC19CD" w14:textId="77777777" w:rsidR="009F3AC3" w:rsidRDefault="009F3AC3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A99D5" w14:textId="77777777" w:rsidR="009F3AC3" w:rsidRDefault="009F3AC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A514FBB" wp14:editId="3C6C710E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B7A7B"/>
    <w:multiLevelType w:val="hybridMultilevel"/>
    <w:tmpl w:val="AC84C288"/>
    <w:lvl w:ilvl="0" w:tplc="13DE8B4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525873788">
    <w:abstractNumId w:val="1"/>
  </w:num>
  <w:num w:numId="2" w16cid:durableId="1827893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43B3"/>
    <w:rsid w:val="00063310"/>
    <w:rsid w:val="000648B2"/>
    <w:rsid w:val="00075B6C"/>
    <w:rsid w:val="000842EE"/>
    <w:rsid w:val="000B29EE"/>
    <w:rsid w:val="000F0E16"/>
    <w:rsid w:val="00127A68"/>
    <w:rsid w:val="00152C71"/>
    <w:rsid w:val="0016224B"/>
    <w:rsid w:val="00191DB0"/>
    <w:rsid w:val="001A2491"/>
    <w:rsid w:val="001D7561"/>
    <w:rsid w:val="00215C9A"/>
    <w:rsid w:val="00285F07"/>
    <w:rsid w:val="00293785"/>
    <w:rsid w:val="002B42C6"/>
    <w:rsid w:val="002E2761"/>
    <w:rsid w:val="003026FF"/>
    <w:rsid w:val="0035404A"/>
    <w:rsid w:val="00354EA0"/>
    <w:rsid w:val="003E1EAF"/>
    <w:rsid w:val="003E40AC"/>
    <w:rsid w:val="004478F6"/>
    <w:rsid w:val="004547EB"/>
    <w:rsid w:val="004B015F"/>
    <w:rsid w:val="004F5745"/>
    <w:rsid w:val="005413AC"/>
    <w:rsid w:val="00581D0F"/>
    <w:rsid w:val="005D0375"/>
    <w:rsid w:val="006206EB"/>
    <w:rsid w:val="00664DC4"/>
    <w:rsid w:val="006A2BC2"/>
    <w:rsid w:val="006A7EF7"/>
    <w:rsid w:val="006F704E"/>
    <w:rsid w:val="00722D93"/>
    <w:rsid w:val="00754228"/>
    <w:rsid w:val="00764EB2"/>
    <w:rsid w:val="007716EC"/>
    <w:rsid w:val="007717B6"/>
    <w:rsid w:val="007E099B"/>
    <w:rsid w:val="007E67C5"/>
    <w:rsid w:val="0080092C"/>
    <w:rsid w:val="0080296D"/>
    <w:rsid w:val="0082420A"/>
    <w:rsid w:val="008358CA"/>
    <w:rsid w:val="00841502"/>
    <w:rsid w:val="008470FF"/>
    <w:rsid w:val="008578EE"/>
    <w:rsid w:val="00860F73"/>
    <w:rsid w:val="008C7623"/>
    <w:rsid w:val="008D6DF6"/>
    <w:rsid w:val="009243B3"/>
    <w:rsid w:val="0095798F"/>
    <w:rsid w:val="00960337"/>
    <w:rsid w:val="0097171D"/>
    <w:rsid w:val="009767F8"/>
    <w:rsid w:val="009A0F90"/>
    <w:rsid w:val="009C696E"/>
    <w:rsid w:val="009E46C4"/>
    <w:rsid w:val="009E4813"/>
    <w:rsid w:val="009F3AC3"/>
    <w:rsid w:val="00A2592C"/>
    <w:rsid w:val="00A430B5"/>
    <w:rsid w:val="00AD1C95"/>
    <w:rsid w:val="00BB2BE1"/>
    <w:rsid w:val="00BF2D7D"/>
    <w:rsid w:val="00C36683"/>
    <w:rsid w:val="00C45BCB"/>
    <w:rsid w:val="00C62471"/>
    <w:rsid w:val="00CA66FB"/>
    <w:rsid w:val="00D155C8"/>
    <w:rsid w:val="00D22B5C"/>
    <w:rsid w:val="00D338F7"/>
    <w:rsid w:val="00D7651E"/>
    <w:rsid w:val="00D94C94"/>
    <w:rsid w:val="00D95C13"/>
    <w:rsid w:val="00DC22C1"/>
    <w:rsid w:val="00E204A0"/>
    <w:rsid w:val="00E21BA0"/>
    <w:rsid w:val="00E42601"/>
    <w:rsid w:val="00E97D0C"/>
    <w:rsid w:val="00EA4C2C"/>
    <w:rsid w:val="00EB5A44"/>
    <w:rsid w:val="00EC2764"/>
    <w:rsid w:val="00F037ED"/>
    <w:rsid w:val="00F12D2C"/>
    <w:rsid w:val="00F26A3B"/>
    <w:rsid w:val="00F9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7763D589"/>
  <w15:docId w15:val="{477668AD-6C60-4719-AD49-07E0482B7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A28E4-964C-46C8-830B-C1C20A582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2019-04-12T20:09:00Z</dcterms:created>
  <dcterms:modified xsi:type="dcterms:W3CDTF">2026-10-07T17:41:00Z</dcterms:modified>
</cp:coreProperties>
</file>