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CC93AC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18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755E65">
        <w:rPr>
          <w:rFonts w:ascii="Arial" w:hAnsi="Arial" w:cs="Arial"/>
          <w:b/>
          <w:sz w:val="20"/>
          <w:szCs w:val="20"/>
        </w:rPr>
        <w:t>NOVEMBRO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2316711D" w:rsidR="00755E65" w:rsidRDefault="00755E65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Altera dispositivo da Lei nº 3.472, de 30 de agosto de 2022, que dispõe sobre a instituição do Conselho Municipal de Promoção da Igualdade Racial de Ferraz de Vasconcelos e dá outras providências correlatas.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9B7277" w14:textId="2073A70E" w:rsidR="00755E65" w:rsidRPr="00755E65" w:rsidRDefault="00D46B63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755E65" w:rsidRPr="00755E65">
        <w:rPr>
          <w:rFonts w:ascii="Arial" w:hAnsi="Arial" w:cs="Arial"/>
          <w:sz w:val="20"/>
          <w:szCs w:val="20"/>
        </w:rPr>
        <w:t>O caput do Art. 2º da Lei nº 3.472, de 30 de agosto de</w:t>
      </w:r>
      <w:r w:rsidR="00755E65">
        <w:rPr>
          <w:rFonts w:ascii="Arial" w:hAnsi="Arial" w:cs="Arial"/>
          <w:sz w:val="20"/>
          <w:szCs w:val="20"/>
        </w:rPr>
        <w:t xml:space="preserve"> </w:t>
      </w:r>
      <w:r w:rsidR="00755E65" w:rsidRPr="00755E65">
        <w:rPr>
          <w:rFonts w:ascii="Arial" w:hAnsi="Arial" w:cs="Arial"/>
          <w:sz w:val="20"/>
          <w:szCs w:val="20"/>
        </w:rPr>
        <w:t>2022, que dispõe sobre a instituição do Conselho Municipal de Promoção da</w:t>
      </w:r>
      <w:r w:rsidR="00755E65">
        <w:rPr>
          <w:rFonts w:ascii="Arial" w:hAnsi="Arial" w:cs="Arial"/>
          <w:sz w:val="20"/>
          <w:szCs w:val="20"/>
        </w:rPr>
        <w:t xml:space="preserve"> </w:t>
      </w:r>
      <w:r w:rsidR="00755E65" w:rsidRPr="00755E65">
        <w:rPr>
          <w:rFonts w:ascii="Arial" w:hAnsi="Arial" w:cs="Arial"/>
          <w:sz w:val="20"/>
          <w:szCs w:val="20"/>
        </w:rPr>
        <w:t>Igualdade Racial de Ferraz de Vasconcelos e dá outras providências correlatas,</w:t>
      </w:r>
      <w:r w:rsidR="00755E65">
        <w:rPr>
          <w:rFonts w:ascii="Arial" w:hAnsi="Arial" w:cs="Arial"/>
          <w:sz w:val="20"/>
          <w:szCs w:val="20"/>
        </w:rPr>
        <w:t xml:space="preserve"> </w:t>
      </w:r>
      <w:r w:rsidR="00755E65" w:rsidRPr="00755E65">
        <w:rPr>
          <w:rFonts w:ascii="Arial" w:hAnsi="Arial" w:cs="Arial"/>
          <w:sz w:val="20"/>
          <w:szCs w:val="20"/>
        </w:rPr>
        <w:t>passa a vigorar com a seguinte redação:</w:t>
      </w:r>
    </w:p>
    <w:p w14:paraId="1A8162DB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5EBE0D" w14:textId="3297BB03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sz w:val="20"/>
          <w:szCs w:val="20"/>
        </w:rPr>
        <w:t>"Art. 2° O Conselho Municipal de Promoção da Igualdade Racial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é um Órgão vinculado à Secretaria Municipal de Governo e Relações Institucionais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de Ferraz de Vasconcelos, a qual lhe prestará o suporte· administrativo e, se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necessário, financeiro, conforme disponibilidade orçamentária e em caso de sua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extinção, será vinculada à Secretaria que se identifique com os ideais e objetivos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do referido Conselho."</w:t>
      </w:r>
    </w:p>
    <w:p w14:paraId="28AF4B77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4B519FB" w14:textId="4F43DE2A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755E65">
        <w:rPr>
          <w:rFonts w:ascii="Arial" w:hAnsi="Arial" w:cs="Arial"/>
          <w:sz w:val="20"/>
          <w:szCs w:val="20"/>
        </w:rPr>
        <w:t>Ficam alterados os incisos I e II, a alínea "a" do inciso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I, e acrescentada a alínea "h" ao inciso I do art. 4º da Lei n° 3.472, de 30 de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agosto de 2022, que passam a vigorar com a seguinte redação:</w:t>
      </w:r>
    </w:p>
    <w:p w14:paraId="418CF16F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B2A594" w14:textId="690E8452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>"Art.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55E65">
        <w:rPr>
          <w:rFonts w:ascii="Arial" w:hAnsi="Arial" w:cs="Arial"/>
          <w:b/>
          <w:bCs/>
          <w:sz w:val="20"/>
          <w:szCs w:val="20"/>
        </w:rPr>
        <w:t xml:space="preserve">4° </w:t>
      </w:r>
    </w:p>
    <w:p w14:paraId="2C008853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6DEA6D" w14:textId="77C7A29F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sz w:val="20"/>
          <w:szCs w:val="20"/>
        </w:rPr>
        <w:t>I - 8 (oito) representantes da Administração Pública Municipal,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sendo preferencialmente das respectivas pastas que guardam relação direta com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os objetivos do Conselho Municipal de Promoção da Igualdade Racial, observada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a seguinte distribuição:</w:t>
      </w:r>
    </w:p>
    <w:p w14:paraId="3C1CE464" w14:textId="77777777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721A83" w14:textId="6024A555" w:rsidR="00B04C41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l (um) representante da Secretaria Municip91 de Governo 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Relações Institucionais;</w:t>
      </w:r>
    </w:p>
    <w:p w14:paraId="5EF345EB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E0C4D7" w14:textId="67569A4B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1 (um) representante da Secretaria Municipal de Desenvolvimento Habitacional, Relações Comunitárias Favelas.</w:t>
      </w:r>
    </w:p>
    <w:p w14:paraId="7B47BA5D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20C7AE" w14:textId="6314D62E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sz w:val="20"/>
          <w:szCs w:val="20"/>
        </w:rPr>
        <w:t>II - 8 (oito) representantes da sociedade civil oriundos de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entidades sociais, movimentos sociais e coletivos de cultura, órgãos de classe,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religiosos que possuam atuação comprovada há mais de um ano no Município de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Ferraz de Vasconcelos e que notadamente tenham identificação com os objetivos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deste Conselho de Promoção da Igualdade Racial."</w:t>
      </w:r>
    </w:p>
    <w:p w14:paraId="21AC1E58" w14:textId="77777777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25321E" w14:textId="3AB032CC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755E65">
        <w:rPr>
          <w:rFonts w:ascii="Arial" w:hAnsi="Arial" w:cs="Arial"/>
          <w:sz w:val="20"/>
          <w:szCs w:val="20"/>
        </w:rPr>
        <w:t>Altera o Inciso IV do Art. 13 da Lei nº 3.472, de 30 de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agosto de 2022, que passa a vigorar com a seguinte redação:</w:t>
      </w:r>
    </w:p>
    <w:p w14:paraId="5F68A77F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600AA99" w14:textId="3837B6B0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sz w:val="20"/>
          <w:szCs w:val="20"/>
        </w:rPr>
        <w:t xml:space="preserve">"Art. 13 </w:t>
      </w:r>
    </w:p>
    <w:p w14:paraId="7888EEA2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F7870F" w14:textId="3ED7672B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sz w:val="20"/>
          <w:szCs w:val="20"/>
        </w:rPr>
        <w:t>IV - Organizar e manter a guarda dos documentos do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Conselho, junto à Secretaria Municipal de Governo e Relações Institucionais, a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qual o Conselho está vinculado;"</w:t>
      </w:r>
    </w:p>
    <w:p w14:paraId="060E974D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71AB93" w14:textId="3BC18743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755E65">
        <w:rPr>
          <w:rFonts w:ascii="Arial" w:hAnsi="Arial" w:cs="Arial"/>
          <w:sz w:val="20"/>
          <w:szCs w:val="20"/>
        </w:rPr>
        <w:t>O caput do Art. 29 da Lei nº 3.472, de 30 de agosto de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2022, passa a vigorar com a seguinte redação:</w:t>
      </w:r>
    </w:p>
    <w:p w14:paraId="59EF2B02" w14:textId="77777777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070269" w14:textId="50E3D83C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sz w:val="20"/>
          <w:szCs w:val="20"/>
        </w:rPr>
        <w:lastRenderedPageBreak/>
        <w:t>"Art. 29</w:t>
      </w:r>
      <w:r w:rsidR="0093406F">
        <w:rPr>
          <w:rFonts w:ascii="Arial" w:hAnsi="Arial" w:cs="Arial"/>
          <w:sz w:val="20"/>
          <w:szCs w:val="20"/>
        </w:rPr>
        <w:t>.</w:t>
      </w:r>
      <w:r w:rsidRPr="00755E65">
        <w:rPr>
          <w:rFonts w:ascii="Arial" w:hAnsi="Arial" w:cs="Arial"/>
          <w:sz w:val="20"/>
          <w:szCs w:val="20"/>
        </w:rPr>
        <w:t xml:space="preserve"> O Conselho funcionará em local· e instalações cedidas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pela Secretaria Municipal de Governo e Relações Institucionais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755E65">
        <w:rPr>
          <w:rFonts w:ascii="Arial" w:hAnsi="Arial" w:cs="Arial"/>
          <w:sz w:val="20"/>
          <w:szCs w:val="20"/>
        </w:rPr>
        <w:t>Vasconcelos."</w:t>
      </w:r>
    </w:p>
    <w:p w14:paraId="2C153CFC" w14:textId="77777777" w:rsidR="00755E65" w:rsidRP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ED5E2D" w14:textId="69D358A2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08AC288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55883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AC1CF4A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55E65">
        <w:rPr>
          <w:rFonts w:ascii="Arial" w:hAnsi="Arial" w:cs="Arial"/>
          <w:sz w:val="20"/>
          <w:szCs w:val="20"/>
        </w:rPr>
        <w:t>1</w:t>
      </w:r>
      <w:r w:rsidR="00270022">
        <w:rPr>
          <w:rFonts w:ascii="Arial" w:hAnsi="Arial" w:cs="Arial"/>
          <w:sz w:val="20"/>
          <w:szCs w:val="20"/>
        </w:rPr>
        <w:t>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755E65">
        <w:rPr>
          <w:rFonts w:ascii="Arial" w:hAnsi="Arial" w:cs="Arial"/>
          <w:sz w:val="20"/>
          <w:szCs w:val="20"/>
        </w:rPr>
        <w:t>novembro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5BD12A0" w14:textId="77777777" w:rsidR="00755E65" w:rsidRDefault="00755E65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537F5D" w14:textId="77777777" w:rsidR="00755E65" w:rsidRDefault="00755E65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383A16" w14:textId="53CF2CEB" w:rsidR="00755E65" w:rsidRDefault="00755E65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JACKSON CARLOS DOS SANTOS</w:t>
      </w:r>
    </w:p>
    <w:p w14:paraId="372A74C4" w14:textId="05C24C56" w:rsidR="00755E65" w:rsidRDefault="00755E65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Governo e Relações Institucionais 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54785D93" w:rsidR="00951EE5" w:rsidRDefault="00755E65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406F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2025-11-26T16:05:00Z</dcterms:created>
  <dcterms:modified xsi:type="dcterms:W3CDTF">2025-11-26T17:33:00Z</dcterms:modified>
</cp:coreProperties>
</file>