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DFD22" w14:textId="0980570B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C17F2F">
        <w:rPr>
          <w:rFonts w:ascii="Arial" w:hAnsi="Arial" w:cs="Arial"/>
          <w:b/>
          <w:sz w:val="20"/>
          <w:szCs w:val="20"/>
        </w:rPr>
        <w:t>6</w:t>
      </w:r>
      <w:r w:rsidR="00262D3B">
        <w:rPr>
          <w:rFonts w:ascii="Arial" w:hAnsi="Arial" w:cs="Arial"/>
          <w:b/>
          <w:sz w:val="20"/>
          <w:szCs w:val="20"/>
        </w:rPr>
        <w:t>1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262D3B">
        <w:rPr>
          <w:rFonts w:ascii="Arial" w:hAnsi="Arial" w:cs="Arial"/>
          <w:b/>
          <w:sz w:val="20"/>
          <w:szCs w:val="20"/>
        </w:rPr>
        <w:t>03</w:t>
      </w:r>
      <w:r w:rsidR="00727F0B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B0682B">
        <w:rPr>
          <w:rFonts w:ascii="Arial" w:hAnsi="Arial" w:cs="Arial"/>
          <w:b/>
          <w:sz w:val="20"/>
          <w:szCs w:val="20"/>
        </w:rPr>
        <w:t>JU</w:t>
      </w:r>
      <w:r w:rsidR="00262D3B">
        <w:rPr>
          <w:rFonts w:ascii="Arial" w:hAnsi="Arial" w:cs="Arial"/>
          <w:b/>
          <w:sz w:val="20"/>
          <w:szCs w:val="20"/>
        </w:rPr>
        <w:t>L</w:t>
      </w:r>
      <w:r w:rsidR="00B0682B">
        <w:rPr>
          <w:rFonts w:ascii="Arial" w:hAnsi="Arial" w:cs="Arial"/>
          <w:b/>
          <w:sz w:val="20"/>
          <w:szCs w:val="20"/>
        </w:rPr>
        <w:t>HO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A5101B">
        <w:rPr>
          <w:rFonts w:ascii="Arial" w:hAnsi="Arial" w:cs="Arial"/>
          <w:b/>
          <w:sz w:val="20"/>
          <w:szCs w:val="20"/>
        </w:rPr>
        <w:t>4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02036F7" w14:textId="5DE43180" w:rsidR="0025491E" w:rsidRPr="00692FA6" w:rsidRDefault="0025491E" w:rsidP="00692FA6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Autorizo o Executivo Municipal a celebrar Convênio com o Estado de São Paulo, através da Secretaria da Segurança Pública, delegando o exercício da competência de trânsito atribuída ao Município pela Lei Federal nº 9.503, de 23 de setembro de 1997, e dá outras providências</w:t>
      </w:r>
      <w:r w:rsidR="00C17F2F">
        <w:rPr>
          <w:rFonts w:ascii="Arial" w:hAnsi="Arial" w:cs="Arial"/>
          <w:sz w:val="20"/>
          <w:szCs w:val="20"/>
        </w:rPr>
        <w:t>.</w:t>
      </w:r>
    </w:p>
    <w:p w14:paraId="7B6F6D08" w14:textId="77777777" w:rsidR="00B0682B" w:rsidRPr="00B0682B" w:rsidRDefault="00B0682B" w:rsidP="00B0682B">
      <w:pPr>
        <w:spacing w:after="0" w:line="240" w:lineRule="auto"/>
        <w:ind w:left="5103"/>
        <w:jc w:val="both"/>
        <w:rPr>
          <w:rFonts w:ascii="Arial" w:hAnsi="Arial" w:cs="Arial"/>
          <w:vanish/>
          <w:sz w:val="20"/>
          <w:szCs w:val="20"/>
        </w:rPr>
      </w:pPr>
    </w:p>
    <w:p w14:paraId="3AC54C5C" w14:textId="59B0ED29" w:rsidR="00A5101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  <w:r w:rsidR="0025491E">
        <w:rPr>
          <w:rFonts w:ascii="Arial" w:hAnsi="Arial" w:cs="Arial"/>
          <w:sz w:val="20"/>
          <w:szCs w:val="20"/>
        </w:rPr>
        <w:t xml:space="preserve"> f</w:t>
      </w:r>
      <w:r>
        <w:rPr>
          <w:rFonts w:ascii="Arial" w:hAnsi="Arial" w:cs="Arial"/>
          <w:sz w:val="20"/>
          <w:szCs w:val="20"/>
        </w:rPr>
        <w:t>aço saber, que a Câmara Municipal DECRETA e eu PROMULGO a seguinte lei:</w:t>
      </w:r>
    </w:p>
    <w:p w14:paraId="2CA16453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08E7D8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234E51" w14:textId="537DCA92" w:rsidR="00C17F2F" w:rsidRPr="00C17F2F" w:rsidRDefault="007F34F0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1008">
        <w:rPr>
          <w:rFonts w:ascii="Arial" w:hAnsi="Arial" w:cs="Arial"/>
          <w:b/>
          <w:bCs/>
          <w:sz w:val="20"/>
          <w:szCs w:val="20"/>
        </w:rPr>
        <w:t xml:space="preserve">Art. 1° </w:t>
      </w:r>
      <w:r w:rsidR="00C17F2F" w:rsidRPr="00C17F2F">
        <w:rPr>
          <w:rFonts w:ascii="Arial" w:hAnsi="Arial" w:cs="Arial"/>
          <w:sz w:val="20"/>
          <w:szCs w:val="20"/>
        </w:rPr>
        <w:t xml:space="preserve">Fica </w:t>
      </w:r>
      <w:r w:rsidR="0025491E">
        <w:rPr>
          <w:rFonts w:ascii="Arial" w:hAnsi="Arial" w:cs="Arial"/>
          <w:sz w:val="20"/>
          <w:szCs w:val="20"/>
        </w:rPr>
        <w:t>o Poder Executivo</w:t>
      </w:r>
      <w:r w:rsidR="0025491E" w:rsidRPr="00C17F2F">
        <w:rPr>
          <w:rFonts w:ascii="Arial" w:hAnsi="Arial" w:cs="Arial"/>
          <w:sz w:val="20"/>
          <w:szCs w:val="20"/>
        </w:rPr>
        <w:t xml:space="preserve"> </w:t>
      </w:r>
      <w:r w:rsidR="0025491E">
        <w:rPr>
          <w:rFonts w:ascii="Arial" w:hAnsi="Arial" w:cs="Arial"/>
          <w:sz w:val="20"/>
          <w:szCs w:val="20"/>
        </w:rPr>
        <w:t xml:space="preserve">do Município </w:t>
      </w:r>
      <w:r w:rsidR="0025491E" w:rsidRPr="00C17F2F">
        <w:rPr>
          <w:rFonts w:ascii="Arial" w:hAnsi="Arial" w:cs="Arial"/>
          <w:sz w:val="20"/>
          <w:szCs w:val="20"/>
        </w:rPr>
        <w:t>de Ferraz de</w:t>
      </w:r>
      <w:r w:rsidR="0025491E">
        <w:rPr>
          <w:rFonts w:ascii="Arial" w:hAnsi="Arial" w:cs="Arial"/>
          <w:sz w:val="20"/>
          <w:szCs w:val="20"/>
        </w:rPr>
        <w:t xml:space="preserve"> </w:t>
      </w:r>
      <w:r w:rsidR="0025491E" w:rsidRPr="00C17F2F">
        <w:rPr>
          <w:rFonts w:ascii="Arial" w:hAnsi="Arial" w:cs="Arial"/>
          <w:sz w:val="20"/>
          <w:szCs w:val="20"/>
        </w:rPr>
        <w:t>Vasconcelos</w:t>
      </w:r>
      <w:r w:rsidR="0025491E">
        <w:rPr>
          <w:rFonts w:ascii="Arial" w:hAnsi="Arial" w:cs="Arial"/>
          <w:sz w:val="20"/>
          <w:szCs w:val="20"/>
        </w:rPr>
        <w:t>,</w:t>
      </w:r>
      <w:r w:rsidR="0025491E" w:rsidRPr="00C17F2F">
        <w:rPr>
          <w:rFonts w:ascii="Arial" w:hAnsi="Arial" w:cs="Arial"/>
          <w:sz w:val="20"/>
          <w:szCs w:val="20"/>
        </w:rPr>
        <w:t xml:space="preserve"> </w:t>
      </w:r>
      <w:r w:rsidR="00C17F2F" w:rsidRPr="00C17F2F">
        <w:rPr>
          <w:rFonts w:ascii="Arial" w:hAnsi="Arial" w:cs="Arial"/>
          <w:sz w:val="20"/>
          <w:szCs w:val="20"/>
        </w:rPr>
        <w:t>autorizado</w:t>
      </w:r>
      <w:r w:rsidR="0025491E">
        <w:rPr>
          <w:rFonts w:ascii="Arial" w:hAnsi="Arial" w:cs="Arial"/>
          <w:sz w:val="20"/>
          <w:szCs w:val="20"/>
        </w:rPr>
        <w:t xml:space="preserve"> a celebrar Convênio com o Estado de São Paulo, através da Secretaria da Segurança Pública, objetivando disciplinar as atividades previstas no Código de Trânsito Brasileiro, delegando as competências de trânsito atribuídas ao </w:t>
      </w:r>
      <w:r w:rsidR="00C17F2F" w:rsidRPr="00C17F2F">
        <w:rPr>
          <w:rFonts w:ascii="Arial" w:hAnsi="Arial" w:cs="Arial"/>
          <w:sz w:val="20"/>
          <w:szCs w:val="20"/>
        </w:rPr>
        <w:t xml:space="preserve">Município, </w:t>
      </w:r>
      <w:r w:rsidR="0025491E">
        <w:rPr>
          <w:rFonts w:ascii="Arial" w:hAnsi="Arial" w:cs="Arial"/>
          <w:sz w:val="20"/>
          <w:szCs w:val="20"/>
        </w:rPr>
        <w:t>pela Lei nº 9.503, de 23 de setembro de 1997</w:t>
      </w:r>
      <w:r w:rsidR="00C17F2F" w:rsidRPr="00C17F2F">
        <w:rPr>
          <w:rFonts w:ascii="Arial" w:hAnsi="Arial" w:cs="Arial"/>
          <w:sz w:val="20"/>
          <w:szCs w:val="20"/>
        </w:rPr>
        <w:t>.</w:t>
      </w:r>
    </w:p>
    <w:p w14:paraId="62501668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C0FAE2" w14:textId="3ACDBBC3" w:rsidR="0025491E" w:rsidRPr="00884FB3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1º </w:t>
      </w:r>
      <w:r w:rsidRPr="00884FB3">
        <w:rPr>
          <w:rFonts w:ascii="Arial" w:hAnsi="Arial" w:cs="Arial"/>
          <w:sz w:val="20"/>
          <w:szCs w:val="20"/>
        </w:rPr>
        <w:t>Para a execução dos serviços relativos à fiscalização e policiamento do trânsito de veículos nas vias públicas do Município, fica o Poder Executivo Municipal autorizado a pagar uma gratificação mensal aos Policiais Militares.</w:t>
      </w:r>
    </w:p>
    <w:p w14:paraId="48316A3B" w14:textId="77777777" w:rsidR="0025491E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D328032" w14:textId="5A63B57B" w:rsidR="0025491E" w:rsidRPr="00884FB3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2º </w:t>
      </w:r>
      <w:r w:rsidRPr="00884FB3">
        <w:rPr>
          <w:rFonts w:ascii="Arial" w:hAnsi="Arial" w:cs="Arial"/>
          <w:sz w:val="20"/>
          <w:szCs w:val="20"/>
        </w:rPr>
        <w:t>Para a execução dos serviços, projetos e programas de educação e segurança no trânsito de acordo com as diretrizes estabelecidas pelo CONTRAN e objetivos do Sistema Nacional de Trânsito, fica o Poder Executivo Municipal autorizado a pagar uma gratificação mensal aos Policiais Militares lotados no Corpo de Bombeiros deste Município.</w:t>
      </w:r>
    </w:p>
    <w:p w14:paraId="7D07E512" w14:textId="77777777" w:rsidR="0025491E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FAC34D7" w14:textId="6C2DBFD8" w:rsidR="0025491E" w:rsidRPr="00884FB3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§ 3º </w:t>
      </w:r>
      <w:r w:rsidRPr="00884FB3">
        <w:rPr>
          <w:rFonts w:ascii="Arial" w:hAnsi="Arial" w:cs="Arial"/>
          <w:sz w:val="20"/>
          <w:szCs w:val="20"/>
        </w:rPr>
        <w:t>As gratificações de que tratam os parágrafos anteriores serão no valor de R$ 550,00 (quinhentos e cinquenta reais) e poderão ser reajustadas por Decreto Municipal, respeitando os índices inflacionários, a época do reajuste dos servidores municipais, mediante a existência de disponibilidade orçamentária.</w:t>
      </w:r>
    </w:p>
    <w:p w14:paraId="3B06C09E" w14:textId="77777777" w:rsidR="0025491E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7DC1C0B" w14:textId="3EDF999A" w:rsidR="0025491E" w:rsidRPr="00884FB3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2º </w:t>
      </w:r>
      <w:r w:rsidRPr="00884FB3">
        <w:rPr>
          <w:rFonts w:ascii="Arial" w:hAnsi="Arial" w:cs="Arial"/>
          <w:sz w:val="20"/>
          <w:szCs w:val="20"/>
        </w:rPr>
        <w:t>A presente Lei será regulamentada no que lhe couber através de decretos, portarias e atos do chefe do poder executivo.</w:t>
      </w:r>
    </w:p>
    <w:p w14:paraId="671AB179" w14:textId="77777777" w:rsidR="0025491E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68CE911" w14:textId="4C6818AA" w:rsidR="0025491E" w:rsidRPr="00884FB3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884FB3">
        <w:rPr>
          <w:rFonts w:ascii="Arial" w:hAnsi="Arial" w:cs="Arial"/>
          <w:sz w:val="20"/>
          <w:szCs w:val="20"/>
        </w:rPr>
        <w:t>O Convênio de que trata esta lei, será formalizado conforme Termo de Convênio disponibilizado pela Secretaria da Segurança Pública do Estado de São Paulo.</w:t>
      </w:r>
    </w:p>
    <w:p w14:paraId="0F0C2151" w14:textId="77777777" w:rsidR="00884FB3" w:rsidRPr="00884FB3" w:rsidRDefault="00884FB3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EFDEAB" w14:textId="55D6681E" w:rsidR="00884FB3" w:rsidRPr="00884FB3" w:rsidRDefault="00884FB3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884FB3">
        <w:rPr>
          <w:rFonts w:ascii="Arial" w:hAnsi="Arial" w:cs="Arial"/>
          <w:sz w:val="20"/>
          <w:szCs w:val="20"/>
        </w:rPr>
        <w:t>As despesas eventualmente decorrentes da presente Lei e da execução do Convênio correrão por conta de dotações orçamentárias próprias, suplementadas se necessário.</w:t>
      </w:r>
    </w:p>
    <w:p w14:paraId="4D82EEDD" w14:textId="77777777" w:rsidR="00884FB3" w:rsidRDefault="00884FB3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5FD88F3" w14:textId="7FCE24CE" w:rsidR="00884FB3" w:rsidRPr="00884FB3" w:rsidRDefault="00884FB3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5º </w:t>
      </w:r>
      <w:r w:rsidRPr="00884FB3">
        <w:rPr>
          <w:rFonts w:ascii="Arial" w:hAnsi="Arial" w:cs="Arial"/>
          <w:sz w:val="20"/>
          <w:szCs w:val="20"/>
        </w:rPr>
        <w:t>Esta Lei entra em vigor na data de sua publicação, revogando dispositivos em contrário, em sentido expresso as Leis Municipais 2.517/2003, 2.741/2006, 2.879/2008 e 3.474/2022.</w:t>
      </w:r>
    </w:p>
    <w:p w14:paraId="716626C2" w14:textId="77777777" w:rsidR="0025491E" w:rsidRDefault="0025491E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404E71A" w14:textId="77777777" w:rsidR="00884FB3" w:rsidRDefault="00884FB3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CD9E2C" w14:textId="29130FD2" w:rsidR="00E942B8" w:rsidRPr="00364ABD" w:rsidRDefault="00B12A90" w:rsidP="00D54D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884FB3">
        <w:rPr>
          <w:rFonts w:ascii="Arial" w:hAnsi="Arial" w:cs="Arial"/>
          <w:sz w:val="20"/>
          <w:szCs w:val="20"/>
        </w:rPr>
        <w:t>3</w:t>
      </w:r>
      <w:r w:rsidR="00727F0B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550625">
        <w:rPr>
          <w:rFonts w:ascii="Arial" w:hAnsi="Arial" w:cs="Arial"/>
          <w:sz w:val="20"/>
          <w:szCs w:val="20"/>
        </w:rPr>
        <w:t xml:space="preserve"> </w:t>
      </w:r>
      <w:r w:rsidR="00B0682B">
        <w:rPr>
          <w:rFonts w:ascii="Arial" w:hAnsi="Arial" w:cs="Arial"/>
          <w:sz w:val="20"/>
          <w:szCs w:val="20"/>
        </w:rPr>
        <w:t>ju</w:t>
      </w:r>
      <w:r w:rsidR="00884FB3">
        <w:rPr>
          <w:rFonts w:ascii="Arial" w:hAnsi="Arial" w:cs="Arial"/>
          <w:sz w:val="20"/>
          <w:szCs w:val="20"/>
        </w:rPr>
        <w:t>l</w:t>
      </w:r>
      <w:r w:rsidR="00B0682B">
        <w:rPr>
          <w:rFonts w:ascii="Arial" w:hAnsi="Arial" w:cs="Arial"/>
          <w:sz w:val="20"/>
          <w:szCs w:val="20"/>
        </w:rPr>
        <w:t>ho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="00EA1F23">
        <w:rPr>
          <w:rFonts w:ascii="Arial" w:hAnsi="Arial" w:cs="Arial"/>
          <w:sz w:val="20"/>
          <w:szCs w:val="20"/>
        </w:rPr>
        <w:t>4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41D85D60" w:rsidR="0051079A" w:rsidRPr="00364ABD" w:rsidRDefault="00B0682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590CB4EA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feita</w:t>
      </w:r>
    </w:p>
    <w:p w14:paraId="0F870A01" w14:textId="77777777" w:rsidR="00884FB3" w:rsidRDefault="00884FB3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D02BCA" w14:textId="77777777" w:rsidR="00884FB3" w:rsidRDefault="00884FB3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54590FE" w14:textId="20303A1E" w:rsidR="00884FB3" w:rsidRDefault="00884FB3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DANIELE CRISTINA OLIVEIRA DE FREITAS</w:t>
      </w:r>
    </w:p>
    <w:p w14:paraId="2613D5ED" w14:textId="116AFC90" w:rsidR="00884FB3" w:rsidRDefault="00884FB3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Segurança Urbana e Defesa Civil</w:t>
      </w:r>
    </w:p>
    <w:p w14:paraId="3817F344" w14:textId="77777777" w:rsidR="007F34F0" w:rsidRDefault="007F34F0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701386BC" w:rsidR="0051079A" w:rsidRPr="00364ABD" w:rsidRDefault="00B0682B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VIVIANI DE BRITO SOUZA</w:t>
      </w:r>
    </w:p>
    <w:p w14:paraId="0381F716" w14:textId="4A8D009F" w:rsidR="00C16188" w:rsidRDefault="00B0682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Secretaria Municipal de 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Pr="007F34F0" w:rsidRDefault="00C16188" w:rsidP="007F34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51BF5C4" w14:textId="77777777" w:rsidR="0016180E" w:rsidRPr="007F34F0" w:rsidRDefault="0016180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16180E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5203B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1C08ED1C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289DB4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5793384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revisionView w:inkAnnotations="0"/>
  <w:defaultTabStop w:val="708"/>
  <w:hyphenationZone w:val="425"/>
  <w:characterSpacingControl w:val="doNotCompress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518F"/>
    <w:rsid w:val="00012A5E"/>
    <w:rsid w:val="00015D64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C69D1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B68"/>
    <w:rsid w:val="00136E16"/>
    <w:rsid w:val="00144D18"/>
    <w:rsid w:val="00146E8A"/>
    <w:rsid w:val="00151670"/>
    <w:rsid w:val="001555E0"/>
    <w:rsid w:val="001561E6"/>
    <w:rsid w:val="00156924"/>
    <w:rsid w:val="00156E00"/>
    <w:rsid w:val="0016180E"/>
    <w:rsid w:val="00163121"/>
    <w:rsid w:val="00163955"/>
    <w:rsid w:val="00166F95"/>
    <w:rsid w:val="001717A5"/>
    <w:rsid w:val="001746C7"/>
    <w:rsid w:val="001749BF"/>
    <w:rsid w:val="0018000A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491E"/>
    <w:rsid w:val="00255F03"/>
    <w:rsid w:val="00261C2C"/>
    <w:rsid w:val="00262123"/>
    <w:rsid w:val="00262D3B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1FD"/>
    <w:rsid w:val="002F7E6F"/>
    <w:rsid w:val="003004C1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65D0"/>
    <w:rsid w:val="00344B39"/>
    <w:rsid w:val="00345AAE"/>
    <w:rsid w:val="00346104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A77EA"/>
    <w:rsid w:val="003B6882"/>
    <w:rsid w:val="003B6E79"/>
    <w:rsid w:val="003C35E1"/>
    <w:rsid w:val="003C596E"/>
    <w:rsid w:val="003D2349"/>
    <w:rsid w:val="003D2526"/>
    <w:rsid w:val="003D26DD"/>
    <w:rsid w:val="003D72E2"/>
    <w:rsid w:val="003D7A12"/>
    <w:rsid w:val="003E1CD9"/>
    <w:rsid w:val="003E7C0C"/>
    <w:rsid w:val="003F05B0"/>
    <w:rsid w:val="003F4204"/>
    <w:rsid w:val="0040284E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F5D1F"/>
    <w:rsid w:val="004F67A3"/>
    <w:rsid w:val="0050403F"/>
    <w:rsid w:val="00506476"/>
    <w:rsid w:val="0051079A"/>
    <w:rsid w:val="00511C24"/>
    <w:rsid w:val="00515BBD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510"/>
    <w:rsid w:val="005438DA"/>
    <w:rsid w:val="00550625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42E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2FA6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32BA"/>
    <w:rsid w:val="006C4DB4"/>
    <w:rsid w:val="006C7C1E"/>
    <w:rsid w:val="006C7EE5"/>
    <w:rsid w:val="006D01F7"/>
    <w:rsid w:val="006E22FD"/>
    <w:rsid w:val="006F1135"/>
    <w:rsid w:val="006F408E"/>
    <w:rsid w:val="006F4C74"/>
    <w:rsid w:val="006F5369"/>
    <w:rsid w:val="006F7F08"/>
    <w:rsid w:val="0070147E"/>
    <w:rsid w:val="00702647"/>
    <w:rsid w:val="00703FA7"/>
    <w:rsid w:val="007070B8"/>
    <w:rsid w:val="00711239"/>
    <w:rsid w:val="0071278D"/>
    <w:rsid w:val="00712ED5"/>
    <w:rsid w:val="00727F0B"/>
    <w:rsid w:val="007372DE"/>
    <w:rsid w:val="00742A02"/>
    <w:rsid w:val="007456D1"/>
    <w:rsid w:val="007462F4"/>
    <w:rsid w:val="00746DDF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4FB3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3D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3E4E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B6D42"/>
    <w:rsid w:val="00AC09F6"/>
    <w:rsid w:val="00AC4E89"/>
    <w:rsid w:val="00AD1912"/>
    <w:rsid w:val="00AD1C95"/>
    <w:rsid w:val="00AD336B"/>
    <w:rsid w:val="00AD3FA5"/>
    <w:rsid w:val="00AD6554"/>
    <w:rsid w:val="00AD6F3F"/>
    <w:rsid w:val="00AD7D3E"/>
    <w:rsid w:val="00AF0449"/>
    <w:rsid w:val="00AF0B2B"/>
    <w:rsid w:val="00AF424F"/>
    <w:rsid w:val="00AF6F0B"/>
    <w:rsid w:val="00B002BE"/>
    <w:rsid w:val="00B005A8"/>
    <w:rsid w:val="00B0682B"/>
    <w:rsid w:val="00B07B01"/>
    <w:rsid w:val="00B104A9"/>
    <w:rsid w:val="00B12A90"/>
    <w:rsid w:val="00B143C5"/>
    <w:rsid w:val="00B14D7B"/>
    <w:rsid w:val="00B17E0A"/>
    <w:rsid w:val="00B31473"/>
    <w:rsid w:val="00B34C78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2584"/>
    <w:rsid w:val="00C15F98"/>
    <w:rsid w:val="00C16188"/>
    <w:rsid w:val="00C17F2F"/>
    <w:rsid w:val="00C211DF"/>
    <w:rsid w:val="00C23035"/>
    <w:rsid w:val="00C30677"/>
    <w:rsid w:val="00C332ED"/>
    <w:rsid w:val="00C34541"/>
    <w:rsid w:val="00C34CC9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4DFF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C1379"/>
    <w:rsid w:val="00DC22C1"/>
    <w:rsid w:val="00DC29EE"/>
    <w:rsid w:val="00DC4FBD"/>
    <w:rsid w:val="00DD0889"/>
    <w:rsid w:val="00DD235D"/>
    <w:rsid w:val="00DD2701"/>
    <w:rsid w:val="00DD2AD9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26FBD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29A4"/>
    <w:rsid w:val="00E72D72"/>
    <w:rsid w:val="00E7667B"/>
    <w:rsid w:val="00E768C3"/>
    <w:rsid w:val="00E77185"/>
    <w:rsid w:val="00E80B9B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5566"/>
    <w:rsid w:val="00F16DD8"/>
    <w:rsid w:val="00F17AB0"/>
    <w:rsid w:val="00F247D7"/>
    <w:rsid w:val="00F2747F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0B31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/>
    <o:shapelayout v:ext="edit">
      <o:idmap v:ext="edit" data="1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452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TERMINAL 5</cp:lastModifiedBy>
  <cp:revision>4</cp:revision>
  <dcterms:created xsi:type="dcterms:W3CDTF">2024-09-11T18:00:00Z</dcterms:created>
  <dcterms:modified xsi:type="dcterms:W3CDTF">2024-09-11T20:10:00Z</dcterms:modified>
</cp:coreProperties>
</file>