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0C6F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B143C5">
        <w:rPr>
          <w:rFonts w:ascii="Arial" w:hAnsi="Arial" w:cs="Arial"/>
          <w:b/>
          <w:sz w:val="20"/>
          <w:szCs w:val="20"/>
        </w:rPr>
        <w:t>8</w:t>
      </w:r>
      <w:r w:rsidR="0020798C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02488D">
        <w:rPr>
          <w:rFonts w:ascii="Arial" w:hAnsi="Arial" w:cs="Arial"/>
          <w:b/>
          <w:sz w:val="20"/>
          <w:szCs w:val="20"/>
        </w:rPr>
        <w:t>1</w:t>
      </w:r>
      <w:r w:rsidR="0020798C">
        <w:rPr>
          <w:rFonts w:ascii="Arial" w:hAnsi="Arial" w:cs="Arial"/>
          <w:b/>
          <w:sz w:val="20"/>
          <w:szCs w:val="20"/>
        </w:rPr>
        <w:t>6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B143C5">
        <w:rPr>
          <w:rFonts w:ascii="Arial" w:hAnsi="Arial" w:cs="Arial"/>
          <w:b/>
          <w:sz w:val="20"/>
          <w:szCs w:val="20"/>
        </w:rPr>
        <w:t>SETEMBRO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6A35BE7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AD8A14A" w14:textId="77777777" w:rsidR="00DA75A1" w:rsidRDefault="00B143C5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Institui, no Calendário Oficial de Datas</w:t>
      </w:r>
      <w:r w:rsidR="000B74E7" w:rsidRPr="000B74E7">
        <w:rPr>
          <w:rFonts w:ascii="Arial" w:hAnsi="Arial" w:cs="Arial"/>
          <w:sz w:val="20"/>
          <w:szCs w:val="20"/>
        </w:rPr>
        <w:t xml:space="preserve"> e </w:t>
      </w:r>
      <w:r>
        <w:rPr>
          <w:rFonts w:ascii="Arial" w:hAnsi="Arial" w:cs="Arial"/>
          <w:sz w:val="20"/>
          <w:szCs w:val="20"/>
        </w:rPr>
        <w:t xml:space="preserve">Eventos do Município de Ferraz de Vasconcelos, </w:t>
      </w:r>
      <w:r w:rsidR="0020798C">
        <w:rPr>
          <w:rFonts w:ascii="Arial" w:hAnsi="Arial" w:cs="Arial"/>
          <w:sz w:val="20"/>
          <w:szCs w:val="20"/>
        </w:rPr>
        <w:t>o “Dia do Vidreiro</w:t>
      </w:r>
      <w:r>
        <w:rPr>
          <w:rFonts w:ascii="Arial" w:hAnsi="Arial" w:cs="Arial"/>
          <w:sz w:val="20"/>
          <w:szCs w:val="20"/>
        </w:rPr>
        <w:t xml:space="preserve">” e </w:t>
      </w:r>
      <w:r w:rsidR="000B74E7" w:rsidRPr="000B74E7">
        <w:rPr>
          <w:rFonts w:ascii="Arial" w:hAnsi="Arial" w:cs="Arial"/>
          <w:sz w:val="20"/>
          <w:szCs w:val="20"/>
        </w:rPr>
        <w:t>dá outras providências</w:t>
      </w:r>
      <w:r w:rsidR="006B0B25">
        <w:rPr>
          <w:rFonts w:ascii="Arial" w:hAnsi="Arial" w:cs="Arial"/>
          <w:sz w:val="20"/>
          <w:szCs w:val="20"/>
        </w:rPr>
        <w:t>.</w:t>
      </w:r>
    </w:p>
    <w:p w14:paraId="53B0675A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79BA495" w14:textId="77777777" w:rsidR="00A44AA6" w:rsidRPr="00C25B64" w:rsidRDefault="00A44AA6" w:rsidP="00A44AA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3905D3BA" w14:textId="77777777" w:rsidR="00A44AA6" w:rsidRDefault="00A44AA6" w:rsidP="00A44A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17C46FA" w14:textId="2F985A1E" w:rsidR="00AD1C95" w:rsidRDefault="00A44AA6" w:rsidP="00A44A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27BBCF5F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0F2E3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6D422F" w14:textId="77777777" w:rsidR="000B74E7" w:rsidRPr="000B74E7" w:rsidRDefault="00127A68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B143C5">
        <w:rPr>
          <w:rFonts w:ascii="Arial" w:hAnsi="Arial" w:cs="Arial"/>
          <w:sz w:val="20"/>
          <w:szCs w:val="20"/>
        </w:rPr>
        <w:t>Fica instituíd</w:t>
      </w:r>
      <w:r w:rsidR="0020798C">
        <w:rPr>
          <w:rFonts w:ascii="Arial" w:hAnsi="Arial" w:cs="Arial"/>
          <w:sz w:val="20"/>
          <w:szCs w:val="20"/>
        </w:rPr>
        <w:t>o</w:t>
      </w:r>
      <w:r w:rsidR="00B143C5">
        <w:rPr>
          <w:rFonts w:ascii="Arial" w:hAnsi="Arial" w:cs="Arial"/>
          <w:sz w:val="20"/>
          <w:szCs w:val="20"/>
        </w:rPr>
        <w:t xml:space="preserve">, no calendário Oficial de Datas e Eventos do Município de Ferraz de Vasconcelos, </w:t>
      </w:r>
      <w:r w:rsidR="0020798C">
        <w:rPr>
          <w:rFonts w:ascii="Arial" w:hAnsi="Arial" w:cs="Arial"/>
          <w:sz w:val="20"/>
          <w:szCs w:val="20"/>
        </w:rPr>
        <w:t>o “Dia do Vidreiro</w:t>
      </w:r>
      <w:r w:rsidR="00B143C5">
        <w:rPr>
          <w:rFonts w:ascii="Arial" w:hAnsi="Arial" w:cs="Arial"/>
          <w:sz w:val="20"/>
          <w:szCs w:val="20"/>
        </w:rPr>
        <w:t xml:space="preserve">”, a ser </w:t>
      </w:r>
      <w:r w:rsidR="0020798C">
        <w:rPr>
          <w:rFonts w:ascii="Arial" w:hAnsi="Arial" w:cs="Arial"/>
          <w:sz w:val="20"/>
          <w:szCs w:val="20"/>
        </w:rPr>
        <w:t>comemorado</w:t>
      </w:r>
      <w:r w:rsidR="00B143C5">
        <w:rPr>
          <w:rFonts w:ascii="Arial" w:hAnsi="Arial" w:cs="Arial"/>
          <w:sz w:val="20"/>
          <w:szCs w:val="20"/>
        </w:rPr>
        <w:t xml:space="preserve"> anualmente </w:t>
      </w:r>
      <w:r w:rsidR="0020798C">
        <w:rPr>
          <w:rFonts w:ascii="Arial" w:hAnsi="Arial" w:cs="Arial"/>
          <w:sz w:val="20"/>
          <w:szCs w:val="20"/>
        </w:rPr>
        <w:t>do dia 18 de maio</w:t>
      </w:r>
      <w:r w:rsidR="000B74E7" w:rsidRPr="000B74E7">
        <w:rPr>
          <w:rFonts w:ascii="Arial" w:hAnsi="Arial" w:cs="Arial"/>
          <w:sz w:val="20"/>
          <w:szCs w:val="20"/>
        </w:rPr>
        <w:t>.</w:t>
      </w:r>
    </w:p>
    <w:p w14:paraId="3A90DA1E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0C90F4" w14:textId="77777777" w:rsidR="000B74E7" w:rsidRPr="000B74E7" w:rsidRDefault="000B74E7" w:rsidP="002079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2º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20798C">
        <w:rPr>
          <w:rFonts w:ascii="Arial" w:hAnsi="Arial" w:cs="Arial"/>
          <w:sz w:val="20"/>
          <w:szCs w:val="20"/>
        </w:rPr>
        <w:t>Fica o</w:t>
      </w:r>
      <w:r w:rsidRPr="000B74E7">
        <w:rPr>
          <w:rFonts w:ascii="Arial" w:hAnsi="Arial" w:cs="Arial"/>
          <w:sz w:val="20"/>
          <w:szCs w:val="20"/>
        </w:rPr>
        <w:t xml:space="preserve"> Poder Executivo </w:t>
      </w:r>
      <w:r w:rsidR="0020798C">
        <w:rPr>
          <w:rFonts w:ascii="Arial" w:hAnsi="Arial" w:cs="Arial"/>
          <w:sz w:val="20"/>
          <w:szCs w:val="20"/>
        </w:rPr>
        <w:t>autorizado a estabelecer parcerias com entidades públicas e privadas, sem ônus aos cofres públicos, a fim de que sejam realizados eventos, como simpósios, palestras, campanhas educativas e afins, com o objetivo de celebrar a data instituída no artigo anterior</w:t>
      </w:r>
      <w:r w:rsidRPr="000B74E7">
        <w:rPr>
          <w:rFonts w:ascii="Arial" w:hAnsi="Arial" w:cs="Arial"/>
          <w:sz w:val="20"/>
          <w:szCs w:val="20"/>
        </w:rPr>
        <w:t>.</w:t>
      </w:r>
    </w:p>
    <w:p w14:paraId="1721DB9A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F25932" w14:textId="77777777" w:rsidR="00FE7BCA" w:rsidRPr="000B74E7" w:rsidRDefault="0020798C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0B74E7" w:rsidRPr="00CB6048">
        <w:rPr>
          <w:rFonts w:ascii="Arial" w:hAnsi="Arial" w:cs="Arial"/>
          <w:b/>
          <w:sz w:val="20"/>
          <w:szCs w:val="20"/>
        </w:rPr>
        <w:t>º</w:t>
      </w:r>
      <w:r w:rsidR="000B74E7" w:rsidRPr="000B74E7">
        <w:rPr>
          <w:rFonts w:ascii="Arial" w:hAnsi="Arial" w:cs="Arial"/>
          <w:sz w:val="20"/>
          <w:szCs w:val="20"/>
        </w:rPr>
        <w:t xml:space="preserve"> </w:t>
      </w:r>
      <w:r w:rsidR="00FE7BCA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54549A1F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A971A0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B74E7">
        <w:rPr>
          <w:rFonts w:ascii="Arial" w:hAnsi="Arial" w:cs="Arial"/>
          <w:sz w:val="20"/>
          <w:szCs w:val="20"/>
        </w:rPr>
        <w:t> </w:t>
      </w:r>
    </w:p>
    <w:p w14:paraId="1B78E337" w14:textId="77777777" w:rsidR="00127A68" w:rsidRDefault="00C45B98" w:rsidP="00112B7C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B70CFB">
        <w:rPr>
          <w:rFonts w:ascii="Arial" w:hAnsi="Arial" w:cs="Arial"/>
          <w:sz w:val="20"/>
          <w:szCs w:val="20"/>
        </w:rPr>
        <w:t>1</w:t>
      </w:r>
      <w:r w:rsidR="0020798C">
        <w:rPr>
          <w:rFonts w:ascii="Arial" w:hAnsi="Arial" w:cs="Arial"/>
          <w:sz w:val="20"/>
          <w:szCs w:val="20"/>
        </w:rPr>
        <w:t>6</w:t>
      </w:r>
      <w:r w:rsidR="00112B7C">
        <w:rPr>
          <w:rFonts w:ascii="Arial" w:hAnsi="Arial" w:cs="Arial"/>
          <w:sz w:val="20"/>
          <w:szCs w:val="20"/>
        </w:rPr>
        <w:t xml:space="preserve"> de </w:t>
      </w:r>
      <w:r w:rsidR="00B70CFB">
        <w:rPr>
          <w:rFonts w:ascii="Arial" w:hAnsi="Arial" w:cs="Arial"/>
          <w:sz w:val="20"/>
          <w:szCs w:val="20"/>
        </w:rPr>
        <w:t>setembro</w:t>
      </w:r>
      <w:r w:rsidR="00DA75A1">
        <w:rPr>
          <w:rFonts w:ascii="Arial" w:hAnsi="Arial" w:cs="Arial"/>
          <w:sz w:val="20"/>
          <w:szCs w:val="20"/>
        </w:rPr>
        <w:t xml:space="preserve"> de 2019.</w:t>
      </w:r>
    </w:p>
    <w:p w14:paraId="07B17187" w14:textId="77777777" w:rsidR="00127A68" w:rsidRDefault="00127A68" w:rsidP="00C7422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5CF287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D0FE82" w14:textId="77777777" w:rsidR="009243B3" w:rsidRDefault="00112B7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FERNADES CHACON</w:t>
      </w:r>
    </w:p>
    <w:p w14:paraId="39C0966C" w14:textId="77777777" w:rsidR="00F943FE" w:rsidRDefault="009243B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C5774DE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22B3500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E9D1E5C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2CA295B3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7455CB8A" w14:textId="77777777" w:rsidR="00FE7BCA" w:rsidRDefault="00FE7BCA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6E7355" w14:textId="77777777" w:rsidR="00FE7BCA" w:rsidRDefault="00FE7BCA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4B43A5" w14:textId="77777777" w:rsidR="009243B3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</w:t>
      </w:r>
      <w:r w:rsidR="008620D2">
        <w:rPr>
          <w:rFonts w:ascii="Arial" w:hAnsi="Arial" w:cs="Arial"/>
          <w:sz w:val="20"/>
          <w:szCs w:val="20"/>
        </w:rPr>
        <w:t>pal de Administração e publica</w:t>
      </w:r>
      <w:r w:rsidR="00FE7BCA">
        <w:rPr>
          <w:rFonts w:ascii="Arial" w:hAnsi="Arial" w:cs="Arial"/>
          <w:sz w:val="20"/>
          <w:szCs w:val="20"/>
        </w:rPr>
        <w:t>da</w:t>
      </w:r>
      <w:r>
        <w:rPr>
          <w:rFonts w:ascii="Arial" w:hAnsi="Arial" w:cs="Arial"/>
          <w:sz w:val="20"/>
          <w:szCs w:val="20"/>
        </w:rPr>
        <w:t xml:space="preserve"> no Quadro de Avisos do Paço Municipal e no B.O.M. – Boletim Oficial Municipal.</w:t>
      </w:r>
      <w:r w:rsidR="00FE7BCA">
        <w:rPr>
          <w:rFonts w:ascii="Arial" w:hAnsi="Arial" w:cs="Arial"/>
          <w:sz w:val="20"/>
          <w:szCs w:val="20"/>
        </w:rPr>
        <w:t xml:space="preserve"> Rita de Cássia Alexandre de Andrade – Diretora.</w:t>
      </w:r>
    </w:p>
    <w:p w14:paraId="546EDA85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C20864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C8C9A2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3AEC1582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</w:t>
      </w:r>
      <w:r w:rsidR="00112B7C">
        <w:rPr>
          <w:rFonts w:ascii="Arial" w:hAnsi="Arial" w:cs="Arial"/>
          <w:sz w:val="20"/>
          <w:szCs w:val="20"/>
        </w:rPr>
        <w:t xml:space="preserve"> Municipal de Administração</w:t>
      </w:r>
    </w:p>
    <w:p w14:paraId="0E01E4E9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B7797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EBB9443" w14:textId="77777777" w:rsidR="009243B3" w:rsidRPr="00FC030F" w:rsidRDefault="009243B3" w:rsidP="00A44A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D339380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D89FB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5A90E95B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5652C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3782EC69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13CEA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775180B" wp14:editId="3228103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70129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96052"/>
    <w:rsid w:val="000B74E7"/>
    <w:rsid w:val="00112B7C"/>
    <w:rsid w:val="00114463"/>
    <w:rsid w:val="00127A68"/>
    <w:rsid w:val="001842D5"/>
    <w:rsid w:val="001A2491"/>
    <w:rsid w:val="001B35B8"/>
    <w:rsid w:val="001D7561"/>
    <w:rsid w:val="001E4200"/>
    <w:rsid w:val="0020798C"/>
    <w:rsid w:val="00285F07"/>
    <w:rsid w:val="00324306"/>
    <w:rsid w:val="0035404A"/>
    <w:rsid w:val="003D26DD"/>
    <w:rsid w:val="003E781A"/>
    <w:rsid w:val="00421190"/>
    <w:rsid w:val="00442F33"/>
    <w:rsid w:val="00494230"/>
    <w:rsid w:val="0050403F"/>
    <w:rsid w:val="00581D0F"/>
    <w:rsid w:val="00612C37"/>
    <w:rsid w:val="00671A7A"/>
    <w:rsid w:val="006B0B25"/>
    <w:rsid w:val="006B17A3"/>
    <w:rsid w:val="00711239"/>
    <w:rsid w:val="0077417A"/>
    <w:rsid w:val="00781956"/>
    <w:rsid w:val="0082420A"/>
    <w:rsid w:val="008358CA"/>
    <w:rsid w:val="008470FF"/>
    <w:rsid w:val="00860F73"/>
    <w:rsid w:val="008620D2"/>
    <w:rsid w:val="008933F9"/>
    <w:rsid w:val="008C7623"/>
    <w:rsid w:val="008D7127"/>
    <w:rsid w:val="009243B3"/>
    <w:rsid w:val="00947F84"/>
    <w:rsid w:val="00960337"/>
    <w:rsid w:val="00A037FD"/>
    <w:rsid w:val="00A44AA6"/>
    <w:rsid w:val="00A872DE"/>
    <w:rsid w:val="00AA53A5"/>
    <w:rsid w:val="00AD1C95"/>
    <w:rsid w:val="00B143C5"/>
    <w:rsid w:val="00B70CFB"/>
    <w:rsid w:val="00B80970"/>
    <w:rsid w:val="00B861FD"/>
    <w:rsid w:val="00C45B98"/>
    <w:rsid w:val="00C55B82"/>
    <w:rsid w:val="00C62471"/>
    <w:rsid w:val="00C7422B"/>
    <w:rsid w:val="00C87666"/>
    <w:rsid w:val="00CB6048"/>
    <w:rsid w:val="00CC72C8"/>
    <w:rsid w:val="00CD2A68"/>
    <w:rsid w:val="00D155C8"/>
    <w:rsid w:val="00D750E7"/>
    <w:rsid w:val="00D7651E"/>
    <w:rsid w:val="00D94C94"/>
    <w:rsid w:val="00DA75A1"/>
    <w:rsid w:val="00DC22C1"/>
    <w:rsid w:val="00E9328E"/>
    <w:rsid w:val="00EC2764"/>
    <w:rsid w:val="00F17AB0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FCA91BC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2019-09-23T17:06:00Z</dcterms:created>
  <dcterms:modified xsi:type="dcterms:W3CDTF">2026-10-13T12:13:00Z</dcterms:modified>
</cp:coreProperties>
</file>