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BEB4D" w14:textId="77777777" w:rsidR="00722487" w:rsidRDefault="00285F07" w:rsidP="00D1720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EA530C">
        <w:rPr>
          <w:rFonts w:ascii="Arial" w:hAnsi="Arial" w:cs="Arial"/>
          <w:b/>
          <w:sz w:val="20"/>
          <w:szCs w:val="20"/>
        </w:rPr>
        <w:t>2.9</w:t>
      </w:r>
      <w:r w:rsidR="0082000B">
        <w:rPr>
          <w:rFonts w:ascii="Arial" w:hAnsi="Arial" w:cs="Arial"/>
          <w:b/>
          <w:sz w:val="20"/>
          <w:szCs w:val="20"/>
        </w:rPr>
        <w:t>9</w:t>
      </w:r>
      <w:r w:rsidR="00EC4536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860D78">
        <w:rPr>
          <w:rFonts w:ascii="Arial" w:hAnsi="Arial" w:cs="Arial"/>
          <w:b/>
          <w:sz w:val="20"/>
          <w:szCs w:val="20"/>
        </w:rPr>
        <w:t>26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FA0057">
        <w:rPr>
          <w:rFonts w:ascii="Arial" w:hAnsi="Arial" w:cs="Arial"/>
          <w:b/>
          <w:sz w:val="20"/>
          <w:szCs w:val="20"/>
        </w:rPr>
        <w:t>MAIO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76EEE86C" w14:textId="77777777" w:rsidR="00794FDF" w:rsidRDefault="00A208F4" w:rsidP="00A208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46577663" w14:textId="77777777" w:rsidR="001D5777" w:rsidRDefault="0054760F" w:rsidP="00F51A7C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</w:t>
      </w:r>
      <w:r w:rsidR="001D5777">
        <w:rPr>
          <w:rFonts w:ascii="Arial" w:hAnsi="Arial" w:cs="Arial"/>
          <w:sz w:val="20"/>
          <w:szCs w:val="20"/>
        </w:rPr>
        <w:t xml:space="preserve"> </w:t>
      </w:r>
      <w:r w:rsidR="00AB05DC">
        <w:rPr>
          <w:rFonts w:ascii="Arial" w:hAnsi="Arial" w:cs="Arial"/>
          <w:sz w:val="20"/>
          <w:szCs w:val="20"/>
        </w:rPr>
        <w:t>o Executivo Municipal a firmar Convênio com o</w:t>
      </w:r>
      <w:r w:rsidR="00530E63">
        <w:rPr>
          <w:rFonts w:ascii="Arial" w:hAnsi="Arial" w:cs="Arial"/>
          <w:sz w:val="20"/>
          <w:szCs w:val="20"/>
        </w:rPr>
        <w:t xml:space="preserve"> </w:t>
      </w:r>
      <w:r w:rsidR="00AB05DC">
        <w:rPr>
          <w:rFonts w:ascii="Arial" w:hAnsi="Arial" w:cs="Arial"/>
          <w:sz w:val="20"/>
          <w:szCs w:val="20"/>
        </w:rPr>
        <w:t xml:space="preserve">Departamento de Estradas de Rodagem do Estado de </w:t>
      </w:r>
      <w:r w:rsidR="00530E63">
        <w:rPr>
          <w:rFonts w:ascii="Arial" w:hAnsi="Arial" w:cs="Arial"/>
          <w:sz w:val="20"/>
          <w:szCs w:val="20"/>
        </w:rPr>
        <w:t>S</w:t>
      </w:r>
      <w:r w:rsidR="00AB05DC">
        <w:rPr>
          <w:rFonts w:ascii="Arial" w:hAnsi="Arial" w:cs="Arial"/>
          <w:sz w:val="20"/>
          <w:szCs w:val="20"/>
        </w:rPr>
        <w:t>ão Paulo – DER/SP.</w:t>
      </w:r>
      <w:r w:rsidR="00F627A6">
        <w:rPr>
          <w:rFonts w:ascii="Arial" w:hAnsi="Arial" w:cs="Arial"/>
          <w:sz w:val="20"/>
          <w:szCs w:val="20"/>
        </w:rPr>
        <w:t xml:space="preserve">                                </w:t>
      </w:r>
    </w:p>
    <w:p w14:paraId="2465973F" w14:textId="77777777" w:rsidR="002A3549" w:rsidRDefault="00C507C3" w:rsidP="002A354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7C5E163" w14:textId="77777777" w:rsidR="00F51A7C" w:rsidRPr="001F62D9" w:rsidRDefault="00F51A7C" w:rsidP="00F51A7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D645C78" w14:textId="77777777" w:rsidR="00F51A7C" w:rsidRPr="001F62D9" w:rsidRDefault="00F51A7C" w:rsidP="00F51A7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E3C48B3" w14:textId="77777777" w:rsidR="00F51A7C" w:rsidRPr="001F62D9" w:rsidRDefault="00F51A7C" w:rsidP="00F51A7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6734F685" w14:textId="77777777" w:rsidR="008F15A2" w:rsidRDefault="008F15A2" w:rsidP="002A35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E232AA" w14:textId="77777777" w:rsidR="000A2720" w:rsidRDefault="000A2720" w:rsidP="002A35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BEA89C" w14:textId="77777777" w:rsidR="00AB05DC" w:rsidRDefault="008313BD" w:rsidP="002A35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03EB">
        <w:rPr>
          <w:rFonts w:ascii="Arial" w:hAnsi="Arial" w:cs="Arial"/>
          <w:b/>
          <w:sz w:val="20"/>
          <w:szCs w:val="20"/>
        </w:rPr>
        <w:t>Art. 1º</w:t>
      </w:r>
      <w:r w:rsidR="002803EB">
        <w:rPr>
          <w:rFonts w:ascii="Arial" w:hAnsi="Arial" w:cs="Arial"/>
          <w:b/>
          <w:sz w:val="20"/>
          <w:szCs w:val="20"/>
        </w:rPr>
        <w:t xml:space="preserve"> </w:t>
      </w:r>
      <w:r w:rsidR="002803EB" w:rsidRPr="002803EB">
        <w:rPr>
          <w:rFonts w:ascii="Arial" w:hAnsi="Arial" w:cs="Arial"/>
          <w:sz w:val="20"/>
          <w:szCs w:val="20"/>
        </w:rPr>
        <w:t>Fica o</w:t>
      </w:r>
      <w:r w:rsidR="001D5777">
        <w:rPr>
          <w:rFonts w:ascii="Arial" w:hAnsi="Arial" w:cs="Arial"/>
          <w:sz w:val="20"/>
          <w:szCs w:val="20"/>
        </w:rPr>
        <w:t xml:space="preserve"> </w:t>
      </w:r>
      <w:r w:rsidR="00AB05DC">
        <w:rPr>
          <w:rFonts w:ascii="Arial" w:hAnsi="Arial" w:cs="Arial"/>
          <w:sz w:val="20"/>
          <w:szCs w:val="20"/>
        </w:rPr>
        <w:t xml:space="preserve">Poder </w:t>
      </w:r>
      <w:r w:rsidR="002803EB" w:rsidRPr="002803EB">
        <w:rPr>
          <w:rFonts w:ascii="Arial" w:hAnsi="Arial" w:cs="Arial"/>
          <w:sz w:val="20"/>
          <w:szCs w:val="20"/>
        </w:rPr>
        <w:t xml:space="preserve">Executivo Municipal autorizado a </w:t>
      </w:r>
      <w:r w:rsidR="00AB05DC">
        <w:rPr>
          <w:rFonts w:ascii="Arial" w:hAnsi="Arial" w:cs="Arial"/>
          <w:sz w:val="20"/>
          <w:szCs w:val="20"/>
        </w:rPr>
        <w:t xml:space="preserve">firmar Convênio com o Departamento de Estradas de Rodagem do Estado de São Paulo – DER/SP, para a execução das obras e serviços de recuperação da Estrada </w:t>
      </w:r>
      <w:r w:rsidR="000B5DA2">
        <w:rPr>
          <w:rFonts w:ascii="Arial" w:hAnsi="Arial" w:cs="Arial"/>
          <w:sz w:val="20"/>
          <w:szCs w:val="20"/>
        </w:rPr>
        <w:t xml:space="preserve">D. Pedro II </w:t>
      </w:r>
      <w:r w:rsidR="00AB05DC">
        <w:rPr>
          <w:rFonts w:ascii="Arial" w:hAnsi="Arial" w:cs="Arial"/>
          <w:sz w:val="20"/>
          <w:szCs w:val="20"/>
        </w:rPr>
        <w:t xml:space="preserve">– liga </w:t>
      </w:r>
      <w:r w:rsidR="000B5DA2">
        <w:rPr>
          <w:rFonts w:ascii="Arial" w:hAnsi="Arial" w:cs="Arial"/>
          <w:sz w:val="20"/>
          <w:szCs w:val="20"/>
        </w:rPr>
        <w:t xml:space="preserve">Poá (Estrada Cap. </w:t>
      </w:r>
      <w:proofErr w:type="spellStart"/>
      <w:r w:rsidR="000B5DA2">
        <w:rPr>
          <w:rFonts w:ascii="Arial" w:hAnsi="Arial" w:cs="Arial"/>
          <w:sz w:val="20"/>
          <w:szCs w:val="20"/>
        </w:rPr>
        <w:t>Esperid</w:t>
      </w:r>
      <w:r w:rsidR="006A7BC0">
        <w:rPr>
          <w:rFonts w:ascii="Arial" w:hAnsi="Arial" w:cs="Arial"/>
          <w:sz w:val="20"/>
          <w:szCs w:val="20"/>
        </w:rPr>
        <w:t>ão</w:t>
      </w:r>
      <w:proofErr w:type="spellEnd"/>
      <w:r w:rsidR="000B5DA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B5DA2">
        <w:rPr>
          <w:rFonts w:ascii="Arial" w:hAnsi="Arial" w:cs="Arial"/>
          <w:sz w:val="20"/>
          <w:szCs w:val="20"/>
        </w:rPr>
        <w:t>Hoffer</w:t>
      </w:r>
      <w:proofErr w:type="spellEnd"/>
      <w:r w:rsidR="006A7BC0">
        <w:rPr>
          <w:rFonts w:ascii="Arial" w:hAnsi="Arial" w:cs="Arial"/>
          <w:sz w:val="20"/>
          <w:szCs w:val="20"/>
        </w:rPr>
        <w:t>) a Ferraz de Vasconcelos (Avenida Brasil).</w:t>
      </w:r>
    </w:p>
    <w:p w14:paraId="0A571E19" w14:textId="77777777" w:rsidR="006A7BC0" w:rsidRDefault="006A7BC0" w:rsidP="002A3549">
      <w:pPr>
        <w:spacing w:after="0" w:line="240" w:lineRule="auto"/>
        <w:ind w:left="708" w:firstLine="4502"/>
        <w:jc w:val="both"/>
        <w:rPr>
          <w:rFonts w:ascii="Arial" w:hAnsi="Arial" w:cs="Arial"/>
          <w:sz w:val="20"/>
          <w:szCs w:val="20"/>
        </w:rPr>
      </w:pPr>
    </w:p>
    <w:p w14:paraId="4B2A6C1E" w14:textId="77777777" w:rsidR="000D5158" w:rsidRDefault="00AB05DC" w:rsidP="002A35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</w:t>
      </w:r>
      <w:r w:rsidR="000D5158" w:rsidRPr="000D5158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>.</w:t>
      </w:r>
      <w:r w:rsidR="000D5158" w:rsidRPr="000D5158">
        <w:rPr>
          <w:rFonts w:ascii="Arial" w:hAnsi="Arial" w:cs="Arial"/>
          <w:b/>
          <w:sz w:val="20"/>
          <w:szCs w:val="20"/>
        </w:rPr>
        <w:t xml:space="preserve"> 2°</w:t>
      </w:r>
      <w:r w:rsidR="000D5158">
        <w:rPr>
          <w:rFonts w:ascii="Arial" w:hAnsi="Arial" w:cs="Arial"/>
          <w:b/>
          <w:sz w:val="20"/>
          <w:szCs w:val="20"/>
        </w:rPr>
        <w:t xml:space="preserve"> </w:t>
      </w:r>
      <w:r w:rsidR="000D5158" w:rsidRPr="000D5158">
        <w:rPr>
          <w:rFonts w:ascii="Arial" w:hAnsi="Arial" w:cs="Arial"/>
          <w:sz w:val="20"/>
          <w:szCs w:val="20"/>
        </w:rPr>
        <w:t>Fica</w:t>
      </w:r>
      <w:r>
        <w:rPr>
          <w:rFonts w:ascii="Arial" w:hAnsi="Arial" w:cs="Arial"/>
          <w:sz w:val="20"/>
          <w:szCs w:val="20"/>
        </w:rPr>
        <w:t xml:space="preserve"> o Poder Municipal, desde logo, autorizado a realizar as despesas decorrentes de sua participação na aven</w:t>
      </w:r>
      <w:r w:rsidR="004227B7">
        <w:rPr>
          <w:rFonts w:ascii="Arial" w:hAnsi="Arial" w:cs="Arial"/>
          <w:sz w:val="20"/>
          <w:szCs w:val="20"/>
        </w:rPr>
        <w:t>ça, relacionadas na CLÁUSULA “Das Obrigações do Município”, no Instrumento de convênio.</w:t>
      </w:r>
      <w:r w:rsidR="000D5158" w:rsidRPr="000D5158">
        <w:rPr>
          <w:rFonts w:ascii="Arial" w:hAnsi="Arial" w:cs="Arial"/>
          <w:sz w:val="20"/>
          <w:szCs w:val="20"/>
        </w:rPr>
        <w:t xml:space="preserve"> </w:t>
      </w:r>
    </w:p>
    <w:p w14:paraId="35828CDD" w14:textId="77777777" w:rsidR="004227B7" w:rsidRDefault="004227B7" w:rsidP="002A354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C62B9E6" w14:textId="77777777" w:rsidR="00FE67BD" w:rsidRDefault="00FE67BD" w:rsidP="002A35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E67BD">
        <w:rPr>
          <w:rFonts w:ascii="Arial" w:hAnsi="Arial" w:cs="Arial"/>
          <w:b/>
          <w:sz w:val="20"/>
          <w:szCs w:val="20"/>
        </w:rPr>
        <w:t>Art. 3°</w:t>
      </w:r>
      <w:r w:rsidR="004227B7">
        <w:rPr>
          <w:rFonts w:ascii="Arial" w:hAnsi="Arial" w:cs="Arial"/>
          <w:b/>
          <w:sz w:val="20"/>
          <w:szCs w:val="20"/>
        </w:rPr>
        <w:t xml:space="preserve"> </w:t>
      </w:r>
      <w:r w:rsidR="004227B7" w:rsidRPr="004227B7">
        <w:rPr>
          <w:rFonts w:ascii="Arial" w:hAnsi="Arial" w:cs="Arial"/>
          <w:sz w:val="20"/>
          <w:szCs w:val="20"/>
        </w:rPr>
        <w:t>As despesas decorrentes do disposto no Artigo 2° desta Lei correrão por conta de dotações próprias do orçamento vigente, suplementadas se necessário</w:t>
      </w:r>
      <w:r w:rsidR="004227B7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2828E90" w14:textId="77777777" w:rsidR="007E1D1D" w:rsidRDefault="007E1D1D" w:rsidP="002A35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A3F445" w14:textId="77777777" w:rsidR="00D9443A" w:rsidRDefault="00FE67BD" w:rsidP="002A35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F217F">
        <w:rPr>
          <w:rFonts w:ascii="Arial" w:hAnsi="Arial" w:cs="Arial"/>
          <w:b/>
          <w:sz w:val="20"/>
          <w:szCs w:val="20"/>
        </w:rPr>
        <w:t>Art. 4°</w:t>
      </w:r>
      <w:r w:rsidR="00BF217F">
        <w:rPr>
          <w:rFonts w:ascii="Arial" w:hAnsi="Arial" w:cs="Arial"/>
          <w:sz w:val="20"/>
          <w:szCs w:val="20"/>
        </w:rPr>
        <w:t xml:space="preserve"> </w:t>
      </w:r>
      <w:r w:rsidR="00E229DC">
        <w:rPr>
          <w:rFonts w:ascii="Arial" w:hAnsi="Arial" w:cs="Arial"/>
          <w:sz w:val="20"/>
          <w:szCs w:val="20"/>
        </w:rPr>
        <w:t>Esta Lei entra em vigor na data de sua publicação</w:t>
      </w:r>
      <w:r w:rsidR="000732F9">
        <w:rPr>
          <w:rFonts w:ascii="Arial" w:hAnsi="Arial" w:cs="Arial"/>
          <w:sz w:val="20"/>
          <w:szCs w:val="20"/>
        </w:rPr>
        <w:t>, revogadas as disposições em contrário</w:t>
      </w:r>
      <w:r w:rsidR="00E229DC">
        <w:rPr>
          <w:rFonts w:ascii="Arial" w:hAnsi="Arial" w:cs="Arial"/>
          <w:sz w:val="20"/>
          <w:szCs w:val="20"/>
        </w:rPr>
        <w:t>.</w:t>
      </w:r>
    </w:p>
    <w:p w14:paraId="7DDEB941" w14:textId="77777777" w:rsidR="00D9443A" w:rsidRDefault="00D9443A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75E9AC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925D74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FE27E4">
        <w:rPr>
          <w:rFonts w:ascii="Arial" w:hAnsi="Arial" w:cs="Arial"/>
          <w:sz w:val="20"/>
          <w:szCs w:val="20"/>
        </w:rPr>
        <w:t>26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0A2C7F">
        <w:rPr>
          <w:rFonts w:ascii="Arial" w:hAnsi="Arial" w:cs="Arial"/>
          <w:sz w:val="20"/>
          <w:szCs w:val="20"/>
        </w:rPr>
        <w:t>maio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7C17E92E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5972D6" w14:textId="77777777" w:rsidR="00B047D5" w:rsidRDefault="00B047D5" w:rsidP="00670F00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4E974F96" w14:textId="77777777" w:rsidR="00F226DF" w:rsidRDefault="00EE3D70" w:rsidP="009747C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DD51126" w14:textId="77777777" w:rsidR="00F226DF" w:rsidRDefault="00F26BC2" w:rsidP="009747C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1FFA89D" w14:textId="77777777" w:rsidR="0090471A" w:rsidRDefault="0090471A" w:rsidP="00670F00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F43F4B" w14:textId="77777777" w:rsidR="009747C2" w:rsidRDefault="009747C2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2CD2D3" w14:textId="77777777" w:rsidR="009747C2" w:rsidRDefault="009747C2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 GIACOMINI</w:t>
      </w:r>
    </w:p>
    <w:p w14:paraId="22A0B36F" w14:textId="77777777" w:rsidR="009747C2" w:rsidRDefault="009747C2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Governo/Planejamento</w:t>
      </w:r>
    </w:p>
    <w:p w14:paraId="0A106772" w14:textId="77777777" w:rsidR="009747C2" w:rsidRDefault="009747C2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5D23C8" w14:textId="77777777" w:rsidR="009747C2" w:rsidRPr="0090471A" w:rsidRDefault="009747C2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A327F4E" w14:textId="77777777" w:rsidR="00FE27E4" w:rsidRPr="00FE27E4" w:rsidRDefault="005D4CB2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ROBINSON</w:t>
      </w:r>
      <w:r w:rsidR="00670F00">
        <w:rPr>
          <w:rFonts w:ascii="Arial" w:hAnsi="Arial" w:cs="Arial"/>
          <w:sz w:val="20"/>
          <w:szCs w:val="20"/>
        </w:rPr>
        <w:t xml:space="preserve"> FERNANDES MORAES GUEDES</w:t>
      </w:r>
    </w:p>
    <w:p w14:paraId="3E4AB066" w14:textId="77777777" w:rsidR="00FE27E4" w:rsidRPr="00FE27E4" w:rsidRDefault="00FE27E4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E27E4">
        <w:rPr>
          <w:rFonts w:ascii="Arial" w:hAnsi="Arial" w:cs="Arial"/>
          <w:sz w:val="20"/>
          <w:szCs w:val="20"/>
        </w:rPr>
        <w:t xml:space="preserve">Secretário Municipal de </w:t>
      </w:r>
      <w:r w:rsidR="00670F00">
        <w:rPr>
          <w:rFonts w:ascii="Arial" w:hAnsi="Arial" w:cs="Arial"/>
          <w:sz w:val="20"/>
          <w:szCs w:val="20"/>
        </w:rPr>
        <w:t>Fazenda</w:t>
      </w:r>
    </w:p>
    <w:p w14:paraId="525E0375" w14:textId="77777777" w:rsidR="006B3D4E" w:rsidRDefault="006B3D4E" w:rsidP="009747C2">
      <w:pPr>
        <w:pStyle w:val="PargrafodaLista"/>
        <w:tabs>
          <w:tab w:val="decimal" w:pos="5245"/>
        </w:tabs>
        <w:spacing w:after="0" w:line="240" w:lineRule="auto"/>
        <w:ind w:left="0" w:firstLine="4502"/>
        <w:jc w:val="center"/>
        <w:rPr>
          <w:rFonts w:ascii="Arial" w:hAnsi="Arial" w:cs="Arial"/>
          <w:sz w:val="20"/>
          <w:szCs w:val="20"/>
        </w:rPr>
      </w:pPr>
    </w:p>
    <w:p w14:paraId="7BB78780" w14:textId="77777777" w:rsidR="00670F00" w:rsidRDefault="00670F00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</w:p>
    <w:p w14:paraId="4AD63E33" w14:textId="77777777" w:rsidR="008A0E10" w:rsidRDefault="00F226DF" w:rsidP="00530E6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181CF861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A71708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CF6322C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BEFA0FE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63001666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5683713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A159C95" w14:textId="77777777" w:rsidR="009243B3" w:rsidRPr="00104D08" w:rsidRDefault="009243B3" w:rsidP="00F51A7C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A24E151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3E48417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9C936" w14:textId="77777777" w:rsidR="002D5D48" w:rsidRDefault="002D5D48" w:rsidP="009243B3">
      <w:pPr>
        <w:spacing w:after="0" w:line="240" w:lineRule="auto"/>
      </w:pPr>
      <w:r>
        <w:separator/>
      </w:r>
    </w:p>
  </w:endnote>
  <w:endnote w:type="continuationSeparator" w:id="0">
    <w:p w14:paraId="4D54496F" w14:textId="77777777" w:rsidR="002D5D48" w:rsidRDefault="002D5D4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DF150" w14:textId="77777777" w:rsidR="002D5D48" w:rsidRDefault="002D5D48" w:rsidP="009243B3">
      <w:pPr>
        <w:spacing w:after="0" w:line="240" w:lineRule="auto"/>
      </w:pPr>
      <w:r>
        <w:separator/>
      </w:r>
    </w:p>
  </w:footnote>
  <w:footnote w:type="continuationSeparator" w:id="0">
    <w:p w14:paraId="27417C6E" w14:textId="77777777" w:rsidR="002D5D48" w:rsidRDefault="002D5D4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472E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659247F" wp14:editId="24D9C65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05323649">
    <w:abstractNumId w:val="2"/>
  </w:num>
  <w:num w:numId="2" w16cid:durableId="1048601898">
    <w:abstractNumId w:val="5"/>
  </w:num>
  <w:num w:numId="3" w16cid:durableId="764302022">
    <w:abstractNumId w:val="7"/>
  </w:num>
  <w:num w:numId="4" w16cid:durableId="1299072775">
    <w:abstractNumId w:val="8"/>
  </w:num>
  <w:num w:numId="5" w16cid:durableId="595139211">
    <w:abstractNumId w:val="0"/>
  </w:num>
  <w:num w:numId="6" w16cid:durableId="731008379">
    <w:abstractNumId w:val="3"/>
  </w:num>
  <w:num w:numId="7" w16cid:durableId="639266894">
    <w:abstractNumId w:val="4"/>
  </w:num>
  <w:num w:numId="8" w16cid:durableId="574127910">
    <w:abstractNumId w:val="9"/>
  </w:num>
  <w:num w:numId="9" w16cid:durableId="414475730">
    <w:abstractNumId w:val="1"/>
  </w:num>
  <w:num w:numId="10" w16cid:durableId="2072555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3651"/>
    <w:rsid w:val="001C43FB"/>
    <w:rsid w:val="001C6B08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A26CC"/>
    <w:rsid w:val="002A3549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48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3CF5"/>
    <w:rsid w:val="00524B16"/>
    <w:rsid w:val="00530E63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5302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A7BC0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202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1A7C"/>
    <w:rsid w:val="00F550F8"/>
    <w:rsid w:val="00F627A6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0272DB4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44B1-9027-4667-8A73-669B9032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2019-04-09T19:30:00Z</dcterms:created>
  <dcterms:modified xsi:type="dcterms:W3CDTF">2026-10-19T20:58:00Z</dcterms:modified>
</cp:coreProperties>
</file>