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C810AD" w14:textId="77777777" w:rsidR="009243B3" w:rsidRPr="00FC030F" w:rsidRDefault="00285F07" w:rsidP="009243B3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LEI Nº </w:t>
      </w:r>
      <w:r w:rsidR="00AD1C95">
        <w:rPr>
          <w:rFonts w:ascii="Arial" w:hAnsi="Arial" w:cs="Arial"/>
          <w:b/>
          <w:sz w:val="20"/>
          <w:szCs w:val="20"/>
        </w:rPr>
        <w:t>3.</w:t>
      </w:r>
      <w:r w:rsidR="004E3FDB">
        <w:rPr>
          <w:rFonts w:ascii="Arial" w:hAnsi="Arial" w:cs="Arial"/>
          <w:b/>
          <w:sz w:val="20"/>
          <w:szCs w:val="20"/>
        </w:rPr>
        <w:t>2</w:t>
      </w:r>
      <w:r w:rsidR="00856E85">
        <w:rPr>
          <w:rFonts w:ascii="Arial" w:hAnsi="Arial" w:cs="Arial"/>
          <w:b/>
          <w:sz w:val="20"/>
          <w:szCs w:val="20"/>
        </w:rPr>
        <w:t>7</w:t>
      </w:r>
      <w:r w:rsidR="00D0523B">
        <w:rPr>
          <w:rFonts w:ascii="Arial" w:hAnsi="Arial" w:cs="Arial"/>
          <w:b/>
          <w:sz w:val="20"/>
          <w:szCs w:val="20"/>
        </w:rPr>
        <w:t>4</w:t>
      </w:r>
      <w:r>
        <w:rPr>
          <w:rFonts w:ascii="Arial" w:hAnsi="Arial" w:cs="Arial"/>
          <w:b/>
          <w:sz w:val="20"/>
          <w:szCs w:val="20"/>
        </w:rPr>
        <w:t xml:space="preserve">, </w:t>
      </w:r>
      <w:r w:rsidR="00127A68">
        <w:rPr>
          <w:rFonts w:ascii="Arial" w:hAnsi="Arial" w:cs="Arial"/>
          <w:b/>
          <w:sz w:val="20"/>
          <w:szCs w:val="20"/>
        </w:rPr>
        <w:t xml:space="preserve">DE </w:t>
      </w:r>
      <w:r w:rsidR="00244BC3">
        <w:rPr>
          <w:rFonts w:ascii="Arial" w:hAnsi="Arial" w:cs="Arial"/>
          <w:b/>
          <w:sz w:val="20"/>
          <w:szCs w:val="20"/>
        </w:rPr>
        <w:t>7</w:t>
      </w:r>
      <w:r w:rsidR="004E3FDB">
        <w:rPr>
          <w:rFonts w:ascii="Arial" w:hAnsi="Arial" w:cs="Arial"/>
          <w:b/>
          <w:sz w:val="20"/>
          <w:szCs w:val="20"/>
        </w:rPr>
        <w:t xml:space="preserve"> DE </w:t>
      </w:r>
      <w:r w:rsidR="00244BC3">
        <w:rPr>
          <w:rFonts w:ascii="Arial" w:hAnsi="Arial" w:cs="Arial"/>
          <w:b/>
          <w:sz w:val="20"/>
          <w:szCs w:val="20"/>
        </w:rPr>
        <w:t>MARÇO</w:t>
      </w:r>
      <w:r w:rsidR="002D0B11">
        <w:rPr>
          <w:rFonts w:ascii="Arial" w:hAnsi="Arial" w:cs="Arial"/>
          <w:b/>
          <w:sz w:val="20"/>
          <w:szCs w:val="20"/>
        </w:rPr>
        <w:t xml:space="preserve"> </w:t>
      </w:r>
      <w:r w:rsidR="004E3FDB">
        <w:rPr>
          <w:rFonts w:ascii="Arial" w:hAnsi="Arial" w:cs="Arial"/>
          <w:b/>
          <w:sz w:val="20"/>
          <w:szCs w:val="20"/>
        </w:rPr>
        <w:t>DE 201</w:t>
      </w:r>
      <w:r w:rsidR="002D0B11">
        <w:rPr>
          <w:rFonts w:ascii="Arial" w:hAnsi="Arial" w:cs="Arial"/>
          <w:b/>
          <w:sz w:val="20"/>
          <w:szCs w:val="20"/>
        </w:rPr>
        <w:t>6</w:t>
      </w:r>
    </w:p>
    <w:p w14:paraId="5234B1F6" w14:textId="77777777" w:rsidR="009243B3" w:rsidRDefault="009243B3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</w:p>
    <w:p w14:paraId="4A9C009C" w14:textId="77777777" w:rsidR="009243B3" w:rsidRDefault="00E202BC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Dispõe sobre a concessão de subvenção mensal à entidade que especifica</w:t>
      </w:r>
      <w:r w:rsidR="00127A68">
        <w:rPr>
          <w:rFonts w:ascii="Arial" w:hAnsi="Arial" w:cs="Arial"/>
          <w:sz w:val="20"/>
          <w:szCs w:val="20"/>
        </w:rPr>
        <w:t>.</w:t>
      </w:r>
    </w:p>
    <w:p w14:paraId="5DD03D22" w14:textId="77777777" w:rsidR="009243B3" w:rsidRDefault="009243B3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</w:p>
    <w:p w14:paraId="50387FBA" w14:textId="77777777" w:rsidR="00B87781" w:rsidRPr="003E7041" w:rsidRDefault="00AD1C95" w:rsidP="00B87781">
      <w:pPr>
        <w:spacing w:after="0" w:line="240" w:lineRule="auto"/>
        <w:ind w:firstLine="4502"/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O PREFEITO DA CIDADE DE FERRAZ DE VASCONCELOS</w:t>
      </w:r>
      <w:r w:rsidR="00F943FE">
        <w:rPr>
          <w:rFonts w:ascii="Arial" w:hAnsi="Arial" w:cs="Arial"/>
          <w:b/>
          <w:sz w:val="20"/>
          <w:szCs w:val="20"/>
        </w:rPr>
        <w:t xml:space="preserve">, </w:t>
      </w:r>
      <w:bookmarkStart w:id="0" w:name="_Hlk242779679"/>
      <w:r w:rsidR="00B87781" w:rsidRPr="003E7041">
        <w:rPr>
          <w:rFonts w:ascii="Arial" w:hAnsi="Arial" w:cs="Arial"/>
          <w:bCs/>
          <w:sz w:val="20"/>
          <w:szCs w:val="20"/>
        </w:rPr>
        <w:t>no uso das atribuições que lhe são conferidas por Lei,</w:t>
      </w:r>
    </w:p>
    <w:p w14:paraId="2288D0BA" w14:textId="77777777" w:rsidR="00B87781" w:rsidRDefault="00B87781" w:rsidP="00B8778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A5CAF42" w14:textId="75BC24FE" w:rsidR="00AD1C95" w:rsidRDefault="00B87781" w:rsidP="00B8778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Faço Saber, que a Câmara Municipal DECRETA e eu PROMULGO a seguinte Lei</w:t>
      </w:r>
      <w:bookmarkEnd w:id="0"/>
      <w:r w:rsidR="00F943FE">
        <w:rPr>
          <w:rFonts w:ascii="Arial" w:hAnsi="Arial" w:cs="Arial"/>
          <w:sz w:val="20"/>
          <w:szCs w:val="20"/>
        </w:rPr>
        <w:t>:</w:t>
      </w:r>
    </w:p>
    <w:p w14:paraId="40BC3A90" w14:textId="77777777" w:rsidR="00AD1C95" w:rsidRDefault="00AD1C95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01F7A03" w14:textId="77777777" w:rsidR="009243B3" w:rsidRDefault="009243B3" w:rsidP="009243B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22987472" w14:textId="77777777" w:rsidR="00AA56DA" w:rsidRDefault="00127A68" w:rsidP="00E202BC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  <w:r w:rsidRPr="00FF619F">
        <w:rPr>
          <w:rFonts w:ascii="Arial" w:hAnsi="Arial" w:cs="Arial"/>
          <w:b/>
          <w:sz w:val="20"/>
          <w:szCs w:val="20"/>
        </w:rPr>
        <w:t>Art.</w:t>
      </w:r>
      <w:r w:rsidR="001D7561" w:rsidRPr="00FF619F">
        <w:rPr>
          <w:rFonts w:ascii="Arial" w:hAnsi="Arial" w:cs="Arial"/>
          <w:b/>
          <w:sz w:val="20"/>
          <w:szCs w:val="20"/>
        </w:rPr>
        <w:t xml:space="preserve"> </w:t>
      </w:r>
      <w:r w:rsidR="00856E85" w:rsidRPr="00FF619F">
        <w:rPr>
          <w:rFonts w:ascii="Arial" w:hAnsi="Arial" w:cs="Arial"/>
          <w:b/>
          <w:sz w:val="20"/>
          <w:szCs w:val="20"/>
        </w:rPr>
        <w:t xml:space="preserve">1º </w:t>
      </w:r>
      <w:r w:rsidR="00AA56DA" w:rsidRPr="00AA56DA">
        <w:rPr>
          <w:rFonts w:ascii="Arial" w:hAnsi="Arial" w:cs="Arial"/>
          <w:sz w:val="20"/>
          <w:szCs w:val="20"/>
        </w:rPr>
        <w:t>Fica o Executivo</w:t>
      </w:r>
      <w:r w:rsidR="00AA56DA">
        <w:rPr>
          <w:rFonts w:ascii="Arial" w:hAnsi="Arial" w:cs="Arial"/>
          <w:sz w:val="20"/>
          <w:szCs w:val="20"/>
        </w:rPr>
        <w:t xml:space="preserve"> Municipal autorizado a conceder mensalmente a título de subvenção ao SERVIÇO PROMOCIONAL NOSSA SENHORA APARECIDA - CENTRO DE JUVENTUDE </w:t>
      </w:r>
      <w:r w:rsidR="00D0523B">
        <w:rPr>
          <w:rFonts w:ascii="Arial" w:hAnsi="Arial" w:cs="Arial"/>
          <w:sz w:val="20"/>
          <w:szCs w:val="20"/>
        </w:rPr>
        <w:t>I</w:t>
      </w:r>
      <w:r w:rsidR="00AA56DA">
        <w:rPr>
          <w:rFonts w:ascii="Arial" w:hAnsi="Arial" w:cs="Arial"/>
          <w:sz w:val="20"/>
          <w:szCs w:val="20"/>
        </w:rPr>
        <w:t xml:space="preserve">I </w:t>
      </w:r>
      <w:r w:rsidR="00D0523B">
        <w:rPr>
          <w:rFonts w:ascii="Arial" w:hAnsi="Arial" w:cs="Arial"/>
          <w:sz w:val="20"/>
          <w:szCs w:val="20"/>
        </w:rPr>
        <w:t>-</w:t>
      </w:r>
      <w:r w:rsidR="00AA56DA">
        <w:rPr>
          <w:rFonts w:ascii="Arial" w:hAnsi="Arial" w:cs="Arial"/>
          <w:sz w:val="20"/>
          <w:szCs w:val="20"/>
        </w:rPr>
        <w:t xml:space="preserve"> </w:t>
      </w:r>
      <w:r w:rsidR="00D0523B">
        <w:rPr>
          <w:rFonts w:ascii="Arial" w:hAnsi="Arial" w:cs="Arial"/>
          <w:sz w:val="20"/>
          <w:szCs w:val="20"/>
        </w:rPr>
        <w:t>SANTO ANTÔNIO</w:t>
      </w:r>
      <w:r w:rsidR="00AA56DA">
        <w:rPr>
          <w:rFonts w:ascii="Arial" w:hAnsi="Arial" w:cs="Arial"/>
          <w:sz w:val="20"/>
          <w:szCs w:val="20"/>
        </w:rPr>
        <w:t xml:space="preserve">, a importância de R$ </w:t>
      </w:r>
      <w:r w:rsidR="00D0523B">
        <w:rPr>
          <w:rFonts w:ascii="Arial" w:hAnsi="Arial" w:cs="Arial"/>
          <w:sz w:val="20"/>
          <w:szCs w:val="20"/>
        </w:rPr>
        <w:t>18.623</w:t>
      </w:r>
      <w:r w:rsidR="00AA56DA">
        <w:rPr>
          <w:rFonts w:ascii="Arial" w:hAnsi="Arial" w:cs="Arial"/>
          <w:sz w:val="20"/>
          <w:szCs w:val="20"/>
        </w:rPr>
        <w:t>,</w:t>
      </w:r>
      <w:r w:rsidR="00D0523B">
        <w:rPr>
          <w:rFonts w:ascii="Arial" w:hAnsi="Arial" w:cs="Arial"/>
          <w:sz w:val="20"/>
          <w:szCs w:val="20"/>
        </w:rPr>
        <w:t>3</w:t>
      </w:r>
      <w:r w:rsidR="00AA56DA">
        <w:rPr>
          <w:rFonts w:ascii="Arial" w:hAnsi="Arial" w:cs="Arial"/>
          <w:sz w:val="20"/>
          <w:szCs w:val="20"/>
        </w:rPr>
        <w:t>0 (</w:t>
      </w:r>
      <w:r w:rsidR="00D0523B">
        <w:rPr>
          <w:rFonts w:ascii="Arial" w:hAnsi="Arial" w:cs="Arial"/>
          <w:sz w:val="20"/>
          <w:szCs w:val="20"/>
        </w:rPr>
        <w:t>dezoito mil, seiscentos e vinte e três reais e trinta centavos</w:t>
      </w:r>
      <w:r w:rsidR="00AA56DA">
        <w:rPr>
          <w:rFonts w:ascii="Arial" w:hAnsi="Arial" w:cs="Arial"/>
          <w:sz w:val="20"/>
          <w:szCs w:val="20"/>
        </w:rPr>
        <w:t>).</w:t>
      </w:r>
    </w:p>
    <w:p w14:paraId="4DB80B76" w14:textId="77777777" w:rsidR="00AA56DA" w:rsidRDefault="00AA56DA" w:rsidP="00E202BC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289C83BD" w14:textId="77777777" w:rsidR="00244BC3" w:rsidRDefault="00AA56DA" w:rsidP="00E202BC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AA56DA">
        <w:rPr>
          <w:rFonts w:ascii="Arial" w:hAnsi="Arial" w:cs="Arial"/>
          <w:b/>
          <w:sz w:val="20"/>
          <w:szCs w:val="20"/>
        </w:rPr>
        <w:t>Art. 2º</w:t>
      </w:r>
      <w:r>
        <w:rPr>
          <w:rFonts w:ascii="Arial" w:hAnsi="Arial" w:cs="Arial"/>
          <w:sz w:val="20"/>
          <w:szCs w:val="20"/>
        </w:rPr>
        <w:t xml:space="preserve"> </w:t>
      </w:r>
      <w:r w:rsidR="00E202BC">
        <w:rPr>
          <w:rFonts w:ascii="Arial" w:hAnsi="Arial" w:cs="Arial"/>
          <w:sz w:val="20"/>
          <w:szCs w:val="20"/>
        </w:rPr>
        <w:t>A</w:t>
      </w:r>
      <w:r>
        <w:rPr>
          <w:rFonts w:ascii="Arial" w:hAnsi="Arial" w:cs="Arial"/>
          <w:sz w:val="20"/>
          <w:szCs w:val="20"/>
        </w:rPr>
        <w:t xml:space="preserve"> Entidade beneficiada com a presente Lei deverá quando do levantamento da subvenção, fazer prova de seu funcionamento e aprovação de contas pelo órgão competente da Prefeitura.</w:t>
      </w:r>
    </w:p>
    <w:p w14:paraId="1776A348" w14:textId="77777777" w:rsidR="00AA56DA" w:rsidRDefault="00AA56DA" w:rsidP="00E202BC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D62CEC8" w14:textId="77777777" w:rsidR="00AA56DA" w:rsidRDefault="00AA56DA" w:rsidP="00E202BC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AA56DA">
        <w:rPr>
          <w:rFonts w:ascii="Arial" w:hAnsi="Arial" w:cs="Arial"/>
          <w:b/>
          <w:sz w:val="20"/>
          <w:szCs w:val="20"/>
        </w:rPr>
        <w:t>Art. 3º</w:t>
      </w:r>
      <w:r>
        <w:rPr>
          <w:rFonts w:ascii="Arial" w:hAnsi="Arial" w:cs="Arial"/>
          <w:sz w:val="20"/>
          <w:szCs w:val="20"/>
        </w:rPr>
        <w:t xml:space="preserve"> As despesas decorrentes desta Lei correrão à conta de dotações próprias do orçamento vigente.</w:t>
      </w:r>
    </w:p>
    <w:p w14:paraId="12A3AF64" w14:textId="77777777" w:rsidR="00AA56DA" w:rsidRDefault="00AA56DA" w:rsidP="00E202BC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C8C55E9" w14:textId="77777777" w:rsidR="00AA56DA" w:rsidRDefault="00AA56DA" w:rsidP="00E202BC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AA56DA">
        <w:rPr>
          <w:rFonts w:ascii="Arial" w:hAnsi="Arial" w:cs="Arial"/>
          <w:b/>
          <w:sz w:val="20"/>
          <w:szCs w:val="20"/>
        </w:rPr>
        <w:t>Art. 4º</w:t>
      </w:r>
      <w:r>
        <w:rPr>
          <w:rFonts w:ascii="Arial" w:hAnsi="Arial" w:cs="Arial"/>
          <w:sz w:val="20"/>
          <w:szCs w:val="20"/>
        </w:rPr>
        <w:t xml:space="preserve"> Dar-se-á programação dos repasses das transferências em epigrafe, por meio de efetiva prestação de serviço realizado pela entidade em tela, não podendo ser superior a 12 (doze) parcelas durante o exercício final.</w:t>
      </w:r>
    </w:p>
    <w:p w14:paraId="1EC8A988" w14:textId="77777777" w:rsidR="00AA56DA" w:rsidRDefault="00AA56DA" w:rsidP="00E202BC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31C90BD" w14:textId="77777777" w:rsidR="00AA56DA" w:rsidRDefault="00AA56DA" w:rsidP="00E202BC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AA56DA">
        <w:rPr>
          <w:rFonts w:ascii="Arial" w:hAnsi="Arial" w:cs="Arial"/>
          <w:b/>
          <w:sz w:val="20"/>
          <w:szCs w:val="20"/>
        </w:rPr>
        <w:t>Art. 5º</w:t>
      </w:r>
      <w:r>
        <w:rPr>
          <w:rFonts w:ascii="Arial" w:hAnsi="Arial" w:cs="Arial"/>
          <w:sz w:val="20"/>
          <w:szCs w:val="20"/>
        </w:rPr>
        <w:t xml:space="preserve"> Dar-se-á o inicio das transferências, por meio da subvenção em epigrafe a contar de 30 (trinta) dias após a assinatura do presente instrumento legal</w:t>
      </w:r>
      <w:r w:rsidR="00D0523B">
        <w:rPr>
          <w:rFonts w:ascii="Arial" w:hAnsi="Arial" w:cs="Arial"/>
          <w:sz w:val="20"/>
          <w:szCs w:val="20"/>
        </w:rPr>
        <w:t>.</w:t>
      </w:r>
    </w:p>
    <w:p w14:paraId="49E95D54" w14:textId="77777777" w:rsidR="00244BC3" w:rsidRPr="00FF619F" w:rsidRDefault="00244BC3" w:rsidP="00244BC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8AE41F9" w14:textId="77777777" w:rsidR="0035404A" w:rsidRDefault="00127A68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Art. </w:t>
      </w:r>
      <w:r w:rsidR="00AA56DA">
        <w:rPr>
          <w:rFonts w:ascii="Arial" w:hAnsi="Arial" w:cs="Arial"/>
          <w:b/>
          <w:sz w:val="20"/>
          <w:szCs w:val="20"/>
        </w:rPr>
        <w:t>6</w:t>
      </w:r>
      <w:r>
        <w:rPr>
          <w:rFonts w:ascii="Arial" w:hAnsi="Arial" w:cs="Arial"/>
          <w:b/>
          <w:sz w:val="20"/>
          <w:szCs w:val="20"/>
        </w:rPr>
        <w:t>º</w:t>
      </w:r>
      <w:r w:rsidR="0035404A">
        <w:rPr>
          <w:rFonts w:ascii="Arial" w:hAnsi="Arial" w:cs="Arial"/>
          <w:b/>
          <w:sz w:val="20"/>
          <w:szCs w:val="20"/>
        </w:rPr>
        <w:t xml:space="preserve"> </w:t>
      </w:r>
      <w:r w:rsidR="0035404A">
        <w:rPr>
          <w:rFonts w:ascii="Arial" w:hAnsi="Arial" w:cs="Arial"/>
          <w:sz w:val="20"/>
          <w:szCs w:val="20"/>
        </w:rPr>
        <w:t>Esta Lei entra em vigor na data de sua publicação</w:t>
      </w:r>
      <w:r w:rsidR="00AA56DA">
        <w:rPr>
          <w:rFonts w:ascii="Arial" w:hAnsi="Arial" w:cs="Arial"/>
          <w:sz w:val="20"/>
          <w:szCs w:val="20"/>
        </w:rPr>
        <w:t>.</w:t>
      </w:r>
    </w:p>
    <w:p w14:paraId="7025BADB" w14:textId="77777777" w:rsidR="00127A68" w:rsidRDefault="00127A68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27E55BF" w14:textId="77777777" w:rsidR="00127A68" w:rsidRDefault="00127A68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3AC79B1" w14:textId="77777777" w:rsidR="00127A68" w:rsidRDefault="00F943FE" w:rsidP="00127A68">
      <w:pPr>
        <w:spacing w:after="0" w:line="240" w:lineRule="auto"/>
        <w:ind w:firstLine="4502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Palácio da Uva Itália, </w:t>
      </w:r>
      <w:r w:rsidR="00244BC3">
        <w:rPr>
          <w:rFonts w:ascii="Arial" w:hAnsi="Arial" w:cs="Arial"/>
          <w:sz w:val="20"/>
          <w:szCs w:val="20"/>
        </w:rPr>
        <w:t>7 de março</w:t>
      </w:r>
      <w:r w:rsidR="004E3FDB">
        <w:rPr>
          <w:rFonts w:ascii="Arial" w:hAnsi="Arial" w:cs="Arial"/>
          <w:sz w:val="20"/>
          <w:szCs w:val="20"/>
        </w:rPr>
        <w:t xml:space="preserve"> de 201</w:t>
      </w:r>
      <w:r w:rsidR="00E86280">
        <w:rPr>
          <w:rFonts w:ascii="Arial" w:hAnsi="Arial" w:cs="Arial"/>
          <w:sz w:val="20"/>
          <w:szCs w:val="20"/>
        </w:rPr>
        <w:t>6</w:t>
      </w:r>
      <w:r w:rsidR="00127A68">
        <w:rPr>
          <w:rFonts w:ascii="Arial" w:hAnsi="Arial" w:cs="Arial"/>
          <w:sz w:val="20"/>
          <w:szCs w:val="20"/>
        </w:rPr>
        <w:t>.</w:t>
      </w:r>
    </w:p>
    <w:p w14:paraId="3AC57E80" w14:textId="77777777" w:rsidR="009243B3" w:rsidRDefault="009243B3" w:rsidP="00127A68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4592D070" w14:textId="77777777" w:rsidR="009243B3" w:rsidRDefault="009243B3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C532DA8" w14:textId="77777777" w:rsidR="009243B3" w:rsidRDefault="00E86280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JOSÉ IZIDRO NETO</w:t>
      </w:r>
    </w:p>
    <w:p w14:paraId="0E0B5F20" w14:textId="77777777" w:rsidR="009243B3" w:rsidRDefault="009243B3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Prefeito</w:t>
      </w:r>
      <w:r w:rsidR="00E86280">
        <w:rPr>
          <w:rFonts w:ascii="Arial" w:hAnsi="Arial" w:cs="Arial"/>
          <w:sz w:val="20"/>
          <w:szCs w:val="20"/>
        </w:rPr>
        <w:t xml:space="preserve"> em Exercício</w:t>
      </w:r>
    </w:p>
    <w:p w14:paraId="654D00FA" w14:textId="77777777" w:rsidR="00117803" w:rsidRDefault="00117803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562B530E" w14:textId="77777777" w:rsidR="00117803" w:rsidRDefault="00117803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571E30ED" w14:textId="77777777" w:rsidR="009243B3" w:rsidRDefault="0035404A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Registrada </w:t>
      </w:r>
      <w:r w:rsidR="004E3FDB">
        <w:rPr>
          <w:rFonts w:ascii="Arial" w:hAnsi="Arial" w:cs="Arial"/>
          <w:sz w:val="20"/>
          <w:szCs w:val="20"/>
        </w:rPr>
        <w:t xml:space="preserve">na Secretaria Municipal de Administração - Divisão de Expediente e Documentação e publicada no Quadro de Editais do Paço </w:t>
      </w:r>
      <w:r w:rsidR="00234606">
        <w:rPr>
          <w:rFonts w:ascii="Arial" w:hAnsi="Arial" w:cs="Arial"/>
          <w:sz w:val="20"/>
          <w:szCs w:val="20"/>
        </w:rPr>
        <w:t>Municipal na mesma data</w:t>
      </w:r>
      <w:r w:rsidR="0082420A">
        <w:rPr>
          <w:rFonts w:ascii="Arial" w:hAnsi="Arial" w:cs="Arial"/>
          <w:sz w:val="20"/>
          <w:szCs w:val="20"/>
        </w:rPr>
        <w:t>.</w:t>
      </w:r>
    </w:p>
    <w:p w14:paraId="3C47E311" w14:textId="77777777" w:rsidR="0082420A" w:rsidRDefault="0082420A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CDEDD64" w14:textId="77777777" w:rsidR="009243B3" w:rsidRDefault="009243B3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CE0137A" w14:textId="77777777" w:rsidR="009243B3" w:rsidRDefault="00AA56DA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JUSSARA KAREN DERÊNCIO ABDO</w:t>
      </w:r>
    </w:p>
    <w:p w14:paraId="3B581A78" w14:textId="77777777" w:rsidR="009243B3" w:rsidRDefault="0082420A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Secretário Municipal de </w:t>
      </w:r>
      <w:r w:rsidR="00AA56DA">
        <w:rPr>
          <w:rFonts w:ascii="Arial" w:hAnsi="Arial" w:cs="Arial"/>
          <w:sz w:val="20"/>
          <w:szCs w:val="20"/>
        </w:rPr>
        <w:t>Educação</w:t>
      </w:r>
    </w:p>
    <w:p w14:paraId="3DFC3DD8" w14:textId="77777777" w:rsidR="009243B3" w:rsidRDefault="009243B3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10DD4F8E" w14:textId="77777777" w:rsidR="009243B3" w:rsidRDefault="009243B3" w:rsidP="009243B3">
      <w:pPr>
        <w:spacing w:after="0" w:line="240" w:lineRule="auto"/>
        <w:jc w:val="both"/>
        <w:rPr>
          <w:rFonts w:ascii="Arial" w:hAnsi="Arial" w:cs="Arial"/>
          <w:color w:val="FF0000"/>
          <w:sz w:val="20"/>
          <w:szCs w:val="20"/>
        </w:rPr>
      </w:pPr>
    </w:p>
    <w:p w14:paraId="1541A406" w14:textId="77777777" w:rsidR="009243B3" w:rsidRPr="00244BC3" w:rsidRDefault="009243B3" w:rsidP="00B877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0D20C2">
        <w:rPr>
          <w:rFonts w:ascii="Arial" w:hAnsi="Arial" w:cs="Arial"/>
          <w:color w:val="FF0000"/>
          <w:sz w:val="20"/>
          <w:szCs w:val="20"/>
        </w:rPr>
        <w:t>Este texto não substitui o publicado e arquivado pela Câmara Municipal.</w:t>
      </w:r>
    </w:p>
    <w:sectPr w:rsidR="009243B3" w:rsidRPr="00244BC3" w:rsidSect="00DC22C1">
      <w:headerReference w:type="default" r:id="rId7"/>
      <w:pgSz w:w="11906" w:h="16838"/>
      <w:pgMar w:top="1418" w:right="567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AA46E5" w14:textId="77777777" w:rsidR="006C592A" w:rsidRDefault="006C592A" w:rsidP="009243B3">
      <w:pPr>
        <w:spacing w:after="0" w:line="240" w:lineRule="auto"/>
      </w:pPr>
      <w:r>
        <w:separator/>
      </w:r>
    </w:p>
  </w:endnote>
  <w:endnote w:type="continuationSeparator" w:id="0">
    <w:p w14:paraId="77682250" w14:textId="77777777" w:rsidR="006C592A" w:rsidRDefault="006C592A" w:rsidP="009243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FC9A16" w14:textId="77777777" w:rsidR="006C592A" w:rsidRDefault="006C592A" w:rsidP="009243B3">
      <w:pPr>
        <w:spacing w:after="0" w:line="240" w:lineRule="auto"/>
      </w:pPr>
      <w:r>
        <w:separator/>
      </w:r>
    </w:p>
  </w:footnote>
  <w:footnote w:type="continuationSeparator" w:id="0">
    <w:p w14:paraId="39CB1E77" w14:textId="77777777" w:rsidR="006C592A" w:rsidRDefault="006C592A" w:rsidP="009243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95C909" w14:textId="77777777" w:rsidR="00127A68" w:rsidRDefault="00127A68" w:rsidP="009243B3">
    <w:pPr>
      <w:pStyle w:val="Cabealho"/>
      <w:jc w:val="center"/>
    </w:pPr>
    <w:r>
      <w:rPr>
        <w:noProof/>
        <w:lang w:eastAsia="pt-BR"/>
      </w:rPr>
      <w:drawing>
        <wp:inline distT="0" distB="0" distL="0" distR="0" wp14:anchorId="3F7513AB" wp14:editId="09806B3B">
          <wp:extent cx="1036800" cy="1018800"/>
          <wp:effectExtent l="0" t="0" r="0" b="0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Ferraz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36800" cy="1018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641F11"/>
    <w:multiLevelType w:val="hybridMultilevel"/>
    <w:tmpl w:val="D75C9120"/>
    <w:lvl w:ilvl="0" w:tplc="A914FD52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num w:numId="1" w16cid:durableId="19166270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43B3"/>
    <w:rsid w:val="000A4A80"/>
    <w:rsid w:val="00117803"/>
    <w:rsid w:val="00127A68"/>
    <w:rsid w:val="0018709A"/>
    <w:rsid w:val="001D7561"/>
    <w:rsid w:val="002101E4"/>
    <w:rsid w:val="00234606"/>
    <w:rsid w:val="00244BC3"/>
    <w:rsid w:val="00285F07"/>
    <w:rsid w:val="002D0B11"/>
    <w:rsid w:val="00300FD1"/>
    <w:rsid w:val="00351CC9"/>
    <w:rsid w:val="0035404A"/>
    <w:rsid w:val="003744B7"/>
    <w:rsid w:val="003D2214"/>
    <w:rsid w:val="004269EC"/>
    <w:rsid w:val="00476C13"/>
    <w:rsid w:val="004E3FDB"/>
    <w:rsid w:val="00571A3C"/>
    <w:rsid w:val="005B2D4E"/>
    <w:rsid w:val="006171F5"/>
    <w:rsid w:val="006A6A78"/>
    <w:rsid w:val="006C592A"/>
    <w:rsid w:val="006F6A8F"/>
    <w:rsid w:val="00743E5F"/>
    <w:rsid w:val="007D3989"/>
    <w:rsid w:val="0082420A"/>
    <w:rsid w:val="00856E85"/>
    <w:rsid w:val="008C7623"/>
    <w:rsid w:val="009243B3"/>
    <w:rsid w:val="00AA3B27"/>
    <w:rsid w:val="00AA56DA"/>
    <w:rsid w:val="00AD1C95"/>
    <w:rsid w:val="00B75987"/>
    <w:rsid w:val="00B80425"/>
    <w:rsid w:val="00B87781"/>
    <w:rsid w:val="00BC5146"/>
    <w:rsid w:val="00CB50CB"/>
    <w:rsid w:val="00D0523B"/>
    <w:rsid w:val="00D155C8"/>
    <w:rsid w:val="00D170E4"/>
    <w:rsid w:val="00D7651E"/>
    <w:rsid w:val="00DC22C1"/>
    <w:rsid w:val="00E202BC"/>
    <w:rsid w:val="00E86280"/>
    <w:rsid w:val="00EF4A90"/>
    <w:rsid w:val="00F943FE"/>
    <w:rsid w:val="00FF61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3C6EF70B"/>
  <w15:docId w15:val="{2C04BE5B-BCCB-4502-A0AE-87F76EB896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43B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243B3"/>
  </w:style>
  <w:style w:type="paragraph" w:styleId="Rodap">
    <w:name w:val="footer"/>
    <w:basedOn w:val="Normal"/>
    <w:link w:val="Rodap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243B3"/>
  </w:style>
  <w:style w:type="paragraph" w:styleId="Textodebalo">
    <w:name w:val="Balloon Text"/>
    <w:basedOn w:val="Normal"/>
    <w:link w:val="TextodebaloChar"/>
    <w:uiPriority w:val="99"/>
    <w:semiHidden/>
    <w:unhideWhenUsed/>
    <w:rsid w:val="009243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243B3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8C762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262</Words>
  <Characters>1415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Usuario</dc:creator>
  <cp:lastModifiedBy>TERMINAL 6</cp:lastModifiedBy>
  <cp:revision>5</cp:revision>
  <dcterms:created xsi:type="dcterms:W3CDTF">2019-04-02T23:42:00Z</dcterms:created>
  <dcterms:modified xsi:type="dcterms:W3CDTF">2026-10-15T14:35:00Z</dcterms:modified>
</cp:coreProperties>
</file>