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54695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8261D8">
        <w:rPr>
          <w:rFonts w:ascii="Arial" w:hAnsi="Arial" w:cs="Arial"/>
          <w:b/>
          <w:sz w:val="20"/>
          <w:szCs w:val="20"/>
        </w:rPr>
        <w:t>12 DE JUL</w:t>
      </w:r>
      <w:r w:rsidR="00D5541F">
        <w:rPr>
          <w:rFonts w:ascii="Arial" w:hAnsi="Arial" w:cs="Arial"/>
          <w:b/>
          <w:sz w:val="20"/>
          <w:szCs w:val="20"/>
        </w:rPr>
        <w:t>H</w:t>
      </w:r>
      <w:r w:rsidR="00493B14">
        <w:rPr>
          <w:rFonts w:ascii="Arial" w:hAnsi="Arial" w:cs="Arial"/>
          <w:b/>
          <w:sz w:val="20"/>
          <w:szCs w:val="20"/>
        </w:rPr>
        <w:t>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1C61AC4E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6A1BEE92" w14:textId="77777777" w:rsidR="006C7FDD" w:rsidRDefault="008261D8" w:rsidP="00FD02EF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Inclui o “Dia do Feirante“ no calendário de eventos do Município.</w:t>
      </w:r>
    </w:p>
    <w:p w14:paraId="4C9C46C2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D0CFFC4" w14:textId="77777777" w:rsidR="00FD02EF" w:rsidRPr="003E7041" w:rsidRDefault="00FD02EF" w:rsidP="00FD02E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16BCB289" w14:textId="77777777" w:rsidR="00FD02EF" w:rsidRDefault="00FD02EF" w:rsidP="00FD02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E87333" w14:textId="6019EB50" w:rsidR="00AD1C95" w:rsidRDefault="00FD02EF" w:rsidP="00FD02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3798652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6CC20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5DAB31" w14:textId="77777777" w:rsidR="007D063E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83127C" w:rsidRPr="0083127C">
        <w:rPr>
          <w:rFonts w:ascii="Arial" w:hAnsi="Arial" w:cs="Arial"/>
          <w:sz w:val="20"/>
          <w:szCs w:val="20"/>
        </w:rPr>
        <w:t>Fica</w:t>
      </w:r>
      <w:r w:rsidR="008261D8">
        <w:rPr>
          <w:rFonts w:ascii="Arial" w:hAnsi="Arial" w:cs="Arial"/>
          <w:sz w:val="20"/>
          <w:szCs w:val="20"/>
        </w:rPr>
        <w:t xml:space="preserve"> incluído no calendário oficial de eventos do Município de Ferraz de Vasconcelos, o ”Dia do Feirante”, a ser</w:t>
      </w:r>
      <w:r w:rsidR="007D063E">
        <w:rPr>
          <w:rFonts w:ascii="Arial" w:hAnsi="Arial" w:cs="Arial"/>
          <w:sz w:val="20"/>
          <w:szCs w:val="20"/>
        </w:rPr>
        <w:t xml:space="preserve"> comemorado anualmente no dia 25 de agosto.</w:t>
      </w:r>
    </w:p>
    <w:p w14:paraId="5B7D4673" w14:textId="77777777" w:rsidR="007D063E" w:rsidRDefault="007D063E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0486D6" w14:textId="77777777" w:rsidR="002A7A05" w:rsidRPr="007D063E" w:rsidRDefault="007D063E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063E">
        <w:rPr>
          <w:rFonts w:ascii="Arial" w:hAnsi="Arial" w:cs="Arial"/>
          <w:b/>
          <w:sz w:val="20"/>
          <w:szCs w:val="20"/>
        </w:rPr>
        <w:t>Parágrafo único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7D063E">
        <w:rPr>
          <w:rFonts w:ascii="Arial" w:hAnsi="Arial" w:cs="Arial"/>
          <w:sz w:val="20"/>
          <w:szCs w:val="20"/>
        </w:rPr>
        <w:t>A</w:t>
      </w:r>
      <w:r w:rsidR="008261D8" w:rsidRPr="007D063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presente Lei tem como objetivo o reconhecimento e a valorização do ofício dessa categoria.</w:t>
      </w:r>
    </w:p>
    <w:p w14:paraId="78B5B082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41534D" w14:textId="77777777" w:rsidR="007D063E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7D063E">
        <w:rPr>
          <w:rFonts w:ascii="Arial" w:hAnsi="Arial" w:cs="Arial"/>
          <w:sz w:val="20"/>
          <w:szCs w:val="20"/>
        </w:rPr>
        <w:t>As despesas decorrentes com a presente Lei correrão</w:t>
      </w:r>
      <w:r>
        <w:rPr>
          <w:rFonts w:ascii="Arial" w:hAnsi="Arial" w:cs="Arial"/>
          <w:sz w:val="20"/>
          <w:szCs w:val="20"/>
        </w:rPr>
        <w:t xml:space="preserve"> por conta de dotações próprias consignadas no orçamento, suplementadas se necessário.</w:t>
      </w:r>
    </w:p>
    <w:p w14:paraId="7E259659" w14:textId="77777777" w:rsidR="007D063E" w:rsidRPr="007D063E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05CB66" w14:textId="77777777" w:rsidR="00F343ED" w:rsidRPr="00FB7642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6E2990" w:rsidRPr="006E2990">
        <w:rPr>
          <w:rFonts w:ascii="Arial" w:hAnsi="Arial" w:cs="Arial"/>
          <w:b/>
          <w:sz w:val="20"/>
          <w:szCs w:val="20"/>
        </w:rPr>
        <w:t xml:space="preserve">° </w:t>
      </w:r>
      <w:r w:rsidR="004A697B" w:rsidRPr="004A697B">
        <w:rPr>
          <w:rFonts w:ascii="Arial" w:hAnsi="Arial" w:cs="Arial"/>
          <w:sz w:val="20"/>
          <w:szCs w:val="20"/>
        </w:rPr>
        <w:t>Esta Lei</w:t>
      </w:r>
      <w:r w:rsidR="008715F7">
        <w:rPr>
          <w:rFonts w:ascii="Arial" w:hAnsi="Arial" w:cs="Arial"/>
          <w:sz w:val="20"/>
          <w:szCs w:val="20"/>
        </w:rPr>
        <w:t xml:space="preserve">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FB7642">
        <w:rPr>
          <w:rFonts w:ascii="Arial" w:hAnsi="Arial" w:cs="Arial"/>
          <w:sz w:val="20"/>
          <w:szCs w:val="20"/>
        </w:rPr>
        <w:t xml:space="preserve"> de sua publicação</w:t>
      </w:r>
      <w:r>
        <w:rPr>
          <w:rFonts w:ascii="Arial" w:hAnsi="Arial" w:cs="Arial"/>
          <w:sz w:val="20"/>
          <w:szCs w:val="20"/>
        </w:rPr>
        <w:t>, revogadas as disposições em contrário</w:t>
      </w:r>
      <w:r w:rsidR="00FB7642">
        <w:rPr>
          <w:rFonts w:ascii="Arial" w:hAnsi="Arial" w:cs="Arial"/>
          <w:sz w:val="20"/>
          <w:szCs w:val="20"/>
        </w:rPr>
        <w:t>.</w:t>
      </w:r>
    </w:p>
    <w:p w14:paraId="1058AD4C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FCFAA7" w14:textId="77777777" w:rsidR="00A934C1" w:rsidRDefault="00A934C1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28B26E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7D063E">
        <w:rPr>
          <w:rFonts w:ascii="Arial" w:hAnsi="Arial" w:cs="Arial"/>
          <w:sz w:val="20"/>
          <w:szCs w:val="20"/>
        </w:rPr>
        <w:t>lácio da Uva Itália, 12 de jul</w:t>
      </w:r>
      <w:r w:rsidR="00FB7642">
        <w:rPr>
          <w:rFonts w:ascii="Arial" w:hAnsi="Arial" w:cs="Arial"/>
          <w:sz w:val="20"/>
          <w:szCs w:val="20"/>
        </w:rPr>
        <w:t>h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7C521706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4A450D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047F7E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43FF8189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C194C52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191C0AE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F99935A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1B6A9C2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579B2495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5D74F4E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00A58BF" w14:textId="77777777" w:rsidR="00FB7642" w:rsidRDefault="00FB7642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7FB8982" w14:textId="77777777" w:rsidR="008A0E10" w:rsidRDefault="00F226DF" w:rsidP="00A934C1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7D6E5D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A3C49F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5EF436E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6FAA89A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39230D6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0C568F5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0583841" w14:textId="77777777" w:rsidR="009243B3" w:rsidRPr="00104D08" w:rsidRDefault="009243B3" w:rsidP="00FD02E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372C065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744BD807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44F7E" w14:textId="77777777" w:rsidR="008261D8" w:rsidRDefault="008261D8" w:rsidP="009243B3">
      <w:pPr>
        <w:spacing w:after="0" w:line="240" w:lineRule="auto"/>
      </w:pPr>
      <w:r>
        <w:separator/>
      </w:r>
    </w:p>
  </w:endnote>
  <w:endnote w:type="continuationSeparator" w:id="0">
    <w:p w14:paraId="3357475A" w14:textId="77777777" w:rsidR="008261D8" w:rsidRDefault="008261D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DB0C5" w14:textId="77777777" w:rsidR="008261D8" w:rsidRDefault="008261D8" w:rsidP="009243B3">
      <w:pPr>
        <w:spacing w:after="0" w:line="240" w:lineRule="auto"/>
      </w:pPr>
      <w:r>
        <w:separator/>
      </w:r>
    </w:p>
  </w:footnote>
  <w:footnote w:type="continuationSeparator" w:id="0">
    <w:p w14:paraId="081B42FA" w14:textId="77777777" w:rsidR="008261D8" w:rsidRDefault="008261D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D3DC" w14:textId="77777777" w:rsidR="008261D8" w:rsidRDefault="008261D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DC7A1ED" wp14:editId="5E9BD6F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14684754">
    <w:abstractNumId w:val="8"/>
  </w:num>
  <w:num w:numId="2" w16cid:durableId="869294571">
    <w:abstractNumId w:val="18"/>
  </w:num>
  <w:num w:numId="3" w16cid:durableId="28147300">
    <w:abstractNumId w:val="12"/>
  </w:num>
  <w:num w:numId="4" w16cid:durableId="1833369907">
    <w:abstractNumId w:val="7"/>
  </w:num>
  <w:num w:numId="5" w16cid:durableId="2102795813">
    <w:abstractNumId w:val="0"/>
  </w:num>
  <w:num w:numId="6" w16cid:durableId="1190220581">
    <w:abstractNumId w:val="3"/>
  </w:num>
  <w:num w:numId="7" w16cid:durableId="2038893953">
    <w:abstractNumId w:val="17"/>
  </w:num>
  <w:num w:numId="8" w16cid:durableId="87431831">
    <w:abstractNumId w:val="19"/>
  </w:num>
  <w:num w:numId="9" w16cid:durableId="1219899964">
    <w:abstractNumId w:val="5"/>
  </w:num>
  <w:num w:numId="10" w16cid:durableId="321003733">
    <w:abstractNumId w:val="6"/>
  </w:num>
  <w:num w:numId="11" w16cid:durableId="1061444476">
    <w:abstractNumId w:val="13"/>
  </w:num>
  <w:num w:numId="12" w16cid:durableId="102304429">
    <w:abstractNumId w:val="1"/>
  </w:num>
  <w:num w:numId="13" w16cid:durableId="1120606548">
    <w:abstractNumId w:val="16"/>
  </w:num>
  <w:num w:numId="14" w16cid:durableId="175076254">
    <w:abstractNumId w:val="14"/>
  </w:num>
  <w:num w:numId="15" w16cid:durableId="843133424">
    <w:abstractNumId w:val="15"/>
  </w:num>
  <w:num w:numId="16" w16cid:durableId="2081247082">
    <w:abstractNumId w:val="10"/>
  </w:num>
  <w:num w:numId="17" w16cid:durableId="1934974675">
    <w:abstractNumId w:val="9"/>
  </w:num>
  <w:num w:numId="18" w16cid:durableId="1631594622">
    <w:abstractNumId w:val="2"/>
  </w:num>
  <w:num w:numId="19" w16cid:durableId="882785410">
    <w:abstractNumId w:val="4"/>
  </w:num>
  <w:num w:numId="20" w16cid:durableId="916744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C7743"/>
    <w:rsid w:val="002D2440"/>
    <w:rsid w:val="00312E4C"/>
    <w:rsid w:val="00330112"/>
    <w:rsid w:val="003537C6"/>
    <w:rsid w:val="0035404A"/>
    <w:rsid w:val="0039634D"/>
    <w:rsid w:val="00397268"/>
    <w:rsid w:val="003B48C5"/>
    <w:rsid w:val="003E136B"/>
    <w:rsid w:val="003E5C25"/>
    <w:rsid w:val="00400CD5"/>
    <w:rsid w:val="004474C5"/>
    <w:rsid w:val="00447E85"/>
    <w:rsid w:val="00493B14"/>
    <w:rsid w:val="004A697B"/>
    <w:rsid w:val="004D6939"/>
    <w:rsid w:val="004D6C7F"/>
    <w:rsid w:val="004E53A3"/>
    <w:rsid w:val="00506EEA"/>
    <w:rsid w:val="00514AFC"/>
    <w:rsid w:val="0053283D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701A09"/>
    <w:rsid w:val="00714572"/>
    <w:rsid w:val="00722487"/>
    <w:rsid w:val="00731955"/>
    <w:rsid w:val="0075548F"/>
    <w:rsid w:val="00762308"/>
    <w:rsid w:val="007A2A26"/>
    <w:rsid w:val="007D063E"/>
    <w:rsid w:val="007E402F"/>
    <w:rsid w:val="007F43D7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A04C5"/>
    <w:rsid w:val="008A0E10"/>
    <w:rsid w:val="008A31F0"/>
    <w:rsid w:val="008A39DD"/>
    <w:rsid w:val="008A5E40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87846"/>
    <w:rsid w:val="00A90808"/>
    <w:rsid w:val="00A91B69"/>
    <w:rsid w:val="00A934C1"/>
    <w:rsid w:val="00AA001D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1605D"/>
    <w:rsid w:val="00C37C4A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5541F"/>
    <w:rsid w:val="00D6698C"/>
    <w:rsid w:val="00D7651E"/>
    <w:rsid w:val="00D87DF9"/>
    <w:rsid w:val="00D94C94"/>
    <w:rsid w:val="00DA34C4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B7642"/>
    <w:rsid w:val="00FC04EA"/>
    <w:rsid w:val="00FD02EF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352B71B"/>
  <w15:docId w15:val="{DD8E695D-2719-474A-89AE-DAF19120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2019-03-21T14:01:00Z</dcterms:created>
  <dcterms:modified xsi:type="dcterms:W3CDTF">2026-10-16T17:36:00Z</dcterms:modified>
</cp:coreProperties>
</file>