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40DD71FF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091B6E">
        <w:rPr>
          <w:rFonts w:ascii="Arial" w:hAnsi="Arial" w:cs="Arial"/>
          <w:b/>
          <w:sz w:val="20"/>
          <w:szCs w:val="20"/>
        </w:rPr>
        <w:t>4</w:t>
      </w:r>
      <w:r w:rsidR="00D0757B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57B">
        <w:rPr>
          <w:rFonts w:ascii="Arial" w:hAnsi="Arial" w:cs="Arial"/>
          <w:b/>
          <w:sz w:val="20"/>
          <w:szCs w:val="20"/>
        </w:rPr>
        <w:t>17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0757B">
        <w:rPr>
          <w:rFonts w:ascii="Arial" w:hAnsi="Arial" w:cs="Arial"/>
          <w:b/>
          <w:sz w:val="20"/>
          <w:szCs w:val="20"/>
        </w:rPr>
        <w:t>MARÇO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BA007D">
        <w:rPr>
          <w:rFonts w:ascii="Arial" w:hAnsi="Arial" w:cs="Arial"/>
          <w:b/>
          <w:sz w:val="20"/>
          <w:szCs w:val="20"/>
        </w:rPr>
        <w:t>6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98337" w14:textId="1423F374" w:rsidR="001717F2" w:rsidRDefault="009A1E4C" w:rsidP="001717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criação das Funções Gratificadas de Gestor de Contratos Administrativos e de Fiscal de Contratos Administrativos, no âmbito da Câmara Municipal de Ferraz de Vasconcelos, e dá outras providências. </w:t>
      </w:r>
    </w:p>
    <w:p w14:paraId="7F32D54B" w14:textId="77777777" w:rsidR="00BA007D" w:rsidRDefault="00BA007D" w:rsidP="00BA00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FB34AAD" w14:textId="2606C314" w:rsidR="00AD1C95" w:rsidRDefault="00A037FD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5654469B" w:rsidR="0038456E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727DF177" w14:textId="77777777" w:rsidR="009A39A2" w:rsidRDefault="009A39A2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780C1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84810D" w14:textId="2BBA1DB0" w:rsidR="001717F2" w:rsidRDefault="009A39A2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D06EE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9A1E4C" w:rsidRPr="009A1E4C">
        <w:rPr>
          <w:rFonts w:ascii="Arial" w:hAnsi="Arial" w:cs="Arial"/>
          <w:sz w:val="20"/>
          <w:szCs w:val="20"/>
        </w:rPr>
        <w:t>Ficam criadas, no âmbito da Câmara Municipal de</w:t>
      </w:r>
      <w:r w:rsidR="009A1E4C">
        <w:rPr>
          <w:rFonts w:ascii="Arial" w:hAnsi="Arial" w:cs="Arial"/>
          <w:sz w:val="20"/>
          <w:szCs w:val="20"/>
        </w:rPr>
        <w:t xml:space="preserve"> </w:t>
      </w:r>
      <w:r w:rsidR="009A1E4C" w:rsidRPr="009A1E4C">
        <w:rPr>
          <w:rFonts w:ascii="Arial" w:hAnsi="Arial" w:cs="Arial"/>
          <w:sz w:val="20"/>
          <w:szCs w:val="20"/>
        </w:rPr>
        <w:t>Ferraz de Vasconcelos, as Funções Gratificadas de Gestor de Contratos Administrativos e</w:t>
      </w:r>
      <w:r w:rsidR="009A1E4C">
        <w:rPr>
          <w:rFonts w:ascii="Arial" w:hAnsi="Arial" w:cs="Arial"/>
          <w:sz w:val="20"/>
          <w:szCs w:val="20"/>
        </w:rPr>
        <w:t xml:space="preserve"> </w:t>
      </w:r>
      <w:r w:rsidR="009A1E4C" w:rsidRPr="009A1E4C">
        <w:rPr>
          <w:rFonts w:ascii="Arial" w:hAnsi="Arial" w:cs="Arial"/>
          <w:sz w:val="20"/>
          <w:szCs w:val="20"/>
        </w:rPr>
        <w:t>de Fiscal de Contratos Administrativos, a serem exercidas por servidores efetivos</w:t>
      </w:r>
      <w:r w:rsidR="009A1E4C">
        <w:rPr>
          <w:rFonts w:ascii="Arial" w:hAnsi="Arial" w:cs="Arial"/>
          <w:sz w:val="20"/>
          <w:szCs w:val="20"/>
        </w:rPr>
        <w:t xml:space="preserve"> </w:t>
      </w:r>
      <w:r w:rsidR="009A1E4C" w:rsidRPr="009A1E4C">
        <w:rPr>
          <w:rFonts w:ascii="Arial" w:hAnsi="Arial" w:cs="Arial"/>
          <w:sz w:val="20"/>
          <w:szCs w:val="20"/>
        </w:rPr>
        <w:t>designados pela Mesa Diretora.</w:t>
      </w:r>
    </w:p>
    <w:p w14:paraId="2836B751" w14:textId="77777777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E4C18B" w14:textId="69339E99" w:rsidR="001717F2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1° </w:t>
      </w:r>
      <w:r w:rsidRPr="009A1E4C">
        <w:rPr>
          <w:rFonts w:ascii="Arial" w:hAnsi="Arial" w:cs="Arial"/>
          <w:sz w:val="20"/>
          <w:szCs w:val="20"/>
        </w:rPr>
        <w:t>O Gestor de Contratos Administrativos será</w:t>
      </w:r>
      <w:r w:rsidRPr="009A1E4C"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responsável pela gestão administrativa dos contratos e instrumentos equivalentes</w:t>
      </w:r>
      <w:r w:rsidRPr="009A1E4C"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celebrados pela Câmara Municipal.</w:t>
      </w:r>
    </w:p>
    <w:p w14:paraId="5E49349A" w14:textId="77777777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A236E5" w14:textId="69C9C127" w:rsidR="009A1E4C" w:rsidRP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E4C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9A1E4C">
        <w:rPr>
          <w:rFonts w:ascii="Arial" w:hAnsi="Arial" w:cs="Arial"/>
          <w:sz w:val="20"/>
          <w:szCs w:val="20"/>
        </w:rPr>
        <w:t>O Fiscal de Contratos Administrativos será responsável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pelo acompanhamento e pela fiscalização da execução dos contratos e instrumentos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equivalentes celebrados pela Câmara Municipal.</w:t>
      </w:r>
    </w:p>
    <w:p w14:paraId="244919BF" w14:textId="77777777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B5B2AA" w14:textId="6CBB57F0" w:rsidR="00091B6E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E4C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9A1E4C">
        <w:rPr>
          <w:rFonts w:ascii="Arial" w:hAnsi="Arial" w:cs="Arial"/>
          <w:sz w:val="20"/>
          <w:szCs w:val="20"/>
        </w:rPr>
        <w:t>Para os fins desta Resolução, considera-se:</w:t>
      </w:r>
    </w:p>
    <w:p w14:paraId="531C2F1D" w14:textId="77777777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A2E529" w14:textId="764EE199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E4C">
        <w:rPr>
          <w:rFonts w:ascii="Arial" w:hAnsi="Arial" w:cs="Arial"/>
          <w:b/>
          <w:bCs/>
          <w:sz w:val="20"/>
          <w:szCs w:val="20"/>
        </w:rPr>
        <w:t>I -</w:t>
      </w:r>
      <w:r w:rsidRPr="009A1E4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1E4C">
        <w:rPr>
          <w:rFonts w:ascii="Arial" w:hAnsi="Arial" w:cs="Arial"/>
          <w:sz w:val="20"/>
          <w:szCs w:val="20"/>
        </w:rPr>
        <w:t>gestão</w:t>
      </w:r>
      <w:proofErr w:type="gramEnd"/>
      <w:r w:rsidRPr="009A1E4C">
        <w:rPr>
          <w:rFonts w:ascii="Arial" w:hAnsi="Arial" w:cs="Arial"/>
          <w:sz w:val="20"/>
          <w:szCs w:val="20"/>
        </w:rPr>
        <w:t xml:space="preserve"> administrativa dos contratos e instrumentos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equivalentes: o conjunto de atividades de natureza administrativa destinadas ao controle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de prazos e vigência, à instrução de expedientes, à consolidação de informações da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fiscalização e à adoção das providências necessárias ao regular andamento da 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contratual;</w:t>
      </w:r>
    </w:p>
    <w:p w14:paraId="48DF7075" w14:textId="77777777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86AEE0" w14:textId="7ED08700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E4C">
        <w:rPr>
          <w:rFonts w:ascii="Arial" w:hAnsi="Arial" w:cs="Arial"/>
          <w:b/>
          <w:bCs/>
          <w:sz w:val="20"/>
          <w:szCs w:val="20"/>
        </w:rPr>
        <w:t>II -</w:t>
      </w:r>
      <w:r w:rsidRPr="009A1E4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1E4C">
        <w:rPr>
          <w:rFonts w:ascii="Arial" w:hAnsi="Arial" w:cs="Arial"/>
          <w:sz w:val="20"/>
          <w:szCs w:val="20"/>
        </w:rPr>
        <w:t>acompanhamento e fiscalização</w:t>
      </w:r>
      <w:proofErr w:type="gramEnd"/>
      <w:r w:rsidRPr="009A1E4C">
        <w:rPr>
          <w:rFonts w:ascii="Arial" w:hAnsi="Arial" w:cs="Arial"/>
          <w:sz w:val="20"/>
          <w:szCs w:val="20"/>
        </w:rPr>
        <w:t xml:space="preserve"> da execução: o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conjunto de atividades destinadas à verificação do cumprimento das obrigações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assumidas pelo contratado, quanto à conformidade do objeto executado com as condições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pactuadas, sob os aspectos técnicos, operacionais, materiais e funcionais;</w:t>
      </w:r>
    </w:p>
    <w:p w14:paraId="17CBA2C0" w14:textId="77777777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AF262E" w14:textId="2E3306C4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E4C">
        <w:rPr>
          <w:rFonts w:ascii="Arial" w:hAnsi="Arial" w:cs="Arial"/>
          <w:b/>
          <w:bCs/>
          <w:sz w:val="20"/>
          <w:szCs w:val="20"/>
        </w:rPr>
        <w:t>III -</w:t>
      </w:r>
      <w:r w:rsidRPr="009A1E4C">
        <w:rPr>
          <w:rFonts w:ascii="Arial" w:hAnsi="Arial" w:cs="Arial"/>
          <w:sz w:val="20"/>
          <w:szCs w:val="20"/>
        </w:rPr>
        <w:t xml:space="preserve"> contratos e instrumentos equivalentes: os contratos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administrativos celebrados pela Câmara Municipal de Ferraz de Vasconcelos, bem como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outros instrumentos congêneres admitidos pela legislação, inclusive nota de empenho.</w:t>
      </w:r>
    </w:p>
    <w:p w14:paraId="29BD7E25" w14:textId="77777777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5ADC8" w14:textId="7A136AC4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E4C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9A1E4C">
        <w:rPr>
          <w:rFonts w:ascii="Arial" w:hAnsi="Arial" w:cs="Arial"/>
          <w:sz w:val="20"/>
          <w:szCs w:val="20"/>
        </w:rPr>
        <w:t>Os servidores designados para as funções de Gestor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de Contratos Administrativos e de Fiscal de Contratos Administrativos farão jus a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gratificação correspondente a 30% (trinta por cento), calculada sobre o valor de referência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de vencimento em que estiver enquadrado o servidor.</w:t>
      </w:r>
    </w:p>
    <w:p w14:paraId="059461B5" w14:textId="77777777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3C38CB" w14:textId="0B2A4478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E4C">
        <w:rPr>
          <w:rFonts w:ascii="Arial" w:hAnsi="Arial" w:cs="Arial"/>
          <w:b/>
          <w:bCs/>
          <w:sz w:val="20"/>
          <w:szCs w:val="20"/>
        </w:rPr>
        <w:t>§ 1º</w:t>
      </w:r>
      <w:r w:rsidRPr="009A1E4C">
        <w:rPr>
          <w:rFonts w:ascii="Arial" w:hAnsi="Arial" w:cs="Arial"/>
          <w:sz w:val="20"/>
          <w:szCs w:val="20"/>
        </w:rPr>
        <w:t xml:space="preserve"> As gratificações previstas nesta Resolução possuem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natureza transitória e serão devidas apenas durante o período de efetivo exercício da</w:t>
      </w:r>
      <w:r>
        <w:rPr>
          <w:rFonts w:ascii="Arial" w:hAnsi="Arial" w:cs="Arial"/>
          <w:sz w:val="20"/>
          <w:szCs w:val="20"/>
        </w:rPr>
        <w:t xml:space="preserve"> </w:t>
      </w:r>
      <w:r w:rsidRPr="009A1E4C">
        <w:rPr>
          <w:rFonts w:ascii="Arial" w:hAnsi="Arial" w:cs="Arial"/>
          <w:sz w:val="20"/>
          <w:szCs w:val="20"/>
        </w:rPr>
        <w:t>função.</w:t>
      </w:r>
    </w:p>
    <w:p w14:paraId="5A5A6A5C" w14:textId="77777777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31EA9D" w14:textId="3B2E5E1F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8A09C3">
        <w:rPr>
          <w:rFonts w:ascii="Arial" w:hAnsi="Arial" w:cs="Arial"/>
          <w:sz w:val="20"/>
          <w:szCs w:val="20"/>
        </w:rPr>
        <w:t>As gratificações de que trata esta Resolução não se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incorporarão à remuneração do servidor e não serão computadas nem acumuladas para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fins de concessão de acréscimos ulteriores.</w:t>
      </w:r>
    </w:p>
    <w:p w14:paraId="5AC3AE44" w14:textId="77777777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FE3929" w14:textId="709CD226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lastRenderedPageBreak/>
        <w:t xml:space="preserve">§ 3° </w:t>
      </w:r>
      <w:r w:rsidRPr="008A09C3">
        <w:rPr>
          <w:rFonts w:ascii="Arial" w:hAnsi="Arial" w:cs="Arial"/>
          <w:sz w:val="20"/>
          <w:szCs w:val="20"/>
        </w:rPr>
        <w:t>É vedada a percepção cumulativa das duas gratificações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pelo mesmo servidor.</w:t>
      </w:r>
    </w:p>
    <w:p w14:paraId="136C78B8" w14:textId="77777777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8B308" w14:textId="22885F3A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8A09C3">
        <w:rPr>
          <w:rFonts w:ascii="Arial" w:hAnsi="Arial" w:cs="Arial"/>
          <w:sz w:val="20"/>
          <w:szCs w:val="20"/>
        </w:rPr>
        <w:t>O Gestor de Contratos Administrativos e o Fiscal de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Contratos Administrativos serão designados por Portaria da Mesa Diretora, dentre os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servidores efetivos da Câmara Municipal que possuam condições de desempenhar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adequadamente as atribuições da função, observado, preferencialmente, o conhecimento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da legislação aplicável às licitações e contratos administrativos.</w:t>
      </w:r>
    </w:p>
    <w:p w14:paraId="4FC8BFEC" w14:textId="77777777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477598" w14:textId="54CF35D9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§ </w:t>
      </w:r>
      <w:r w:rsidRPr="008A09C3">
        <w:rPr>
          <w:rFonts w:ascii="Arial" w:hAnsi="Arial" w:cs="Arial"/>
          <w:b/>
          <w:bCs/>
          <w:sz w:val="20"/>
          <w:szCs w:val="20"/>
        </w:rPr>
        <w:t>1°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Poderão ser designados servidores substitutos para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atuação nas hipóteses de afastamento, impedimento, licença ou férias.</w:t>
      </w:r>
    </w:p>
    <w:p w14:paraId="5B56C19E" w14:textId="77777777" w:rsidR="008A09C3" w:rsidRP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46D885" w14:textId="3F54739F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8A09C3">
        <w:rPr>
          <w:rFonts w:ascii="Arial" w:hAnsi="Arial" w:cs="Arial"/>
          <w:sz w:val="20"/>
          <w:szCs w:val="20"/>
        </w:rPr>
        <w:t>A designação de que trata o caput terá caráter geral,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abrangendo todos os contratos e instrumentos equivalentes celebrados pela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Municipal, sem prejuízo do apoio técnico de outros servidores ou setores, quando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necessário.</w:t>
      </w:r>
    </w:p>
    <w:p w14:paraId="474EB5A5" w14:textId="77777777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F0AFC1" w14:textId="3D01A2D8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>Art. 5°</w:t>
      </w:r>
      <w:r w:rsidRPr="008A09C3">
        <w:rPr>
          <w:rFonts w:ascii="Arial" w:hAnsi="Arial" w:cs="Arial"/>
          <w:sz w:val="20"/>
          <w:szCs w:val="20"/>
        </w:rPr>
        <w:t xml:space="preserve"> Compete ao Gestor de Contratos Administrativos:</w:t>
      </w:r>
    </w:p>
    <w:p w14:paraId="2A92A88B" w14:textId="77777777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AB814E" w14:textId="62868B6F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>I -</w:t>
      </w:r>
      <w:r w:rsidRPr="008A09C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9C3">
        <w:rPr>
          <w:rFonts w:ascii="Arial" w:hAnsi="Arial" w:cs="Arial"/>
          <w:sz w:val="20"/>
          <w:szCs w:val="20"/>
        </w:rPr>
        <w:t>acompanhar</w:t>
      </w:r>
      <w:proofErr w:type="gramEnd"/>
      <w:r w:rsidRPr="008A09C3">
        <w:rPr>
          <w:rFonts w:ascii="Arial" w:hAnsi="Arial" w:cs="Arial"/>
          <w:sz w:val="20"/>
          <w:szCs w:val="20"/>
        </w:rPr>
        <w:t>, sob o aspecto administrativo, a 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dos contratos e instrumentos equivalentes celebrados pela Câmara Municipal;</w:t>
      </w:r>
    </w:p>
    <w:p w14:paraId="3CB23211" w14:textId="77777777" w:rsidR="008A09C3" w:rsidRP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B5B9AC" w14:textId="3AC29BF9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>II -</w:t>
      </w:r>
      <w:r w:rsidRPr="008A09C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9C3">
        <w:rPr>
          <w:rFonts w:ascii="Arial" w:hAnsi="Arial" w:cs="Arial"/>
          <w:sz w:val="20"/>
          <w:szCs w:val="20"/>
        </w:rPr>
        <w:t>coordenar</w:t>
      </w:r>
      <w:proofErr w:type="gramEnd"/>
      <w:r w:rsidRPr="008A09C3">
        <w:rPr>
          <w:rFonts w:ascii="Arial" w:hAnsi="Arial" w:cs="Arial"/>
          <w:sz w:val="20"/>
          <w:szCs w:val="20"/>
        </w:rPr>
        <w:t xml:space="preserve"> as atividades relacionadas à fiscalização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contratual;</w:t>
      </w:r>
    </w:p>
    <w:p w14:paraId="645A982C" w14:textId="77777777" w:rsidR="008A09C3" w:rsidRP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B042FC" w14:textId="377778AB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  <w:r w:rsidRPr="008A09C3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8A09C3">
        <w:rPr>
          <w:rFonts w:ascii="Arial" w:hAnsi="Arial" w:cs="Arial"/>
          <w:sz w:val="20"/>
          <w:szCs w:val="20"/>
        </w:rPr>
        <w:t>controlar os prazos de vigência e adotar as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providências administrativas necessárias ao regular andamento dos contratos e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instrumentos equivalentes;</w:t>
      </w:r>
    </w:p>
    <w:p w14:paraId="75CEE450" w14:textId="77777777" w:rsidR="008A09C3" w:rsidRP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487053" w14:textId="3A11539E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8A09C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8A09C3">
        <w:rPr>
          <w:rFonts w:ascii="Arial" w:hAnsi="Arial" w:cs="Arial"/>
          <w:sz w:val="20"/>
          <w:szCs w:val="20"/>
        </w:rPr>
        <w:t>instruir e acompanhar</w:t>
      </w:r>
      <w:proofErr w:type="gramEnd"/>
      <w:r w:rsidRPr="008A09C3">
        <w:rPr>
          <w:rFonts w:ascii="Arial" w:hAnsi="Arial" w:cs="Arial"/>
          <w:sz w:val="20"/>
          <w:szCs w:val="20"/>
        </w:rPr>
        <w:t xml:space="preserve"> expedientes relacionados à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prorrogação, alteração contratual, reajuste, repactuação, reequilíbrio econômico</w:t>
      </w:r>
      <w:r>
        <w:rPr>
          <w:rFonts w:ascii="Arial" w:hAnsi="Arial" w:cs="Arial"/>
          <w:sz w:val="20"/>
          <w:szCs w:val="20"/>
        </w:rPr>
        <w:t>-</w:t>
      </w:r>
      <w:r w:rsidRPr="008A09C3">
        <w:rPr>
          <w:rFonts w:ascii="Arial" w:hAnsi="Arial" w:cs="Arial"/>
          <w:sz w:val="20"/>
          <w:szCs w:val="20"/>
        </w:rPr>
        <w:t>financeiro,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aplicação de penalidades e extinção contratual, quando cabível;</w:t>
      </w:r>
    </w:p>
    <w:p w14:paraId="3182B4A1" w14:textId="77777777" w:rsidR="008A09C3" w:rsidRP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2220FA" w14:textId="5CEB49D6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V </w:t>
      </w:r>
      <w:r w:rsidRPr="008A09C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8A09C3">
        <w:rPr>
          <w:rFonts w:ascii="Arial" w:hAnsi="Arial" w:cs="Arial"/>
          <w:sz w:val="20"/>
          <w:szCs w:val="20"/>
        </w:rPr>
        <w:t>receber, analisar</w:t>
      </w:r>
      <w:proofErr w:type="gramEnd"/>
      <w:r w:rsidRPr="008A09C3">
        <w:rPr>
          <w:rFonts w:ascii="Arial" w:hAnsi="Arial" w:cs="Arial"/>
          <w:sz w:val="20"/>
          <w:szCs w:val="20"/>
        </w:rPr>
        <w:t xml:space="preserve"> e consolidar as informações prestadas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pelo Fiscal de Contratos Administrativos;</w:t>
      </w:r>
    </w:p>
    <w:p w14:paraId="1B16FD02" w14:textId="77777777" w:rsidR="008A09C3" w:rsidRP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553590" w14:textId="4AEE5CA3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8A09C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8A09C3">
        <w:rPr>
          <w:rFonts w:ascii="Arial" w:hAnsi="Arial" w:cs="Arial"/>
          <w:sz w:val="20"/>
          <w:szCs w:val="20"/>
        </w:rPr>
        <w:t>encaminhar</w:t>
      </w:r>
      <w:proofErr w:type="gramEnd"/>
      <w:r w:rsidRPr="008A09C3">
        <w:rPr>
          <w:rFonts w:ascii="Arial" w:hAnsi="Arial" w:cs="Arial"/>
          <w:sz w:val="20"/>
          <w:szCs w:val="20"/>
        </w:rPr>
        <w:t xml:space="preserve"> à autoridade competente as ocorrências ou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irregularidades que demandem providências administrativas;</w:t>
      </w:r>
    </w:p>
    <w:p w14:paraId="76215021" w14:textId="77777777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367087" w14:textId="0D8D469F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8A09C3">
        <w:rPr>
          <w:rFonts w:ascii="Arial" w:hAnsi="Arial" w:cs="Arial"/>
          <w:sz w:val="20"/>
          <w:szCs w:val="20"/>
        </w:rPr>
        <w:t>- acompanhar a regularidade formal da documentação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necessária ao processamento de pagamentos, sem prejuízo da atuação dos setores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competentes;</w:t>
      </w:r>
    </w:p>
    <w:p w14:paraId="0CA8E63A" w14:textId="77777777" w:rsidR="008A09C3" w:rsidRP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1526A" w14:textId="0F6300D1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8A09C3">
        <w:rPr>
          <w:rFonts w:ascii="Arial" w:hAnsi="Arial" w:cs="Arial"/>
          <w:sz w:val="20"/>
          <w:szCs w:val="20"/>
        </w:rPr>
        <w:t>- comunicar, em tempo hábil, o término da vigência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dos contratos e instrumentos equivalentes, com manifestação sobre a necessidade de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prorrogação, nova contratação ou encerramento do ajuste;</w:t>
      </w:r>
    </w:p>
    <w:p w14:paraId="3030FF78" w14:textId="77777777" w:rsidR="008A09C3" w:rsidRP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906723" w14:textId="0B856B44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8A09C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8A09C3">
        <w:rPr>
          <w:rFonts w:ascii="Arial" w:hAnsi="Arial" w:cs="Arial"/>
          <w:sz w:val="20"/>
          <w:szCs w:val="20"/>
        </w:rPr>
        <w:t>elaborar</w:t>
      </w:r>
      <w:proofErr w:type="gramEnd"/>
      <w:r w:rsidRPr="008A09C3">
        <w:rPr>
          <w:rFonts w:ascii="Arial" w:hAnsi="Arial" w:cs="Arial"/>
          <w:sz w:val="20"/>
          <w:szCs w:val="20"/>
        </w:rPr>
        <w:t xml:space="preserve"> relatórios gerenc</w:t>
      </w:r>
      <w:r>
        <w:rPr>
          <w:rFonts w:ascii="Arial" w:hAnsi="Arial" w:cs="Arial"/>
          <w:sz w:val="20"/>
          <w:szCs w:val="20"/>
        </w:rPr>
        <w:t>iais</w:t>
      </w:r>
      <w:r w:rsidRPr="008A09C3">
        <w:rPr>
          <w:rFonts w:ascii="Arial" w:hAnsi="Arial" w:cs="Arial"/>
          <w:sz w:val="20"/>
          <w:szCs w:val="20"/>
        </w:rPr>
        <w:t xml:space="preserve"> e informações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consolidadas sobre a execução contratual, quando necessário;</w:t>
      </w:r>
    </w:p>
    <w:p w14:paraId="56473BE3" w14:textId="77777777" w:rsidR="008A09C3" w:rsidRP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131FAB" w14:textId="38DFCEAD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X </w:t>
      </w:r>
      <w:r w:rsidRPr="008A09C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8A09C3">
        <w:rPr>
          <w:rFonts w:ascii="Arial" w:hAnsi="Arial" w:cs="Arial"/>
          <w:sz w:val="20"/>
          <w:szCs w:val="20"/>
        </w:rPr>
        <w:t>atuar</w:t>
      </w:r>
      <w:proofErr w:type="gramEnd"/>
      <w:r w:rsidRPr="008A09C3">
        <w:rPr>
          <w:rFonts w:ascii="Arial" w:hAnsi="Arial" w:cs="Arial"/>
          <w:sz w:val="20"/>
          <w:szCs w:val="20"/>
        </w:rPr>
        <w:t xml:space="preserve"> como interlocutor administrativo entre 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Municipal, o Fiscal de Contratos Administrativos e os contratados.</w:t>
      </w:r>
    </w:p>
    <w:p w14:paraId="4ECBD978" w14:textId="77777777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619144" w14:textId="045435FD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8A09C3">
        <w:rPr>
          <w:rFonts w:ascii="Arial" w:hAnsi="Arial" w:cs="Arial"/>
          <w:sz w:val="20"/>
          <w:szCs w:val="20"/>
        </w:rPr>
        <w:t>Compete ao Fiscal de Contratos Administrativos:</w:t>
      </w:r>
    </w:p>
    <w:p w14:paraId="7193C5A8" w14:textId="77777777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FF12F4" w14:textId="0FC3DAA2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>I -</w:t>
      </w:r>
      <w:r w:rsidRPr="008A09C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9C3">
        <w:rPr>
          <w:rFonts w:ascii="Arial" w:hAnsi="Arial" w:cs="Arial"/>
          <w:sz w:val="20"/>
          <w:szCs w:val="20"/>
        </w:rPr>
        <w:t>acompanhar e fiscalizar</w:t>
      </w:r>
      <w:proofErr w:type="gramEnd"/>
      <w:r w:rsidRPr="008A09C3">
        <w:rPr>
          <w:rFonts w:ascii="Arial" w:hAnsi="Arial" w:cs="Arial"/>
          <w:sz w:val="20"/>
          <w:szCs w:val="20"/>
        </w:rPr>
        <w:t xml:space="preserve"> a execução dos contratos e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instrumentos equivalentes celebrados pela Câmara Municipal, verificando o cumprimento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das obrigações pactuadas;</w:t>
      </w:r>
    </w:p>
    <w:p w14:paraId="1716B941" w14:textId="77777777" w:rsidR="008A09C3" w:rsidRP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A0329C" w14:textId="716473B5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lastRenderedPageBreak/>
        <w:t>II -</w:t>
      </w:r>
      <w:r w:rsidRPr="008A09C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9C3">
        <w:rPr>
          <w:rFonts w:ascii="Arial" w:hAnsi="Arial" w:cs="Arial"/>
          <w:sz w:val="20"/>
          <w:szCs w:val="20"/>
        </w:rPr>
        <w:t>verificar</w:t>
      </w:r>
      <w:proofErr w:type="gramEnd"/>
      <w:r w:rsidRPr="008A09C3">
        <w:rPr>
          <w:rFonts w:ascii="Arial" w:hAnsi="Arial" w:cs="Arial"/>
          <w:sz w:val="20"/>
          <w:szCs w:val="20"/>
        </w:rPr>
        <w:t xml:space="preserve"> a conformidade dos serviços, fornecimentos,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obras ou demais objetos contratados com as especificações constantes do contrato ou do</w:t>
      </w:r>
      <w:r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instrumento equivalente e dos documentos que os integrem;</w:t>
      </w:r>
    </w:p>
    <w:p w14:paraId="79968632" w14:textId="77777777" w:rsidR="00E208BC" w:rsidRPr="008A09C3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D3FE18" w14:textId="17371F8E" w:rsidR="008A09C3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  <w:r w:rsidR="008A09C3" w:rsidRPr="008A09C3">
        <w:rPr>
          <w:rFonts w:ascii="Arial" w:hAnsi="Arial" w:cs="Arial"/>
          <w:b/>
          <w:bCs/>
          <w:sz w:val="20"/>
          <w:szCs w:val="20"/>
        </w:rPr>
        <w:t xml:space="preserve"> </w:t>
      </w:r>
      <w:r w:rsidR="008A09C3" w:rsidRPr="008A09C3">
        <w:rPr>
          <w:rFonts w:ascii="Arial" w:hAnsi="Arial" w:cs="Arial"/>
          <w:sz w:val="20"/>
          <w:szCs w:val="20"/>
        </w:rPr>
        <w:t>- registrar as ocorrências relacionadas à execução</w:t>
      </w:r>
      <w:r>
        <w:rPr>
          <w:rFonts w:ascii="Arial" w:hAnsi="Arial" w:cs="Arial"/>
          <w:sz w:val="20"/>
          <w:szCs w:val="20"/>
        </w:rPr>
        <w:t xml:space="preserve"> </w:t>
      </w:r>
      <w:r w:rsidR="008A09C3" w:rsidRPr="008A09C3">
        <w:rPr>
          <w:rFonts w:ascii="Arial" w:hAnsi="Arial" w:cs="Arial"/>
          <w:sz w:val="20"/>
          <w:szCs w:val="20"/>
        </w:rPr>
        <w:t>contratual;</w:t>
      </w:r>
    </w:p>
    <w:p w14:paraId="1251B544" w14:textId="77777777" w:rsidR="00E208BC" w:rsidRPr="008A09C3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F73E11" w14:textId="41DE71B8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>IV -</w:t>
      </w:r>
      <w:r w:rsidRPr="008A09C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9C3">
        <w:rPr>
          <w:rFonts w:ascii="Arial" w:hAnsi="Arial" w:cs="Arial"/>
          <w:sz w:val="20"/>
          <w:szCs w:val="20"/>
        </w:rPr>
        <w:t>comunicar</w:t>
      </w:r>
      <w:proofErr w:type="gramEnd"/>
      <w:r w:rsidRPr="008A09C3">
        <w:rPr>
          <w:rFonts w:ascii="Arial" w:hAnsi="Arial" w:cs="Arial"/>
          <w:sz w:val="20"/>
          <w:szCs w:val="20"/>
        </w:rPr>
        <w:t xml:space="preserve"> imediatamente ao Gestor de Contratos</w:t>
      </w:r>
      <w:r w:rsidR="00E208BC"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Administrativos as falhas, atrasos, vícios, inadimplementos ou quaisquer irregularidades</w:t>
      </w:r>
      <w:r w:rsidR="00E208BC"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constatadas;</w:t>
      </w:r>
    </w:p>
    <w:p w14:paraId="3B1427AD" w14:textId="77777777" w:rsidR="00E208BC" w:rsidRPr="008A09C3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7657C0" w14:textId="13D1DA8C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V </w:t>
      </w:r>
      <w:r w:rsidRPr="008A09C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8A09C3">
        <w:rPr>
          <w:rFonts w:ascii="Arial" w:hAnsi="Arial" w:cs="Arial"/>
          <w:sz w:val="20"/>
          <w:szCs w:val="20"/>
        </w:rPr>
        <w:t>solicitar ou promover</w:t>
      </w:r>
      <w:proofErr w:type="gramEnd"/>
      <w:r w:rsidRPr="008A09C3">
        <w:rPr>
          <w:rFonts w:ascii="Arial" w:hAnsi="Arial" w:cs="Arial"/>
          <w:sz w:val="20"/>
          <w:szCs w:val="20"/>
        </w:rPr>
        <w:t>, conforme o caso, a correção de</w:t>
      </w:r>
      <w:r w:rsidR="00E208BC"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falhas verificadas na execução contratual;</w:t>
      </w:r>
    </w:p>
    <w:p w14:paraId="1AF9C83E" w14:textId="77777777" w:rsidR="00E208BC" w:rsidRPr="008A09C3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A24739" w14:textId="75CF2931" w:rsidR="008A09C3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8A09C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8A09C3">
        <w:rPr>
          <w:rFonts w:ascii="Arial" w:hAnsi="Arial" w:cs="Arial"/>
          <w:sz w:val="20"/>
          <w:szCs w:val="20"/>
        </w:rPr>
        <w:t>atestar</w:t>
      </w:r>
      <w:proofErr w:type="gramEnd"/>
      <w:r w:rsidRPr="008A09C3">
        <w:rPr>
          <w:rFonts w:ascii="Arial" w:hAnsi="Arial" w:cs="Arial"/>
          <w:sz w:val="20"/>
          <w:szCs w:val="20"/>
        </w:rPr>
        <w:t xml:space="preserve"> notas fiscais, recibos, medições ou documentos</w:t>
      </w:r>
      <w:r w:rsidR="00E208BC"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equivalentes, quando constatada a regular execução do objeto, observado o fluxo</w:t>
      </w:r>
      <w:r w:rsidR="00E208BC"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administrativo interno;</w:t>
      </w:r>
    </w:p>
    <w:p w14:paraId="7D02F167" w14:textId="77777777" w:rsidR="00E208BC" w:rsidRPr="008A09C3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D6A4DB" w14:textId="77777777" w:rsidR="00E208BC" w:rsidRDefault="008A09C3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9C3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8A09C3">
        <w:rPr>
          <w:rFonts w:ascii="Arial" w:hAnsi="Arial" w:cs="Arial"/>
          <w:sz w:val="20"/>
          <w:szCs w:val="20"/>
        </w:rPr>
        <w:t>- elaborar relatórios de fiscalização sempre que</w:t>
      </w:r>
      <w:r w:rsidR="00E208BC">
        <w:rPr>
          <w:rFonts w:ascii="Arial" w:hAnsi="Arial" w:cs="Arial"/>
          <w:sz w:val="20"/>
          <w:szCs w:val="20"/>
        </w:rPr>
        <w:t xml:space="preserve"> </w:t>
      </w:r>
      <w:r w:rsidRPr="008A09C3">
        <w:rPr>
          <w:rFonts w:ascii="Arial" w:hAnsi="Arial" w:cs="Arial"/>
          <w:sz w:val="20"/>
          <w:szCs w:val="20"/>
        </w:rPr>
        <w:t>necessário;</w:t>
      </w:r>
    </w:p>
    <w:p w14:paraId="0B5EFEF9" w14:textId="77777777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7A9125" w14:textId="780EDCD5" w:rsidR="008A09C3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A09C3" w:rsidRPr="008A09C3">
        <w:rPr>
          <w:rFonts w:ascii="Arial" w:hAnsi="Arial" w:cs="Arial"/>
          <w:b/>
          <w:bCs/>
          <w:sz w:val="20"/>
          <w:szCs w:val="20"/>
        </w:rPr>
        <w:t xml:space="preserve">VIII </w:t>
      </w:r>
      <w:r w:rsidR="008A09C3" w:rsidRPr="008A09C3">
        <w:rPr>
          <w:rFonts w:ascii="Arial" w:hAnsi="Arial" w:cs="Arial"/>
          <w:sz w:val="20"/>
          <w:szCs w:val="20"/>
        </w:rPr>
        <w:t>- informar ao Gestor de Contratos Administrativos</w:t>
      </w:r>
      <w:r>
        <w:rPr>
          <w:rFonts w:ascii="Arial" w:hAnsi="Arial" w:cs="Arial"/>
          <w:sz w:val="20"/>
          <w:szCs w:val="20"/>
        </w:rPr>
        <w:t xml:space="preserve"> </w:t>
      </w:r>
      <w:r w:rsidR="008A09C3" w:rsidRPr="008A09C3">
        <w:rPr>
          <w:rFonts w:ascii="Arial" w:hAnsi="Arial" w:cs="Arial"/>
          <w:sz w:val="20"/>
          <w:szCs w:val="20"/>
        </w:rPr>
        <w:t>fatos que indiquem a necessidade de adoção de providências administrativas em relação</w:t>
      </w:r>
      <w:r>
        <w:rPr>
          <w:rFonts w:ascii="Arial" w:hAnsi="Arial" w:cs="Arial"/>
          <w:sz w:val="20"/>
          <w:szCs w:val="20"/>
        </w:rPr>
        <w:t xml:space="preserve"> </w:t>
      </w:r>
      <w:r w:rsidR="008A09C3" w:rsidRPr="008A09C3">
        <w:rPr>
          <w:rFonts w:ascii="Arial" w:hAnsi="Arial" w:cs="Arial"/>
          <w:sz w:val="20"/>
          <w:szCs w:val="20"/>
        </w:rPr>
        <w:t>aos contratos e instrumentos equivalentes.</w:t>
      </w:r>
    </w:p>
    <w:p w14:paraId="03C6B3D1" w14:textId="77777777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BFAB93" w14:textId="7465B703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8BC">
        <w:rPr>
          <w:rFonts w:ascii="Arial" w:hAnsi="Arial" w:cs="Arial"/>
          <w:b/>
          <w:bCs/>
          <w:sz w:val="20"/>
          <w:szCs w:val="20"/>
        </w:rPr>
        <w:t>§ 1º</w:t>
      </w:r>
      <w:r w:rsidRPr="00E208BC">
        <w:rPr>
          <w:rFonts w:ascii="Arial" w:hAnsi="Arial" w:cs="Arial"/>
          <w:sz w:val="20"/>
          <w:szCs w:val="20"/>
        </w:rPr>
        <w:t xml:space="preserve"> O ateste do Fiscal de Contratos Administrativos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constitui manifestação quanto à regular execução do objeto contratado e não substitui a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atuação dos demais setores competentes no processamento da despesa</w:t>
      </w:r>
      <w:r>
        <w:rPr>
          <w:rFonts w:ascii="Arial" w:hAnsi="Arial" w:cs="Arial"/>
          <w:sz w:val="20"/>
          <w:szCs w:val="20"/>
        </w:rPr>
        <w:t>.</w:t>
      </w:r>
    </w:p>
    <w:p w14:paraId="732CC32E" w14:textId="77777777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7527BD" w14:textId="00C4219A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8BC">
        <w:rPr>
          <w:rFonts w:ascii="Arial" w:hAnsi="Arial" w:cs="Arial"/>
          <w:b/>
          <w:bCs/>
          <w:sz w:val="20"/>
          <w:szCs w:val="20"/>
        </w:rPr>
        <w:t>§ 2°</w:t>
      </w:r>
      <w:r w:rsidRPr="00E208BC">
        <w:rPr>
          <w:rFonts w:ascii="Arial" w:hAnsi="Arial" w:cs="Arial"/>
          <w:sz w:val="20"/>
          <w:szCs w:val="20"/>
        </w:rPr>
        <w:t xml:space="preserve"> A ausência de ateste não autoriza, por si só, o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pagamento da despesa sem a devida apuração da execução contratual e a regular instrução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do procedimento administrativo.</w:t>
      </w:r>
    </w:p>
    <w:p w14:paraId="4CDBAB14" w14:textId="77777777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60AB72" w14:textId="25F28F90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8BC">
        <w:rPr>
          <w:rFonts w:ascii="Arial" w:hAnsi="Arial" w:cs="Arial"/>
          <w:b/>
          <w:bCs/>
          <w:sz w:val="20"/>
          <w:szCs w:val="20"/>
        </w:rPr>
        <w:t>Art. 7°</w:t>
      </w:r>
      <w:r w:rsidRPr="00E208BC">
        <w:rPr>
          <w:rFonts w:ascii="Arial" w:hAnsi="Arial" w:cs="Arial"/>
          <w:sz w:val="20"/>
          <w:szCs w:val="20"/>
        </w:rPr>
        <w:t xml:space="preserve"> O Gestor de Contratos Administrativos e o Fiscal de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Contratos Administrativos poderão solicitar apoio técnico de outros servidores ou setores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da Câmara Municipal, inclusive da unidade requisitante, do setor de compras,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almoxarifado, patrimônio, contabilidade, controle interno e Procuradoria Jurídica,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conforme a matéria envolvida.</w:t>
      </w:r>
    </w:p>
    <w:p w14:paraId="209DC17C" w14:textId="77777777" w:rsidR="00E208BC" w:rsidRP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78ED34" w14:textId="2D340F98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8BC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E208BC">
        <w:rPr>
          <w:rFonts w:ascii="Arial" w:hAnsi="Arial" w:cs="Arial"/>
          <w:sz w:val="20"/>
          <w:szCs w:val="20"/>
        </w:rPr>
        <w:t>O apoio de que trata o caput não afasta a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responsabilidade funcional do servidor designado, no âmbito de suas atribuições.</w:t>
      </w:r>
    </w:p>
    <w:p w14:paraId="5C38B362" w14:textId="77777777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98E4B6" w14:textId="40DDBF03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8BC">
        <w:rPr>
          <w:rFonts w:ascii="Arial" w:hAnsi="Arial" w:cs="Arial"/>
          <w:b/>
          <w:bCs/>
          <w:sz w:val="20"/>
          <w:szCs w:val="20"/>
        </w:rPr>
        <w:t xml:space="preserve">Art. 8° </w:t>
      </w:r>
      <w:r w:rsidRPr="00E208BC">
        <w:rPr>
          <w:rFonts w:ascii="Arial" w:hAnsi="Arial" w:cs="Arial"/>
          <w:sz w:val="20"/>
          <w:szCs w:val="20"/>
        </w:rPr>
        <w:t>O Gestor de Contratos Administrativos e o Fiscal de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Contratos Administrativos responderão, no âmbito de suas atribuições, pelos atos que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praticarem e pelas omissões que lhes forem imputáveis, em caso de dolo ou erro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grosseiro, nos termos da legislação aplicável, mediante regular apuração.</w:t>
      </w:r>
    </w:p>
    <w:p w14:paraId="0B5FE6AC" w14:textId="77777777" w:rsidR="00E208BC" w:rsidRP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D80872" w14:textId="2818CB1D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8BC">
        <w:rPr>
          <w:rFonts w:ascii="Arial" w:hAnsi="Arial" w:cs="Arial"/>
          <w:b/>
          <w:bCs/>
          <w:sz w:val="20"/>
          <w:szCs w:val="20"/>
        </w:rPr>
        <w:t xml:space="preserve">Art. 9° </w:t>
      </w:r>
      <w:r w:rsidRPr="00E208BC">
        <w:rPr>
          <w:rFonts w:ascii="Arial" w:hAnsi="Arial" w:cs="Arial"/>
          <w:sz w:val="20"/>
          <w:szCs w:val="20"/>
        </w:rPr>
        <w:t>A Câmara Municipal poderá promover ações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capacitação e orientação voltadas aos servidores designados para o exercício das funções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previstas nesta Resolução.</w:t>
      </w:r>
    </w:p>
    <w:p w14:paraId="36DB7E12" w14:textId="77777777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E1C8A2" w14:textId="1114071C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8BC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E208BC">
        <w:rPr>
          <w:rFonts w:ascii="Arial" w:hAnsi="Arial" w:cs="Arial"/>
          <w:sz w:val="20"/>
          <w:szCs w:val="20"/>
        </w:rPr>
        <w:t>Fica revogada a Resolução nº 614, de 12 de março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de 2024.</w:t>
      </w:r>
    </w:p>
    <w:p w14:paraId="5C342D19" w14:textId="77777777" w:rsidR="00E208BC" w:rsidRP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665394" w14:textId="65452D67" w:rsidR="00E208BC" w:rsidRDefault="00E208B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8BC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E208BC">
        <w:rPr>
          <w:rFonts w:ascii="Arial" w:hAnsi="Arial" w:cs="Arial"/>
          <w:sz w:val="20"/>
          <w:szCs w:val="20"/>
        </w:rPr>
        <w:t>Esta Resolução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E208BC">
        <w:rPr>
          <w:rFonts w:ascii="Arial" w:hAnsi="Arial" w:cs="Arial"/>
          <w:sz w:val="20"/>
          <w:szCs w:val="20"/>
        </w:rPr>
        <w:t>publicação, com seus efeitos a partir de 1 ° de março de 2026.</w:t>
      </w:r>
    </w:p>
    <w:p w14:paraId="52C4ACBB" w14:textId="77777777" w:rsidR="00E208BC" w:rsidRPr="009A1E4C" w:rsidRDefault="00E208BC" w:rsidP="00E208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29DC2" w14:textId="77777777" w:rsidR="00A87B58" w:rsidRDefault="00A87B5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6477C7BC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E208BC">
        <w:rPr>
          <w:rFonts w:ascii="Arial" w:hAnsi="Arial" w:cs="Arial"/>
          <w:sz w:val="20"/>
          <w:szCs w:val="20"/>
        </w:rPr>
        <w:t>17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E208BC">
        <w:rPr>
          <w:rFonts w:ascii="Arial" w:hAnsi="Arial" w:cs="Arial"/>
          <w:sz w:val="20"/>
          <w:szCs w:val="20"/>
        </w:rPr>
        <w:t>março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BA007D">
        <w:rPr>
          <w:rFonts w:ascii="Arial" w:hAnsi="Arial" w:cs="Arial"/>
          <w:sz w:val="20"/>
          <w:szCs w:val="20"/>
        </w:rPr>
        <w:t>6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07B69D8B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>, às fls.</w:t>
      </w:r>
      <w:r w:rsidR="00E208BC">
        <w:rPr>
          <w:rFonts w:ascii="Arial" w:hAnsi="Arial" w:cs="Arial"/>
          <w:sz w:val="20"/>
          <w:szCs w:val="20"/>
        </w:rPr>
        <w:t xml:space="preserve"> 020 a 023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04C35A1D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FC522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7E5CD7" w14:textId="3838EF14" w:rsidR="00701D79" w:rsidRDefault="00A76279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279">
        <w:rPr>
          <w:rFonts w:ascii="Arial" w:hAnsi="Arial" w:cs="Arial"/>
          <w:sz w:val="20"/>
          <w:szCs w:val="20"/>
        </w:rPr>
        <w:t xml:space="preserve">Autores do Projeto de Resolução: </w:t>
      </w:r>
      <w:r w:rsidR="001717F2" w:rsidRPr="001717F2">
        <w:rPr>
          <w:rFonts w:ascii="Arial" w:hAnsi="Arial" w:cs="Arial"/>
          <w:sz w:val="20"/>
          <w:szCs w:val="20"/>
        </w:rPr>
        <w:t xml:space="preserve">Mesa Diretora - Vereadores: </w:t>
      </w:r>
      <w:proofErr w:type="spellStart"/>
      <w:r w:rsidR="001717F2" w:rsidRPr="001717F2">
        <w:rPr>
          <w:rFonts w:ascii="Arial" w:hAnsi="Arial" w:cs="Arial"/>
          <w:sz w:val="20"/>
          <w:szCs w:val="20"/>
        </w:rPr>
        <w:t>Hodirlei</w:t>
      </w:r>
      <w:proofErr w:type="spellEnd"/>
      <w:r w:rsidR="001717F2" w:rsidRPr="001717F2">
        <w:rPr>
          <w:rFonts w:ascii="Arial" w:hAnsi="Arial" w:cs="Arial"/>
          <w:sz w:val="20"/>
          <w:szCs w:val="20"/>
        </w:rPr>
        <w:t xml:space="preserve"> Martins Pereira - MDB, Alexandro Santos Alves Silva - MDB, Claudio Ramos Moreira - PT, Marcos Antônio Castello - PL e Eliel de Souza </w:t>
      </w:r>
      <w:r w:rsidR="001717F2">
        <w:rPr>
          <w:rFonts w:ascii="Arial" w:hAnsi="Arial" w:cs="Arial"/>
          <w:sz w:val="20"/>
          <w:szCs w:val="20"/>
        </w:rPr>
        <w:t>–</w:t>
      </w:r>
      <w:r w:rsidR="001717F2" w:rsidRPr="001717F2">
        <w:rPr>
          <w:rFonts w:ascii="Arial" w:hAnsi="Arial" w:cs="Arial"/>
          <w:sz w:val="20"/>
          <w:szCs w:val="20"/>
        </w:rPr>
        <w:t xml:space="preserve"> Republicanos</w:t>
      </w:r>
    </w:p>
    <w:p w14:paraId="7F48D017" w14:textId="77777777" w:rsidR="001717F2" w:rsidRPr="001717F2" w:rsidRDefault="001717F2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1B6E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17F2"/>
    <w:rsid w:val="001746C7"/>
    <w:rsid w:val="001758A4"/>
    <w:rsid w:val="00182EB6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37538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664C9"/>
    <w:rsid w:val="00473237"/>
    <w:rsid w:val="00480506"/>
    <w:rsid w:val="00486E5D"/>
    <w:rsid w:val="00490752"/>
    <w:rsid w:val="0049423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F6919"/>
    <w:rsid w:val="006022FE"/>
    <w:rsid w:val="006057C7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423AD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0C10"/>
    <w:rsid w:val="00781956"/>
    <w:rsid w:val="00784529"/>
    <w:rsid w:val="007916F1"/>
    <w:rsid w:val="00794339"/>
    <w:rsid w:val="0079571E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A09C3"/>
    <w:rsid w:val="008B00FD"/>
    <w:rsid w:val="008C7623"/>
    <w:rsid w:val="008D2823"/>
    <w:rsid w:val="008D7127"/>
    <w:rsid w:val="008E1383"/>
    <w:rsid w:val="008E2052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1E4C"/>
    <w:rsid w:val="009A39A2"/>
    <w:rsid w:val="009A4CE2"/>
    <w:rsid w:val="009A659E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45E72"/>
    <w:rsid w:val="00A5271B"/>
    <w:rsid w:val="00A63847"/>
    <w:rsid w:val="00A759E2"/>
    <w:rsid w:val="00A76279"/>
    <w:rsid w:val="00A872DE"/>
    <w:rsid w:val="00A87B58"/>
    <w:rsid w:val="00A9397E"/>
    <w:rsid w:val="00A96254"/>
    <w:rsid w:val="00A97FC1"/>
    <w:rsid w:val="00AA1249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A007D"/>
    <w:rsid w:val="00BA6B97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47373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0757B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208BC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66CA"/>
    <w:rsid w:val="00E87942"/>
    <w:rsid w:val="00E92BF1"/>
    <w:rsid w:val="00E9328E"/>
    <w:rsid w:val="00EA2E96"/>
    <w:rsid w:val="00EA2EDE"/>
    <w:rsid w:val="00EB06CF"/>
    <w:rsid w:val="00EB1022"/>
    <w:rsid w:val="00EB7F6C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5383E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1276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4</cp:revision>
  <dcterms:created xsi:type="dcterms:W3CDTF">2026-03-18T18:59:00Z</dcterms:created>
  <dcterms:modified xsi:type="dcterms:W3CDTF">2026-03-18T19:28:00Z</dcterms:modified>
</cp:coreProperties>
</file>