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DFD22" w14:textId="20B3C789" w:rsidR="009243B3" w:rsidRPr="00364ABD" w:rsidRDefault="00285F07" w:rsidP="003A030E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364ABD">
        <w:rPr>
          <w:rFonts w:ascii="Arial" w:hAnsi="Arial" w:cs="Arial"/>
          <w:b/>
          <w:sz w:val="20"/>
          <w:szCs w:val="20"/>
        </w:rPr>
        <w:t xml:space="preserve">LEI Nº </w:t>
      </w:r>
      <w:r w:rsidR="006B0B25" w:rsidRPr="00364ABD">
        <w:rPr>
          <w:rFonts w:ascii="Arial" w:hAnsi="Arial" w:cs="Arial"/>
          <w:b/>
          <w:sz w:val="20"/>
          <w:szCs w:val="20"/>
        </w:rPr>
        <w:t>3.</w:t>
      </w:r>
      <w:r w:rsidR="00A462C1" w:rsidRPr="00364ABD">
        <w:rPr>
          <w:rFonts w:ascii="Arial" w:hAnsi="Arial" w:cs="Arial"/>
          <w:b/>
          <w:sz w:val="20"/>
          <w:szCs w:val="20"/>
        </w:rPr>
        <w:t>5</w:t>
      </w:r>
      <w:r w:rsidR="00CB40E7">
        <w:rPr>
          <w:rFonts w:ascii="Arial" w:hAnsi="Arial" w:cs="Arial"/>
          <w:b/>
          <w:sz w:val="20"/>
          <w:szCs w:val="20"/>
        </w:rPr>
        <w:t>2</w:t>
      </w:r>
      <w:r w:rsidR="00D66E31">
        <w:rPr>
          <w:rFonts w:ascii="Arial" w:hAnsi="Arial" w:cs="Arial"/>
          <w:b/>
          <w:sz w:val="20"/>
          <w:szCs w:val="20"/>
        </w:rPr>
        <w:t>7</w:t>
      </w:r>
      <w:r w:rsidRPr="00364ABD">
        <w:rPr>
          <w:rFonts w:ascii="Arial" w:hAnsi="Arial" w:cs="Arial"/>
          <w:b/>
          <w:sz w:val="20"/>
          <w:szCs w:val="20"/>
        </w:rPr>
        <w:t xml:space="preserve">, </w:t>
      </w:r>
      <w:r w:rsidR="00127A68" w:rsidRPr="00364ABD">
        <w:rPr>
          <w:rFonts w:ascii="Arial" w:hAnsi="Arial" w:cs="Arial"/>
          <w:b/>
          <w:sz w:val="20"/>
          <w:szCs w:val="20"/>
        </w:rPr>
        <w:t xml:space="preserve">DE </w:t>
      </w:r>
      <w:r w:rsidR="00D66E31">
        <w:rPr>
          <w:rFonts w:ascii="Arial" w:hAnsi="Arial" w:cs="Arial"/>
          <w:b/>
          <w:sz w:val="20"/>
          <w:szCs w:val="20"/>
        </w:rPr>
        <w:t xml:space="preserve">06 </w:t>
      </w:r>
      <w:r w:rsidR="00E9328E" w:rsidRPr="00364ABD">
        <w:rPr>
          <w:rFonts w:ascii="Arial" w:hAnsi="Arial" w:cs="Arial"/>
          <w:b/>
          <w:sz w:val="20"/>
          <w:szCs w:val="20"/>
        </w:rPr>
        <w:t xml:space="preserve">DE </w:t>
      </w:r>
      <w:r w:rsidR="00D66E31">
        <w:rPr>
          <w:rFonts w:ascii="Arial" w:hAnsi="Arial" w:cs="Arial"/>
          <w:b/>
          <w:sz w:val="20"/>
          <w:szCs w:val="20"/>
        </w:rPr>
        <w:t>SETEMBRO</w:t>
      </w:r>
      <w:r w:rsidR="00127A68" w:rsidRPr="00364ABD">
        <w:rPr>
          <w:rFonts w:ascii="Arial" w:hAnsi="Arial" w:cs="Arial"/>
          <w:b/>
          <w:sz w:val="20"/>
          <w:szCs w:val="20"/>
        </w:rPr>
        <w:t xml:space="preserve"> DE </w:t>
      </w:r>
      <w:r w:rsidR="00595776" w:rsidRPr="00364ABD">
        <w:rPr>
          <w:rFonts w:ascii="Arial" w:hAnsi="Arial" w:cs="Arial"/>
          <w:b/>
          <w:sz w:val="20"/>
          <w:szCs w:val="20"/>
        </w:rPr>
        <w:t>202</w:t>
      </w:r>
      <w:r w:rsidR="006F5369" w:rsidRPr="00364ABD">
        <w:rPr>
          <w:rFonts w:ascii="Arial" w:hAnsi="Arial" w:cs="Arial"/>
          <w:b/>
          <w:sz w:val="20"/>
          <w:szCs w:val="20"/>
        </w:rPr>
        <w:t>3</w:t>
      </w:r>
    </w:p>
    <w:p w14:paraId="6FA4C78F" w14:textId="77777777" w:rsidR="009243B3" w:rsidRPr="00364ABD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1F889A5C" w14:textId="2421F29F" w:rsidR="00BA5B41" w:rsidRPr="00364ABD" w:rsidRDefault="00D66E31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Institui o Projeto Guardiã Maria da Penha, e dá outras providências.</w:t>
      </w:r>
    </w:p>
    <w:p w14:paraId="569673FE" w14:textId="77777777" w:rsidR="00071C02" w:rsidRPr="00364ABD" w:rsidRDefault="00071C02" w:rsidP="009243B3">
      <w:pPr>
        <w:spacing w:after="0" w:line="240" w:lineRule="auto"/>
        <w:ind w:left="5103"/>
        <w:jc w:val="both"/>
        <w:rPr>
          <w:rFonts w:ascii="Arial" w:hAnsi="Arial" w:cs="Arial"/>
          <w:b/>
          <w:bCs/>
          <w:sz w:val="20"/>
          <w:szCs w:val="20"/>
        </w:rPr>
      </w:pPr>
    </w:p>
    <w:p w14:paraId="28925889" w14:textId="3A5089FE" w:rsidR="00E942B8" w:rsidRDefault="002937D0" w:rsidP="00E942B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64ABD">
        <w:rPr>
          <w:rFonts w:ascii="Arial" w:hAnsi="Arial" w:cs="Arial"/>
          <w:b/>
          <w:bCs/>
          <w:sz w:val="20"/>
          <w:szCs w:val="20"/>
        </w:rPr>
        <w:t xml:space="preserve">A PREFEITA DA CIDADE DE FERRAZ DE VASCONCELOS, </w:t>
      </w:r>
      <w:r w:rsidRPr="00364ABD">
        <w:rPr>
          <w:rFonts w:ascii="Arial" w:hAnsi="Arial" w:cs="Arial"/>
          <w:sz w:val="20"/>
          <w:szCs w:val="20"/>
        </w:rPr>
        <w:t xml:space="preserve">no uso de suas atribuições que lhes são conferidos por </w:t>
      </w:r>
      <w:r w:rsidR="005923BE">
        <w:rPr>
          <w:rFonts w:ascii="Arial" w:hAnsi="Arial" w:cs="Arial"/>
          <w:sz w:val="20"/>
          <w:szCs w:val="20"/>
        </w:rPr>
        <w:t>L</w:t>
      </w:r>
      <w:r w:rsidRPr="00364ABD">
        <w:rPr>
          <w:rFonts w:ascii="Arial" w:hAnsi="Arial" w:cs="Arial"/>
          <w:sz w:val="20"/>
          <w:szCs w:val="20"/>
        </w:rPr>
        <w:t xml:space="preserve">ei, faço saber, que a Câmara Municipal decreta e eu promulgo a seguinte </w:t>
      </w:r>
      <w:r w:rsidR="005923BE">
        <w:rPr>
          <w:rFonts w:ascii="Arial" w:hAnsi="Arial" w:cs="Arial"/>
          <w:sz w:val="20"/>
          <w:szCs w:val="20"/>
        </w:rPr>
        <w:t>L</w:t>
      </w:r>
      <w:r w:rsidRPr="00364ABD">
        <w:rPr>
          <w:rFonts w:ascii="Arial" w:hAnsi="Arial" w:cs="Arial"/>
          <w:sz w:val="20"/>
          <w:szCs w:val="20"/>
        </w:rPr>
        <w:t xml:space="preserve">ei: </w:t>
      </w:r>
    </w:p>
    <w:p w14:paraId="759E3FF8" w14:textId="77777777" w:rsidR="00E942B8" w:rsidRDefault="00E942B8" w:rsidP="00742A0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1DBC7927" w14:textId="77777777" w:rsidR="00D64F87" w:rsidRDefault="00D64F87" w:rsidP="00742A0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0993CE4A" w14:textId="775BB744" w:rsidR="00D66E31" w:rsidRPr="00D66E31" w:rsidRDefault="00FD1E79" w:rsidP="00D66E31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64ABD">
        <w:rPr>
          <w:rFonts w:ascii="Arial" w:hAnsi="Arial" w:cs="Arial"/>
          <w:b/>
          <w:bCs/>
          <w:sz w:val="20"/>
          <w:szCs w:val="20"/>
        </w:rPr>
        <w:t>Art. 1º</w:t>
      </w:r>
      <w:r w:rsidR="001E7B4C" w:rsidRPr="00364ABD">
        <w:rPr>
          <w:rFonts w:ascii="Arial" w:hAnsi="Arial" w:cs="Arial"/>
          <w:b/>
          <w:bCs/>
          <w:sz w:val="20"/>
          <w:szCs w:val="20"/>
        </w:rPr>
        <w:t xml:space="preserve"> </w:t>
      </w:r>
      <w:r w:rsidR="00D66E31" w:rsidRPr="00D66E31">
        <w:rPr>
          <w:rFonts w:ascii="Arial" w:hAnsi="Arial" w:cs="Arial"/>
          <w:sz w:val="20"/>
          <w:szCs w:val="20"/>
        </w:rPr>
        <w:t>Fica instituído o Projeto Guardiã Maria</w:t>
      </w:r>
      <w:r w:rsidR="00D66E31">
        <w:rPr>
          <w:rFonts w:ascii="Arial" w:hAnsi="Arial" w:cs="Arial"/>
          <w:sz w:val="20"/>
          <w:szCs w:val="20"/>
        </w:rPr>
        <w:t xml:space="preserve"> </w:t>
      </w:r>
      <w:r w:rsidR="00D66E31" w:rsidRPr="00D66E31">
        <w:rPr>
          <w:rFonts w:ascii="Arial" w:hAnsi="Arial" w:cs="Arial"/>
          <w:sz w:val="20"/>
          <w:szCs w:val="20"/>
        </w:rPr>
        <w:t>da Penha, voltado à proteção de mulheres em situação de violência</w:t>
      </w:r>
      <w:r w:rsidR="00D66E31">
        <w:rPr>
          <w:rFonts w:ascii="Arial" w:hAnsi="Arial" w:cs="Arial"/>
          <w:sz w:val="20"/>
          <w:szCs w:val="20"/>
        </w:rPr>
        <w:t xml:space="preserve"> </w:t>
      </w:r>
      <w:r w:rsidR="00D66E31" w:rsidRPr="00D66E31">
        <w:rPr>
          <w:rFonts w:ascii="Arial" w:hAnsi="Arial" w:cs="Arial"/>
          <w:sz w:val="20"/>
          <w:szCs w:val="20"/>
        </w:rPr>
        <w:t>por meio da atuação preventiva e comunitária da Secretaria Municipal</w:t>
      </w:r>
      <w:r w:rsidR="00D66E31">
        <w:rPr>
          <w:rFonts w:ascii="Arial" w:hAnsi="Arial" w:cs="Arial"/>
          <w:sz w:val="20"/>
          <w:szCs w:val="20"/>
        </w:rPr>
        <w:t xml:space="preserve"> </w:t>
      </w:r>
      <w:r w:rsidR="00D66E31" w:rsidRPr="00D66E31">
        <w:rPr>
          <w:rFonts w:ascii="Arial" w:hAnsi="Arial" w:cs="Arial"/>
          <w:sz w:val="20"/>
          <w:szCs w:val="20"/>
        </w:rPr>
        <w:t>de Segurança Pública Urbana e Defesa Civil. através da Guarda Civil</w:t>
      </w:r>
      <w:r w:rsidR="00D66E31">
        <w:rPr>
          <w:rFonts w:ascii="Arial" w:hAnsi="Arial" w:cs="Arial"/>
          <w:sz w:val="20"/>
          <w:szCs w:val="20"/>
        </w:rPr>
        <w:t xml:space="preserve"> </w:t>
      </w:r>
      <w:r w:rsidR="00D66E31" w:rsidRPr="00D66E31">
        <w:rPr>
          <w:rFonts w:ascii="Arial" w:hAnsi="Arial" w:cs="Arial"/>
          <w:sz w:val="20"/>
          <w:szCs w:val="20"/>
        </w:rPr>
        <w:t>Municipal de Ferraz de Vasconcelos, em articulação com a Secretaria</w:t>
      </w:r>
      <w:r w:rsidR="00D66E31">
        <w:rPr>
          <w:rFonts w:ascii="Arial" w:hAnsi="Arial" w:cs="Arial"/>
          <w:sz w:val="20"/>
          <w:szCs w:val="20"/>
        </w:rPr>
        <w:t xml:space="preserve"> </w:t>
      </w:r>
      <w:r w:rsidR="00D66E31" w:rsidRPr="00D66E31">
        <w:rPr>
          <w:rFonts w:ascii="Arial" w:hAnsi="Arial" w:cs="Arial"/>
          <w:sz w:val="20"/>
          <w:szCs w:val="20"/>
        </w:rPr>
        <w:t>Municipal de Assistência Social.</w:t>
      </w:r>
    </w:p>
    <w:p w14:paraId="5B66632E" w14:textId="77777777" w:rsidR="00D66E31" w:rsidRDefault="00D66E31" w:rsidP="00D66E31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0B4FFDF" w14:textId="6C4CDC7B" w:rsidR="00D66E31" w:rsidRDefault="00D66E31" w:rsidP="00D66E31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66E31">
        <w:rPr>
          <w:rFonts w:ascii="Arial" w:hAnsi="Arial" w:cs="Arial"/>
          <w:b/>
          <w:bCs/>
          <w:sz w:val="20"/>
          <w:szCs w:val="20"/>
        </w:rPr>
        <w:t>Parágrafo único.</w:t>
      </w:r>
      <w:r w:rsidRPr="00D66E31">
        <w:rPr>
          <w:rFonts w:ascii="Arial" w:hAnsi="Arial" w:cs="Arial"/>
          <w:sz w:val="20"/>
          <w:szCs w:val="20"/>
        </w:rPr>
        <w:t xml:space="preserve"> A aplicação das ações de base do</w:t>
      </w:r>
      <w:r>
        <w:rPr>
          <w:rFonts w:ascii="Arial" w:hAnsi="Arial" w:cs="Arial"/>
          <w:sz w:val="20"/>
          <w:szCs w:val="20"/>
        </w:rPr>
        <w:t xml:space="preserve"> </w:t>
      </w:r>
      <w:r w:rsidRPr="00D66E31">
        <w:rPr>
          <w:rFonts w:ascii="Arial" w:hAnsi="Arial" w:cs="Arial"/>
          <w:sz w:val="20"/>
          <w:szCs w:val="20"/>
        </w:rPr>
        <w:t>Projeto Guardiã Maria da Penha será realizada pela Secretaria</w:t>
      </w:r>
      <w:r>
        <w:rPr>
          <w:rFonts w:ascii="Arial" w:hAnsi="Arial" w:cs="Arial"/>
          <w:sz w:val="20"/>
          <w:szCs w:val="20"/>
        </w:rPr>
        <w:t xml:space="preserve"> </w:t>
      </w:r>
      <w:r w:rsidRPr="00D66E31">
        <w:rPr>
          <w:rFonts w:ascii="Arial" w:hAnsi="Arial" w:cs="Arial"/>
          <w:sz w:val="20"/>
          <w:szCs w:val="20"/>
        </w:rPr>
        <w:t>Municipal de Segurança Pública Urbana e Defesa Civil, por meio da</w:t>
      </w:r>
      <w:r>
        <w:rPr>
          <w:rFonts w:ascii="Arial" w:hAnsi="Arial" w:cs="Arial"/>
          <w:sz w:val="20"/>
          <w:szCs w:val="20"/>
        </w:rPr>
        <w:t xml:space="preserve"> </w:t>
      </w:r>
      <w:r w:rsidRPr="00D66E31">
        <w:rPr>
          <w:rFonts w:ascii="Arial" w:hAnsi="Arial" w:cs="Arial"/>
          <w:sz w:val="20"/>
          <w:szCs w:val="20"/>
        </w:rPr>
        <w:t>Guarda Civil Municipal, de forma articulada com o Ministério Público do</w:t>
      </w:r>
      <w:r>
        <w:rPr>
          <w:rFonts w:ascii="Arial" w:hAnsi="Arial" w:cs="Arial"/>
          <w:sz w:val="20"/>
          <w:szCs w:val="20"/>
        </w:rPr>
        <w:t xml:space="preserve"> </w:t>
      </w:r>
      <w:r w:rsidRPr="00D66E31">
        <w:rPr>
          <w:rFonts w:ascii="Arial" w:hAnsi="Arial" w:cs="Arial"/>
          <w:sz w:val="20"/>
          <w:szCs w:val="20"/>
        </w:rPr>
        <w:t>Estado de São Paulo e Secretaria Municipal de Assistência Social</w:t>
      </w:r>
      <w:r w:rsidR="008328B8">
        <w:rPr>
          <w:rFonts w:ascii="Arial" w:hAnsi="Arial" w:cs="Arial"/>
          <w:sz w:val="20"/>
          <w:szCs w:val="20"/>
        </w:rPr>
        <w:t>.</w:t>
      </w:r>
    </w:p>
    <w:p w14:paraId="0CECA914" w14:textId="77777777" w:rsidR="00D66E31" w:rsidRPr="00D66E31" w:rsidRDefault="00D66E31" w:rsidP="00D66E31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AC8F856" w14:textId="4203028B" w:rsidR="00D66E31" w:rsidRDefault="00D66E31" w:rsidP="00D66E31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328B8">
        <w:rPr>
          <w:rFonts w:ascii="Arial" w:hAnsi="Arial" w:cs="Arial"/>
          <w:b/>
          <w:bCs/>
          <w:sz w:val="20"/>
          <w:szCs w:val="20"/>
        </w:rPr>
        <w:t>Art. 2º</w:t>
      </w:r>
      <w:r w:rsidR="008328B8">
        <w:rPr>
          <w:rFonts w:ascii="Arial" w:hAnsi="Arial" w:cs="Arial"/>
          <w:sz w:val="20"/>
          <w:szCs w:val="20"/>
        </w:rPr>
        <w:t xml:space="preserve"> </w:t>
      </w:r>
      <w:r w:rsidRPr="00D66E31">
        <w:rPr>
          <w:rFonts w:ascii="Arial" w:hAnsi="Arial" w:cs="Arial"/>
          <w:sz w:val="20"/>
          <w:szCs w:val="20"/>
        </w:rPr>
        <w:t>São diretrizes do Projeto Guardiã Maria da</w:t>
      </w:r>
      <w:r w:rsidR="008328B8">
        <w:rPr>
          <w:rFonts w:ascii="Arial" w:hAnsi="Arial" w:cs="Arial"/>
          <w:sz w:val="20"/>
          <w:szCs w:val="20"/>
        </w:rPr>
        <w:t xml:space="preserve"> Penha:</w:t>
      </w:r>
    </w:p>
    <w:p w14:paraId="36A171AA" w14:textId="77777777" w:rsidR="008328B8" w:rsidRPr="00D66E31" w:rsidRDefault="008328B8" w:rsidP="00D66E31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77EFF77" w14:textId="702EA337" w:rsidR="00D66E31" w:rsidRDefault="00D66E31" w:rsidP="008328B8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328B8">
        <w:rPr>
          <w:rFonts w:ascii="Arial" w:hAnsi="Arial" w:cs="Arial"/>
          <w:b/>
          <w:bCs/>
          <w:sz w:val="20"/>
          <w:szCs w:val="20"/>
        </w:rPr>
        <w:t>I -</w:t>
      </w:r>
      <w:r w:rsidRPr="00D66E31">
        <w:rPr>
          <w:rFonts w:ascii="Arial" w:hAnsi="Arial" w:cs="Arial"/>
          <w:sz w:val="20"/>
          <w:szCs w:val="20"/>
        </w:rPr>
        <w:t xml:space="preserve"> Prevenir e Combater a violência física. psicológica,</w:t>
      </w:r>
      <w:r w:rsidR="008328B8">
        <w:rPr>
          <w:rFonts w:ascii="Arial" w:hAnsi="Arial" w:cs="Arial"/>
          <w:sz w:val="20"/>
          <w:szCs w:val="20"/>
        </w:rPr>
        <w:t xml:space="preserve"> </w:t>
      </w:r>
      <w:r w:rsidRPr="00D66E31">
        <w:rPr>
          <w:rFonts w:ascii="Arial" w:hAnsi="Arial" w:cs="Arial"/>
          <w:sz w:val="20"/>
          <w:szCs w:val="20"/>
        </w:rPr>
        <w:t>sexual. patrimonial contra mulheres, conforme</w:t>
      </w:r>
      <w:r w:rsidR="008328B8">
        <w:rPr>
          <w:rFonts w:ascii="Arial" w:hAnsi="Arial" w:cs="Arial"/>
          <w:sz w:val="20"/>
          <w:szCs w:val="20"/>
        </w:rPr>
        <w:t xml:space="preserve"> </w:t>
      </w:r>
      <w:r w:rsidRPr="00D66E31">
        <w:rPr>
          <w:rFonts w:ascii="Arial" w:hAnsi="Arial" w:cs="Arial"/>
          <w:sz w:val="20"/>
          <w:szCs w:val="20"/>
        </w:rPr>
        <w:t>legislação vigente;</w:t>
      </w:r>
    </w:p>
    <w:p w14:paraId="343FFF79" w14:textId="77777777" w:rsidR="008328B8" w:rsidRPr="00D66E31" w:rsidRDefault="008328B8" w:rsidP="008328B8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04B87B1" w14:textId="779CBD65" w:rsidR="00451B67" w:rsidRDefault="00D66E31" w:rsidP="008328B8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328B8">
        <w:rPr>
          <w:rFonts w:ascii="Arial" w:hAnsi="Arial" w:cs="Arial"/>
          <w:b/>
          <w:bCs/>
          <w:sz w:val="20"/>
          <w:szCs w:val="20"/>
        </w:rPr>
        <w:t xml:space="preserve">II </w:t>
      </w:r>
      <w:r w:rsidRPr="00D66E31">
        <w:rPr>
          <w:rFonts w:ascii="Arial" w:hAnsi="Arial" w:cs="Arial"/>
          <w:sz w:val="20"/>
          <w:szCs w:val="20"/>
        </w:rPr>
        <w:t>- Monitorar o cumprimento das normas que</w:t>
      </w:r>
      <w:r w:rsidR="008328B8">
        <w:rPr>
          <w:rFonts w:ascii="Arial" w:hAnsi="Arial" w:cs="Arial"/>
          <w:sz w:val="20"/>
          <w:szCs w:val="20"/>
        </w:rPr>
        <w:t xml:space="preserve"> </w:t>
      </w:r>
      <w:r w:rsidRPr="00D66E31">
        <w:rPr>
          <w:rFonts w:ascii="Arial" w:hAnsi="Arial" w:cs="Arial"/>
          <w:sz w:val="20"/>
          <w:szCs w:val="20"/>
        </w:rPr>
        <w:t>garantem a proteção das mulheres e a</w:t>
      </w:r>
      <w:r w:rsidR="008328B8">
        <w:rPr>
          <w:rFonts w:ascii="Arial" w:hAnsi="Arial" w:cs="Arial"/>
          <w:sz w:val="20"/>
          <w:szCs w:val="20"/>
        </w:rPr>
        <w:t xml:space="preserve"> </w:t>
      </w:r>
      <w:r w:rsidRPr="00D66E31">
        <w:rPr>
          <w:rFonts w:ascii="Arial" w:hAnsi="Arial" w:cs="Arial"/>
          <w:sz w:val="20"/>
          <w:szCs w:val="20"/>
        </w:rPr>
        <w:t>responsabilização dos agressores/autores de</w:t>
      </w:r>
      <w:r w:rsidR="008328B8">
        <w:rPr>
          <w:rFonts w:ascii="Arial" w:hAnsi="Arial" w:cs="Arial"/>
          <w:sz w:val="20"/>
          <w:szCs w:val="20"/>
        </w:rPr>
        <w:t xml:space="preserve"> </w:t>
      </w:r>
      <w:r w:rsidRPr="00D66E31">
        <w:rPr>
          <w:rFonts w:ascii="Arial" w:hAnsi="Arial" w:cs="Arial"/>
          <w:sz w:val="20"/>
          <w:szCs w:val="20"/>
        </w:rPr>
        <w:t>violência contra mulheres;</w:t>
      </w:r>
      <w:r w:rsidR="005923BE">
        <w:rPr>
          <w:rFonts w:ascii="Arial" w:hAnsi="Arial" w:cs="Arial"/>
          <w:sz w:val="20"/>
          <w:szCs w:val="20"/>
        </w:rPr>
        <w:t xml:space="preserve"> e</w:t>
      </w:r>
    </w:p>
    <w:p w14:paraId="285FF682" w14:textId="77777777" w:rsidR="008328B8" w:rsidRDefault="008328B8" w:rsidP="008328B8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9D56A43" w14:textId="3ECAA885" w:rsidR="008328B8" w:rsidRDefault="008328B8" w:rsidP="008328B8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328B8">
        <w:rPr>
          <w:rFonts w:ascii="Arial" w:hAnsi="Arial" w:cs="Arial"/>
          <w:b/>
          <w:bCs/>
          <w:sz w:val="20"/>
          <w:szCs w:val="20"/>
        </w:rPr>
        <w:t>III</w:t>
      </w:r>
      <w:r w:rsidR="005923BE">
        <w:rPr>
          <w:rFonts w:ascii="Arial" w:hAnsi="Arial" w:cs="Arial"/>
          <w:b/>
          <w:bCs/>
          <w:sz w:val="20"/>
          <w:szCs w:val="20"/>
        </w:rPr>
        <w:t xml:space="preserve"> </w:t>
      </w:r>
      <w:r w:rsidRPr="008328B8">
        <w:rPr>
          <w:rFonts w:ascii="Arial" w:hAnsi="Arial" w:cs="Arial"/>
          <w:b/>
          <w:bCs/>
          <w:sz w:val="20"/>
          <w:szCs w:val="20"/>
        </w:rPr>
        <w:t>-</w:t>
      </w:r>
      <w:r w:rsidRPr="008328B8">
        <w:rPr>
          <w:rFonts w:ascii="Arial" w:hAnsi="Arial" w:cs="Arial"/>
          <w:sz w:val="20"/>
          <w:szCs w:val="20"/>
        </w:rPr>
        <w:t xml:space="preserve"> Promover o acolhimento humanizado e a</w:t>
      </w:r>
      <w:r>
        <w:rPr>
          <w:rFonts w:ascii="Arial" w:hAnsi="Arial" w:cs="Arial"/>
          <w:sz w:val="20"/>
          <w:szCs w:val="20"/>
        </w:rPr>
        <w:t xml:space="preserve"> </w:t>
      </w:r>
      <w:r w:rsidRPr="008328B8">
        <w:rPr>
          <w:rFonts w:ascii="Arial" w:hAnsi="Arial" w:cs="Arial"/>
          <w:sz w:val="20"/>
          <w:szCs w:val="20"/>
        </w:rPr>
        <w:t>orientação às mulheres em situação de violência por</w:t>
      </w:r>
      <w:r>
        <w:rPr>
          <w:rFonts w:ascii="Arial" w:hAnsi="Arial" w:cs="Arial"/>
          <w:sz w:val="20"/>
          <w:szCs w:val="20"/>
        </w:rPr>
        <w:t xml:space="preserve"> </w:t>
      </w:r>
      <w:r w:rsidRPr="008328B8">
        <w:rPr>
          <w:rFonts w:ascii="Arial" w:hAnsi="Arial" w:cs="Arial"/>
          <w:sz w:val="20"/>
          <w:szCs w:val="20"/>
        </w:rPr>
        <w:t>Guardas Civis Municipais especialmente capacitados,</w:t>
      </w:r>
      <w:r>
        <w:rPr>
          <w:rFonts w:ascii="Arial" w:hAnsi="Arial" w:cs="Arial"/>
          <w:sz w:val="20"/>
          <w:szCs w:val="20"/>
        </w:rPr>
        <w:t xml:space="preserve"> </w:t>
      </w:r>
      <w:r w:rsidRPr="008328B8">
        <w:rPr>
          <w:rFonts w:ascii="Arial" w:hAnsi="Arial" w:cs="Arial"/>
          <w:sz w:val="20"/>
          <w:szCs w:val="20"/>
        </w:rPr>
        <w:t>bem como, o seu encaminhamento aos serviços da</w:t>
      </w:r>
      <w:r>
        <w:rPr>
          <w:rFonts w:ascii="Arial" w:hAnsi="Arial" w:cs="Arial"/>
          <w:sz w:val="20"/>
          <w:szCs w:val="20"/>
        </w:rPr>
        <w:t xml:space="preserve"> </w:t>
      </w:r>
      <w:r w:rsidRPr="008328B8">
        <w:rPr>
          <w:rFonts w:ascii="Arial" w:hAnsi="Arial" w:cs="Arial"/>
          <w:sz w:val="20"/>
          <w:szCs w:val="20"/>
        </w:rPr>
        <w:t>rede de atendimento especializado, quando for o caso.</w:t>
      </w:r>
    </w:p>
    <w:p w14:paraId="00C6CE8D" w14:textId="77777777" w:rsidR="008328B8" w:rsidRPr="008328B8" w:rsidRDefault="008328B8" w:rsidP="008328B8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A8159E8" w14:textId="7FAFC896" w:rsidR="008328B8" w:rsidRPr="008328B8" w:rsidRDefault="008328B8" w:rsidP="008328B8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328B8">
        <w:rPr>
          <w:rFonts w:ascii="Arial" w:hAnsi="Arial" w:cs="Arial"/>
          <w:b/>
          <w:bCs/>
          <w:sz w:val="20"/>
          <w:szCs w:val="20"/>
        </w:rPr>
        <w:t>Art. 3º</w:t>
      </w:r>
      <w:r>
        <w:rPr>
          <w:rFonts w:ascii="Arial" w:hAnsi="Arial" w:cs="Arial"/>
          <w:sz w:val="20"/>
          <w:szCs w:val="20"/>
        </w:rPr>
        <w:t xml:space="preserve"> </w:t>
      </w:r>
      <w:r w:rsidRPr="008328B8">
        <w:rPr>
          <w:rFonts w:ascii="Arial" w:hAnsi="Arial" w:cs="Arial"/>
          <w:sz w:val="20"/>
          <w:szCs w:val="20"/>
        </w:rPr>
        <w:t>O Projeto Guardiã M</w:t>
      </w:r>
      <w:r>
        <w:rPr>
          <w:rFonts w:ascii="Arial" w:hAnsi="Arial" w:cs="Arial"/>
          <w:sz w:val="20"/>
          <w:szCs w:val="20"/>
        </w:rPr>
        <w:t>a</w:t>
      </w:r>
      <w:r w:rsidRPr="008328B8">
        <w:rPr>
          <w:rFonts w:ascii="Arial" w:hAnsi="Arial" w:cs="Arial"/>
          <w:sz w:val="20"/>
          <w:szCs w:val="20"/>
        </w:rPr>
        <w:t>ria da Penha será</w:t>
      </w:r>
      <w:r>
        <w:rPr>
          <w:rFonts w:ascii="Arial" w:hAnsi="Arial" w:cs="Arial"/>
          <w:sz w:val="20"/>
          <w:szCs w:val="20"/>
        </w:rPr>
        <w:t xml:space="preserve"> </w:t>
      </w:r>
      <w:r w:rsidRPr="008328B8">
        <w:rPr>
          <w:rFonts w:ascii="Arial" w:hAnsi="Arial" w:cs="Arial"/>
          <w:sz w:val="20"/>
          <w:szCs w:val="20"/>
        </w:rPr>
        <w:t>aplicado pela Secretaria Municipal de Segurança Pública Urbana e</w:t>
      </w:r>
      <w:r>
        <w:rPr>
          <w:rFonts w:ascii="Arial" w:hAnsi="Arial" w:cs="Arial"/>
          <w:sz w:val="20"/>
          <w:szCs w:val="20"/>
        </w:rPr>
        <w:t xml:space="preserve"> </w:t>
      </w:r>
      <w:r w:rsidRPr="008328B8">
        <w:rPr>
          <w:rFonts w:ascii="Arial" w:hAnsi="Arial" w:cs="Arial"/>
          <w:sz w:val="20"/>
          <w:szCs w:val="20"/>
        </w:rPr>
        <w:t>Defesa Civil, através da Guarda Civil Municipal, juntamente com a</w:t>
      </w:r>
      <w:r>
        <w:rPr>
          <w:rFonts w:ascii="Arial" w:hAnsi="Arial" w:cs="Arial"/>
          <w:sz w:val="20"/>
          <w:szCs w:val="20"/>
        </w:rPr>
        <w:t xml:space="preserve"> </w:t>
      </w:r>
      <w:r w:rsidRPr="008328B8">
        <w:rPr>
          <w:rFonts w:ascii="Arial" w:hAnsi="Arial" w:cs="Arial"/>
          <w:sz w:val="20"/>
          <w:szCs w:val="20"/>
        </w:rPr>
        <w:t>Secretaria Municipal de Assistência Social, estando tais no mesmo nível</w:t>
      </w:r>
      <w:r>
        <w:rPr>
          <w:rFonts w:ascii="Arial" w:hAnsi="Arial" w:cs="Arial"/>
          <w:sz w:val="20"/>
          <w:szCs w:val="20"/>
        </w:rPr>
        <w:t xml:space="preserve"> </w:t>
      </w:r>
      <w:r w:rsidRPr="008328B8">
        <w:rPr>
          <w:rFonts w:ascii="Arial" w:hAnsi="Arial" w:cs="Arial"/>
          <w:sz w:val="20"/>
          <w:szCs w:val="20"/>
        </w:rPr>
        <w:t>de decisão e estratégia.</w:t>
      </w:r>
    </w:p>
    <w:p w14:paraId="7F90847D" w14:textId="77777777" w:rsidR="008328B8" w:rsidRDefault="008328B8" w:rsidP="008328B8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D9EE3B6" w14:textId="19C1CF8A" w:rsidR="008328B8" w:rsidRDefault="008328B8" w:rsidP="008328B8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328B8">
        <w:rPr>
          <w:rFonts w:ascii="Arial" w:hAnsi="Arial" w:cs="Arial"/>
          <w:b/>
          <w:bCs/>
          <w:sz w:val="20"/>
          <w:szCs w:val="20"/>
        </w:rPr>
        <w:t>§ 1º</w:t>
      </w:r>
      <w:r>
        <w:rPr>
          <w:rFonts w:ascii="Arial" w:hAnsi="Arial" w:cs="Arial"/>
          <w:sz w:val="20"/>
          <w:szCs w:val="20"/>
        </w:rPr>
        <w:t xml:space="preserve"> </w:t>
      </w:r>
      <w:r w:rsidRPr="008328B8">
        <w:rPr>
          <w:rFonts w:ascii="Arial" w:hAnsi="Arial" w:cs="Arial"/>
          <w:sz w:val="20"/>
          <w:szCs w:val="20"/>
        </w:rPr>
        <w:t>A coordenação, o planejamento, a</w:t>
      </w:r>
      <w:r>
        <w:rPr>
          <w:rFonts w:ascii="Arial" w:hAnsi="Arial" w:cs="Arial"/>
          <w:sz w:val="20"/>
          <w:szCs w:val="20"/>
        </w:rPr>
        <w:t xml:space="preserve"> </w:t>
      </w:r>
      <w:r w:rsidRPr="008328B8">
        <w:rPr>
          <w:rFonts w:ascii="Arial" w:hAnsi="Arial" w:cs="Arial"/>
          <w:sz w:val="20"/>
          <w:szCs w:val="20"/>
        </w:rPr>
        <w:t>implementação e o monitoramento do projeto dar-se-ão -de forma</w:t>
      </w:r>
      <w:r>
        <w:rPr>
          <w:rFonts w:ascii="Arial" w:hAnsi="Arial" w:cs="Arial"/>
          <w:sz w:val="20"/>
          <w:szCs w:val="20"/>
        </w:rPr>
        <w:t xml:space="preserve"> </w:t>
      </w:r>
      <w:r w:rsidRPr="008328B8">
        <w:rPr>
          <w:rFonts w:ascii="Arial" w:hAnsi="Arial" w:cs="Arial"/>
          <w:sz w:val="20"/>
          <w:szCs w:val="20"/>
        </w:rPr>
        <w:t>articulada entre a Secretaria Municipal de Assistência Social e a</w:t>
      </w:r>
      <w:r>
        <w:rPr>
          <w:rFonts w:ascii="Arial" w:hAnsi="Arial" w:cs="Arial"/>
          <w:sz w:val="20"/>
          <w:szCs w:val="20"/>
        </w:rPr>
        <w:t xml:space="preserve"> </w:t>
      </w:r>
      <w:r w:rsidRPr="008328B8">
        <w:rPr>
          <w:rFonts w:ascii="Arial" w:hAnsi="Arial" w:cs="Arial"/>
          <w:sz w:val="20"/>
          <w:szCs w:val="20"/>
        </w:rPr>
        <w:t>Secretaria Municipal de</w:t>
      </w:r>
      <w:r>
        <w:rPr>
          <w:rFonts w:ascii="Arial" w:hAnsi="Arial" w:cs="Arial"/>
          <w:sz w:val="20"/>
          <w:szCs w:val="20"/>
        </w:rPr>
        <w:t xml:space="preserve"> </w:t>
      </w:r>
      <w:r w:rsidRPr="008328B8">
        <w:rPr>
          <w:rFonts w:ascii="Arial" w:hAnsi="Arial" w:cs="Arial"/>
          <w:sz w:val="20"/>
          <w:szCs w:val="20"/>
        </w:rPr>
        <w:t>Segurança Pública</w:t>
      </w:r>
      <w:r>
        <w:rPr>
          <w:rFonts w:ascii="Arial" w:hAnsi="Arial" w:cs="Arial"/>
          <w:sz w:val="20"/>
          <w:szCs w:val="20"/>
        </w:rPr>
        <w:t xml:space="preserve"> </w:t>
      </w:r>
      <w:r w:rsidRPr="008328B8">
        <w:rPr>
          <w:rFonts w:ascii="Arial" w:hAnsi="Arial" w:cs="Arial"/>
          <w:sz w:val="20"/>
          <w:szCs w:val="20"/>
        </w:rPr>
        <w:t xml:space="preserve">Urbana e Defesa Civil. </w:t>
      </w:r>
    </w:p>
    <w:p w14:paraId="10087C5A" w14:textId="77777777" w:rsidR="008328B8" w:rsidRDefault="008328B8" w:rsidP="008328B8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609FD1C" w14:textId="531AC7C6" w:rsidR="008328B8" w:rsidRPr="008328B8" w:rsidRDefault="008328B8" w:rsidP="008328B8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328B8">
        <w:rPr>
          <w:rFonts w:ascii="Arial" w:hAnsi="Arial" w:cs="Arial"/>
          <w:b/>
          <w:bCs/>
          <w:sz w:val="20"/>
          <w:szCs w:val="20"/>
        </w:rPr>
        <w:t>§ 2º</w:t>
      </w:r>
      <w:r w:rsidRPr="008328B8">
        <w:rPr>
          <w:rFonts w:ascii="Arial" w:hAnsi="Arial" w:cs="Arial"/>
          <w:sz w:val="20"/>
          <w:szCs w:val="20"/>
        </w:rPr>
        <w:t xml:space="preserve"> A operacionalização das ações do Projeto, a</w:t>
      </w:r>
      <w:r>
        <w:rPr>
          <w:rFonts w:ascii="Arial" w:hAnsi="Arial" w:cs="Arial"/>
          <w:sz w:val="20"/>
          <w:szCs w:val="20"/>
        </w:rPr>
        <w:t xml:space="preserve"> </w:t>
      </w:r>
      <w:r w:rsidRPr="008328B8">
        <w:rPr>
          <w:rFonts w:ascii="Arial" w:hAnsi="Arial" w:cs="Arial"/>
          <w:sz w:val="20"/>
          <w:szCs w:val="20"/>
        </w:rPr>
        <w:t>partir do planejamento mencionado no § 1° deste artigo, será realizado</w:t>
      </w:r>
      <w:r>
        <w:rPr>
          <w:rFonts w:ascii="Arial" w:hAnsi="Arial" w:cs="Arial"/>
          <w:sz w:val="20"/>
          <w:szCs w:val="20"/>
        </w:rPr>
        <w:t xml:space="preserve"> </w:t>
      </w:r>
      <w:r w:rsidRPr="008328B8">
        <w:rPr>
          <w:rFonts w:ascii="Arial" w:hAnsi="Arial" w:cs="Arial"/>
          <w:sz w:val="20"/>
          <w:szCs w:val="20"/>
        </w:rPr>
        <w:t xml:space="preserve">pela Secretaria Municipal de Segurança Pública </w:t>
      </w:r>
      <w:r>
        <w:rPr>
          <w:rFonts w:ascii="Arial" w:hAnsi="Arial" w:cs="Arial"/>
          <w:sz w:val="20"/>
          <w:szCs w:val="20"/>
        </w:rPr>
        <w:t>Ur</w:t>
      </w:r>
      <w:r w:rsidRPr="008328B8">
        <w:rPr>
          <w:rFonts w:ascii="Arial" w:hAnsi="Arial" w:cs="Arial"/>
          <w:sz w:val="20"/>
          <w:szCs w:val="20"/>
        </w:rPr>
        <w:t>bana e Defesa Civil,</w:t>
      </w:r>
      <w:r>
        <w:rPr>
          <w:rFonts w:ascii="Arial" w:hAnsi="Arial" w:cs="Arial"/>
          <w:sz w:val="20"/>
          <w:szCs w:val="20"/>
        </w:rPr>
        <w:t xml:space="preserve"> </w:t>
      </w:r>
      <w:r w:rsidRPr="008328B8">
        <w:rPr>
          <w:rFonts w:ascii="Arial" w:hAnsi="Arial" w:cs="Arial"/>
          <w:sz w:val="20"/>
          <w:szCs w:val="20"/>
        </w:rPr>
        <w:t>através da Guarda Civil Municipal de Ferraz de Vasconcelos e Secretaria</w:t>
      </w:r>
      <w:r>
        <w:rPr>
          <w:rFonts w:ascii="Arial" w:hAnsi="Arial" w:cs="Arial"/>
          <w:sz w:val="20"/>
          <w:szCs w:val="20"/>
        </w:rPr>
        <w:t xml:space="preserve"> </w:t>
      </w:r>
      <w:r w:rsidRPr="008328B8">
        <w:rPr>
          <w:rFonts w:ascii="Arial" w:hAnsi="Arial" w:cs="Arial"/>
          <w:sz w:val="20"/>
          <w:szCs w:val="20"/>
        </w:rPr>
        <w:t>Municipal de Assistência Sociai.</w:t>
      </w:r>
    </w:p>
    <w:p w14:paraId="1CE4CE6C" w14:textId="77777777" w:rsidR="008328B8" w:rsidRDefault="008328B8" w:rsidP="008328B8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533C3FC" w14:textId="22D0BB34" w:rsidR="008328B8" w:rsidRDefault="008328B8" w:rsidP="008328B8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328B8">
        <w:rPr>
          <w:rFonts w:ascii="Arial" w:hAnsi="Arial" w:cs="Arial"/>
          <w:b/>
          <w:bCs/>
          <w:sz w:val="20"/>
          <w:szCs w:val="20"/>
        </w:rPr>
        <w:t>§ 3º</w:t>
      </w:r>
      <w:r w:rsidRPr="008328B8">
        <w:rPr>
          <w:rFonts w:ascii="Arial" w:hAnsi="Arial" w:cs="Arial"/>
          <w:sz w:val="20"/>
          <w:szCs w:val="20"/>
        </w:rPr>
        <w:t xml:space="preserve"> Caberá à Secretaria Municipal de Assistência</w:t>
      </w:r>
      <w:r>
        <w:rPr>
          <w:rFonts w:ascii="Arial" w:hAnsi="Arial" w:cs="Arial"/>
          <w:sz w:val="20"/>
          <w:szCs w:val="20"/>
        </w:rPr>
        <w:t xml:space="preserve"> </w:t>
      </w:r>
      <w:r w:rsidRPr="008328B8">
        <w:rPr>
          <w:rFonts w:ascii="Arial" w:hAnsi="Arial" w:cs="Arial"/>
          <w:sz w:val="20"/>
          <w:szCs w:val="20"/>
        </w:rPr>
        <w:t>Social e Secretaria Municipal de Segurança Pública Urbana e Defesa</w:t>
      </w:r>
      <w:r>
        <w:rPr>
          <w:rFonts w:ascii="Arial" w:hAnsi="Arial" w:cs="Arial"/>
          <w:sz w:val="20"/>
          <w:szCs w:val="20"/>
        </w:rPr>
        <w:t xml:space="preserve"> </w:t>
      </w:r>
      <w:r w:rsidRPr="008328B8">
        <w:rPr>
          <w:rFonts w:ascii="Arial" w:hAnsi="Arial" w:cs="Arial"/>
          <w:sz w:val="20"/>
          <w:szCs w:val="20"/>
        </w:rPr>
        <w:t>Civil definir em conjunto as diretrizes para o atendimento às usuárias</w:t>
      </w:r>
      <w:r>
        <w:rPr>
          <w:rFonts w:ascii="Arial" w:hAnsi="Arial" w:cs="Arial"/>
          <w:sz w:val="20"/>
          <w:szCs w:val="20"/>
        </w:rPr>
        <w:t xml:space="preserve"> </w:t>
      </w:r>
      <w:r w:rsidRPr="008328B8">
        <w:rPr>
          <w:rFonts w:ascii="Arial" w:hAnsi="Arial" w:cs="Arial"/>
          <w:sz w:val="20"/>
          <w:szCs w:val="20"/>
        </w:rPr>
        <w:t>do Projeto, em</w:t>
      </w:r>
      <w:r>
        <w:rPr>
          <w:rFonts w:ascii="Arial" w:hAnsi="Arial" w:cs="Arial"/>
          <w:sz w:val="20"/>
          <w:szCs w:val="20"/>
        </w:rPr>
        <w:t xml:space="preserve"> </w:t>
      </w:r>
      <w:r w:rsidRPr="008328B8">
        <w:rPr>
          <w:rFonts w:ascii="Arial" w:hAnsi="Arial" w:cs="Arial"/>
          <w:sz w:val="20"/>
          <w:szCs w:val="20"/>
        </w:rPr>
        <w:t>consonância com as referências e normas vigentes para</w:t>
      </w:r>
      <w:r>
        <w:rPr>
          <w:rFonts w:ascii="Arial" w:hAnsi="Arial" w:cs="Arial"/>
          <w:sz w:val="20"/>
          <w:szCs w:val="20"/>
        </w:rPr>
        <w:t xml:space="preserve"> </w:t>
      </w:r>
      <w:r w:rsidRPr="008328B8">
        <w:rPr>
          <w:rFonts w:ascii="Arial" w:hAnsi="Arial" w:cs="Arial"/>
          <w:sz w:val="20"/>
          <w:szCs w:val="20"/>
        </w:rPr>
        <w:t>atendimento às mulheres vítimas de violência.</w:t>
      </w:r>
    </w:p>
    <w:p w14:paraId="762EC766" w14:textId="77777777" w:rsidR="008328B8" w:rsidRPr="008328B8" w:rsidRDefault="008328B8" w:rsidP="008328B8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490E360" w14:textId="6FC7E889" w:rsidR="008328B8" w:rsidRPr="008328B8" w:rsidRDefault="008328B8" w:rsidP="008328B8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328B8">
        <w:rPr>
          <w:rFonts w:ascii="Arial" w:hAnsi="Arial" w:cs="Arial"/>
          <w:b/>
          <w:bCs/>
          <w:sz w:val="20"/>
          <w:szCs w:val="20"/>
        </w:rPr>
        <w:t>§ 4</w:t>
      </w:r>
      <w:r w:rsidRPr="008328B8">
        <w:rPr>
          <w:rFonts w:ascii="Arial" w:hAnsi="Arial" w:cs="Arial"/>
          <w:sz w:val="20"/>
          <w:szCs w:val="20"/>
        </w:rPr>
        <w:t>° A participação nas instâncias de gestão será</w:t>
      </w:r>
      <w:r>
        <w:rPr>
          <w:rFonts w:ascii="Arial" w:hAnsi="Arial" w:cs="Arial"/>
          <w:sz w:val="20"/>
          <w:szCs w:val="20"/>
        </w:rPr>
        <w:t xml:space="preserve"> </w:t>
      </w:r>
      <w:r w:rsidRPr="008328B8">
        <w:rPr>
          <w:rFonts w:ascii="Arial" w:hAnsi="Arial" w:cs="Arial"/>
          <w:sz w:val="20"/>
          <w:szCs w:val="20"/>
        </w:rPr>
        <w:t>considerada prestação de serviço público relevante, não remunerada.</w:t>
      </w:r>
    </w:p>
    <w:p w14:paraId="62FD9152" w14:textId="77777777" w:rsidR="008328B8" w:rsidRDefault="008328B8" w:rsidP="008328B8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4D32DD8" w14:textId="456EC8FA" w:rsidR="008328B8" w:rsidRDefault="008328B8" w:rsidP="008328B8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328B8">
        <w:rPr>
          <w:rFonts w:ascii="Arial" w:hAnsi="Arial" w:cs="Arial"/>
          <w:b/>
          <w:bCs/>
          <w:sz w:val="20"/>
          <w:szCs w:val="20"/>
        </w:rPr>
        <w:t>Art. 4°</w:t>
      </w:r>
      <w:r>
        <w:rPr>
          <w:rFonts w:ascii="Arial" w:hAnsi="Arial" w:cs="Arial"/>
          <w:sz w:val="20"/>
          <w:szCs w:val="20"/>
        </w:rPr>
        <w:t xml:space="preserve"> O </w:t>
      </w:r>
      <w:r w:rsidRPr="008328B8">
        <w:rPr>
          <w:rFonts w:ascii="Arial" w:hAnsi="Arial" w:cs="Arial"/>
          <w:sz w:val="20"/>
          <w:szCs w:val="20"/>
        </w:rPr>
        <w:t>projeto Guardiã Maria da Penha será</w:t>
      </w:r>
      <w:r>
        <w:rPr>
          <w:rFonts w:ascii="Arial" w:hAnsi="Arial" w:cs="Arial"/>
          <w:sz w:val="20"/>
          <w:szCs w:val="20"/>
        </w:rPr>
        <w:t xml:space="preserve"> </w:t>
      </w:r>
      <w:r w:rsidRPr="008328B8">
        <w:rPr>
          <w:rFonts w:ascii="Arial" w:hAnsi="Arial" w:cs="Arial"/>
          <w:sz w:val="20"/>
          <w:szCs w:val="20"/>
        </w:rPr>
        <w:t xml:space="preserve">executado com a divisão de atribuições entre a </w:t>
      </w:r>
      <w:r>
        <w:rPr>
          <w:rFonts w:ascii="Arial" w:hAnsi="Arial" w:cs="Arial"/>
          <w:sz w:val="20"/>
          <w:szCs w:val="20"/>
        </w:rPr>
        <w:t>S</w:t>
      </w:r>
      <w:r w:rsidRPr="008328B8">
        <w:rPr>
          <w:rFonts w:ascii="Arial" w:hAnsi="Arial" w:cs="Arial"/>
          <w:sz w:val="20"/>
          <w:szCs w:val="20"/>
        </w:rPr>
        <w:t>ecretaria Municipal de</w:t>
      </w:r>
      <w:r>
        <w:rPr>
          <w:rFonts w:ascii="Arial" w:hAnsi="Arial" w:cs="Arial"/>
          <w:sz w:val="20"/>
          <w:szCs w:val="20"/>
        </w:rPr>
        <w:t xml:space="preserve"> </w:t>
      </w:r>
      <w:r w:rsidRPr="008328B8">
        <w:rPr>
          <w:rFonts w:ascii="Arial" w:hAnsi="Arial" w:cs="Arial"/>
          <w:sz w:val="20"/>
          <w:szCs w:val="20"/>
        </w:rPr>
        <w:t>Segurança Pública Urbana e Defesa Civil e Secretaria Municipal de</w:t>
      </w:r>
      <w:r>
        <w:rPr>
          <w:rFonts w:ascii="Arial" w:hAnsi="Arial" w:cs="Arial"/>
          <w:sz w:val="20"/>
          <w:szCs w:val="20"/>
        </w:rPr>
        <w:t xml:space="preserve"> </w:t>
      </w:r>
      <w:r w:rsidRPr="008328B8">
        <w:rPr>
          <w:rFonts w:ascii="Arial" w:hAnsi="Arial" w:cs="Arial"/>
          <w:sz w:val="20"/>
          <w:szCs w:val="20"/>
        </w:rPr>
        <w:t>Assistência Social da seguinte forma:</w:t>
      </w:r>
    </w:p>
    <w:p w14:paraId="3BDE616B" w14:textId="77777777" w:rsidR="008328B8" w:rsidRDefault="008328B8" w:rsidP="008328B8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C994247" w14:textId="05C14351" w:rsidR="008328B8" w:rsidRDefault="008328B8" w:rsidP="008328B8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328B8">
        <w:rPr>
          <w:rFonts w:ascii="Arial" w:hAnsi="Arial" w:cs="Arial"/>
          <w:b/>
          <w:bCs/>
          <w:sz w:val="20"/>
          <w:szCs w:val="20"/>
        </w:rPr>
        <w:t>§ 1º</w:t>
      </w:r>
      <w:r w:rsidRPr="008328B8">
        <w:rPr>
          <w:rFonts w:ascii="Arial" w:hAnsi="Arial" w:cs="Arial"/>
          <w:sz w:val="20"/>
          <w:szCs w:val="20"/>
        </w:rPr>
        <w:t xml:space="preserve"> Fica atribuída à Secretaria Municipal de</w:t>
      </w:r>
      <w:r>
        <w:rPr>
          <w:rFonts w:ascii="Arial" w:hAnsi="Arial" w:cs="Arial"/>
          <w:sz w:val="20"/>
          <w:szCs w:val="20"/>
        </w:rPr>
        <w:t xml:space="preserve"> </w:t>
      </w:r>
      <w:r w:rsidRPr="008328B8">
        <w:rPr>
          <w:rFonts w:ascii="Arial" w:hAnsi="Arial" w:cs="Arial"/>
          <w:sz w:val="20"/>
          <w:szCs w:val="20"/>
        </w:rPr>
        <w:t>Segurança Pública Urbana e Defesa Civil, por meio Guarda Civil</w:t>
      </w:r>
      <w:r>
        <w:rPr>
          <w:rFonts w:ascii="Arial" w:hAnsi="Arial" w:cs="Arial"/>
          <w:sz w:val="20"/>
          <w:szCs w:val="20"/>
        </w:rPr>
        <w:t xml:space="preserve"> </w:t>
      </w:r>
      <w:r w:rsidRPr="008328B8">
        <w:rPr>
          <w:rFonts w:ascii="Arial" w:hAnsi="Arial" w:cs="Arial"/>
          <w:sz w:val="20"/>
          <w:szCs w:val="20"/>
        </w:rPr>
        <w:t>Municipal:</w:t>
      </w:r>
    </w:p>
    <w:p w14:paraId="51EBD713" w14:textId="77777777" w:rsidR="008328B8" w:rsidRPr="008328B8" w:rsidRDefault="008328B8" w:rsidP="008328B8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0D89D58" w14:textId="21C0D257" w:rsidR="008328B8" w:rsidRPr="008328B8" w:rsidRDefault="008328B8" w:rsidP="008328B8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328B8">
        <w:rPr>
          <w:rFonts w:ascii="Arial" w:hAnsi="Arial" w:cs="Arial"/>
          <w:b/>
          <w:bCs/>
          <w:sz w:val="20"/>
          <w:szCs w:val="20"/>
        </w:rPr>
        <w:t>I -</w:t>
      </w:r>
      <w:r w:rsidRPr="008328B8">
        <w:rPr>
          <w:rFonts w:ascii="Arial" w:hAnsi="Arial" w:cs="Arial"/>
          <w:sz w:val="20"/>
          <w:szCs w:val="20"/>
        </w:rPr>
        <w:t xml:space="preserve"> Visitas domiciliares periódicas e acompanhamento</w:t>
      </w:r>
      <w:r>
        <w:rPr>
          <w:rFonts w:ascii="Arial" w:hAnsi="Arial" w:cs="Arial"/>
          <w:sz w:val="20"/>
          <w:szCs w:val="20"/>
        </w:rPr>
        <w:t xml:space="preserve"> </w:t>
      </w:r>
      <w:r w:rsidRPr="008328B8">
        <w:rPr>
          <w:rFonts w:ascii="Arial" w:hAnsi="Arial" w:cs="Arial"/>
          <w:sz w:val="20"/>
          <w:szCs w:val="20"/>
        </w:rPr>
        <w:t>pela Guarda Civil Municipal de Ferraz de Vasconcelos</w:t>
      </w:r>
      <w:r>
        <w:rPr>
          <w:rFonts w:ascii="Arial" w:hAnsi="Arial" w:cs="Arial"/>
          <w:sz w:val="20"/>
          <w:szCs w:val="20"/>
        </w:rPr>
        <w:t xml:space="preserve"> </w:t>
      </w:r>
      <w:r w:rsidRPr="008328B8">
        <w:rPr>
          <w:rFonts w:ascii="Arial" w:hAnsi="Arial" w:cs="Arial"/>
          <w:sz w:val="20"/>
          <w:szCs w:val="20"/>
        </w:rPr>
        <w:t>dos casos selecionados;</w:t>
      </w:r>
    </w:p>
    <w:p w14:paraId="530292F7" w14:textId="77777777" w:rsidR="008328B8" w:rsidRDefault="008328B8" w:rsidP="008328B8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62B40B9" w14:textId="27948428" w:rsidR="008328B8" w:rsidRPr="008328B8" w:rsidRDefault="008328B8" w:rsidP="008328B8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328B8">
        <w:rPr>
          <w:rFonts w:ascii="Arial" w:hAnsi="Arial" w:cs="Arial"/>
          <w:b/>
          <w:bCs/>
          <w:sz w:val="20"/>
          <w:szCs w:val="20"/>
        </w:rPr>
        <w:t>II -</w:t>
      </w:r>
      <w:r w:rsidRPr="008328B8">
        <w:rPr>
          <w:rFonts w:ascii="Arial" w:hAnsi="Arial" w:cs="Arial"/>
          <w:sz w:val="20"/>
          <w:szCs w:val="20"/>
        </w:rPr>
        <w:t xml:space="preserve"> Verificação do cumprimento das medidas</w:t>
      </w:r>
      <w:r>
        <w:rPr>
          <w:rFonts w:ascii="Arial" w:hAnsi="Arial" w:cs="Arial"/>
          <w:sz w:val="20"/>
          <w:szCs w:val="20"/>
        </w:rPr>
        <w:t xml:space="preserve"> </w:t>
      </w:r>
      <w:r w:rsidRPr="008328B8">
        <w:rPr>
          <w:rFonts w:ascii="Arial" w:hAnsi="Arial" w:cs="Arial"/>
          <w:sz w:val="20"/>
          <w:szCs w:val="20"/>
        </w:rPr>
        <w:t>protetivas deferidas e adoção das medidas cabíveis</w:t>
      </w:r>
      <w:r>
        <w:rPr>
          <w:rFonts w:ascii="Arial" w:hAnsi="Arial" w:cs="Arial"/>
          <w:sz w:val="20"/>
          <w:szCs w:val="20"/>
        </w:rPr>
        <w:t xml:space="preserve"> </w:t>
      </w:r>
      <w:r w:rsidRPr="008328B8">
        <w:rPr>
          <w:rFonts w:ascii="Arial" w:hAnsi="Arial" w:cs="Arial"/>
          <w:sz w:val="20"/>
          <w:szCs w:val="20"/>
        </w:rPr>
        <w:t>no caso do seu descumprimento</w:t>
      </w:r>
      <w:r w:rsidR="005923BE">
        <w:rPr>
          <w:rFonts w:ascii="Arial" w:hAnsi="Arial" w:cs="Arial"/>
          <w:sz w:val="20"/>
          <w:szCs w:val="20"/>
        </w:rPr>
        <w:t>; e</w:t>
      </w:r>
    </w:p>
    <w:p w14:paraId="29C376FC" w14:textId="77777777" w:rsidR="008328B8" w:rsidRDefault="008328B8" w:rsidP="008328B8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78518B3" w14:textId="41DACC68" w:rsidR="008328B8" w:rsidRPr="008328B8" w:rsidRDefault="008328B8" w:rsidP="008328B8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328B8">
        <w:rPr>
          <w:rFonts w:ascii="Arial" w:hAnsi="Arial" w:cs="Arial"/>
          <w:b/>
          <w:bCs/>
          <w:sz w:val="20"/>
          <w:szCs w:val="20"/>
        </w:rPr>
        <w:t>III -</w:t>
      </w:r>
      <w:r w:rsidRPr="008328B8">
        <w:rPr>
          <w:rFonts w:ascii="Arial" w:hAnsi="Arial" w:cs="Arial"/>
          <w:sz w:val="20"/>
          <w:szCs w:val="20"/>
        </w:rPr>
        <w:t xml:space="preserve"> Encaminhamento das mulheres vítimas de</w:t>
      </w:r>
      <w:r>
        <w:rPr>
          <w:rFonts w:ascii="Arial" w:hAnsi="Arial" w:cs="Arial"/>
          <w:sz w:val="20"/>
          <w:szCs w:val="20"/>
        </w:rPr>
        <w:t xml:space="preserve"> </w:t>
      </w:r>
      <w:r w:rsidRPr="008328B8">
        <w:rPr>
          <w:rFonts w:ascii="Arial" w:hAnsi="Arial" w:cs="Arial"/>
          <w:sz w:val="20"/>
          <w:szCs w:val="20"/>
        </w:rPr>
        <w:t>violência para os serviços da Rede de Atendimento e</w:t>
      </w:r>
      <w:r>
        <w:rPr>
          <w:rFonts w:ascii="Arial" w:hAnsi="Arial" w:cs="Arial"/>
          <w:sz w:val="20"/>
          <w:szCs w:val="20"/>
        </w:rPr>
        <w:t xml:space="preserve"> </w:t>
      </w:r>
      <w:r w:rsidRPr="008328B8">
        <w:rPr>
          <w:rFonts w:ascii="Arial" w:hAnsi="Arial" w:cs="Arial"/>
          <w:sz w:val="20"/>
          <w:szCs w:val="20"/>
        </w:rPr>
        <w:t>para o serviço de assistência judiciária de Defensoria</w:t>
      </w:r>
      <w:r>
        <w:rPr>
          <w:rFonts w:ascii="Arial" w:hAnsi="Arial" w:cs="Arial"/>
          <w:sz w:val="20"/>
          <w:szCs w:val="20"/>
        </w:rPr>
        <w:t xml:space="preserve"> </w:t>
      </w:r>
      <w:r w:rsidRPr="008328B8">
        <w:rPr>
          <w:rFonts w:ascii="Arial" w:hAnsi="Arial" w:cs="Arial"/>
          <w:sz w:val="20"/>
          <w:szCs w:val="20"/>
        </w:rPr>
        <w:t>Pública do Estado de São Paulo, quando for o caso.</w:t>
      </w:r>
    </w:p>
    <w:p w14:paraId="1D287225" w14:textId="77777777" w:rsidR="008328B8" w:rsidRDefault="008328B8" w:rsidP="008328B8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13542AF" w14:textId="16B03C69" w:rsidR="008328B8" w:rsidRPr="008328B8" w:rsidRDefault="008328B8" w:rsidP="008328B8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328B8">
        <w:rPr>
          <w:rFonts w:ascii="Arial" w:hAnsi="Arial" w:cs="Arial"/>
          <w:b/>
          <w:bCs/>
          <w:sz w:val="20"/>
          <w:szCs w:val="20"/>
        </w:rPr>
        <w:t>§ 2º</w:t>
      </w:r>
      <w:r w:rsidRPr="008328B8">
        <w:rPr>
          <w:rFonts w:ascii="Arial" w:hAnsi="Arial" w:cs="Arial"/>
          <w:sz w:val="20"/>
          <w:szCs w:val="20"/>
        </w:rPr>
        <w:t xml:space="preserve"> Fica atribuída à Secretaria Municipal de</w:t>
      </w:r>
      <w:r>
        <w:rPr>
          <w:rFonts w:ascii="Arial" w:hAnsi="Arial" w:cs="Arial"/>
          <w:sz w:val="20"/>
          <w:szCs w:val="20"/>
        </w:rPr>
        <w:t xml:space="preserve"> </w:t>
      </w:r>
      <w:r w:rsidRPr="008328B8">
        <w:rPr>
          <w:rFonts w:ascii="Arial" w:hAnsi="Arial" w:cs="Arial"/>
          <w:sz w:val="20"/>
          <w:szCs w:val="20"/>
        </w:rPr>
        <w:t>Assistência Social as ações de promover a articulação de seus serviços</w:t>
      </w:r>
      <w:r>
        <w:rPr>
          <w:rFonts w:ascii="Arial" w:hAnsi="Arial" w:cs="Arial"/>
          <w:sz w:val="20"/>
          <w:szCs w:val="20"/>
        </w:rPr>
        <w:t xml:space="preserve"> </w:t>
      </w:r>
      <w:r w:rsidRPr="008328B8">
        <w:rPr>
          <w:rFonts w:ascii="Arial" w:hAnsi="Arial" w:cs="Arial"/>
          <w:sz w:val="20"/>
          <w:szCs w:val="20"/>
        </w:rPr>
        <w:t>com o Programa Guardiã Maria da Penha, seja dos eq</w:t>
      </w:r>
      <w:r>
        <w:rPr>
          <w:rFonts w:ascii="Arial" w:hAnsi="Arial" w:cs="Arial"/>
          <w:sz w:val="20"/>
          <w:szCs w:val="20"/>
        </w:rPr>
        <w:t>u</w:t>
      </w:r>
      <w:r w:rsidRPr="008328B8">
        <w:rPr>
          <w:rFonts w:ascii="Arial" w:hAnsi="Arial" w:cs="Arial"/>
          <w:sz w:val="20"/>
          <w:szCs w:val="20"/>
        </w:rPr>
        <w:t>ipamentos da</w:t>
      </w:r>
      <w:r>
        <w:rPr>
          <w:rFonts w:ascii="Arial" w:hAnsi="Arial" w:cs="Arial"/>
          <w:sz w:val="20"/>
          <w:szCs w:val="20"/>
        </w:rPr>
        <w:t xml:space="preserve"> </w:t>
      </w:r>
      <w:r w:rsidRPr="008328B8">
        <w:rPr>
          <w:rFonts w:ascii="Arial" w:hAnsi="Arial" w:cs="Arial"/>
          <w:sz w:val="20"/>
          <w:szCs w:val="20"/>
        </w:rPr>
        <w:t>Proteção Social Básica quanto da Proteção Social Especial.</w:t>
      </w:r>
    </w:p>
    <w:p w14:paraId="4DE9FE9D" w14:textId="77777777" w:rsidR="008328B8" w:rsidRDefault="008328B8" w:rsidP="008328B8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33447FF" w14:textId="4153E04B" w:rsidR="008328B8" w:rsidRPr="008328B8" w:rsidRDefault="008328B8" w:rsidP="008328B8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328B8">
        <w:rPr>
          <w:rFonts w:ascii="Arial" w:hAnsi="Arial" w:cs="Arial"/>
          <w:b/>
          <w:bCs/>
          <w:sz w:val="20"/>
          <w:szCs w:val="20"/>
        </w:rPr>
        <w:t>§ 3°</w:t>
      </w:r>
      <w:r w:rsidRPr="008328B8">
        <w:rPr>
          <w:rFonts w:ascii="Arial" w:hAnsi="Arial" w:cs="Arial"/>
          <w:sz w:val="20"/>
          <w:szCs w:val="20"/>
        </w:rPr>
        <w:t xml:space="preserve"> Fica atribuído </w:t>
      </w:r>
      <w:r w:rsidR="00F1316B" w:rsidRPr="008328B8">
        <w:rPr>
          <w:rFonts w:ascii="Arial" w:hAnsi="Arial" w:cs="Arial"/>
          <w:sz w:val="20"/>
          <w:szCs w:val="20"/>
        </w:rPr>
        <w:t>conco</w:t>
      </w:r>
      <w:r w:rsidR="00F1316B">
        <w:rPr>
          <w:rFonts w:ascii="Arial" w:hAnsi="Arial" w:cs="Arial"/>
          <w:sz w:val="20"/>
          <w:szCs w:val="20"/>
        </w:rPr>
        <w:t>m</w:t>
      </w:r>
      <w:r w:rsidR="00F1316B" w:rsidRPr="008328B8">
        <w:rPr>
          <w:rFonts w:ascii="Arial" w:hAnsi="Arial" w:cs="Arial"/>
          <w:sz w:val="20"/>
          <w:szCs w:val="20"/>
        </w:rPr>
        <w:t>itantemente</w:t>
      </w:r>
      <w:r w:rsidRPr="008328B8">
        <w:rPr>
          <w:rFonts w:ascii="Arial" w:hAnsi="Arial" w:cs="Arial"/>
          <w:sz w:val="20"/>
          <w:szCs w:val="20"/>
        </w:rPr>
        <w:t xml:space="preserve"> à Secretaria</w:t>
      </w:r>
      <w:r w:rsidR="003D72E2">
        <w:rPr>
          <w:rFonts w:ascii="Arial" w:hAnsi="Arial" w:cs="Arial"/>
          <w:sz w:val="20"/>
          <w:szCs w:val="20"/>
        </w:rPr>
        <w:t xml:space="preserve"> </w:t>
      </w:r>
      <w:r w:rsidRPr="008328B8">
        <w:rPr>
          <w:rFonts w:ascii="Arial" w:hAnsi="Arial" w:cs="Arial"/>
          <w:sz w:val="20"/>
          <w:szCs w:val="20"/>
        </w:rPr>
        <w:t>Municipal de Segurança Pública Urbana e Defesa Civil e à Secretaria</w:t>
      </w:r>
      <w:r>
        <w:rPr>
          <w:rFonts w:ascii="Arial" w:hAnsi="Arial" w:cs="Arial"/>
          <w:sz w:val="20"/>
          <w:szCs w:val="20"/>
        </w:rPr>
        <w:t xml:space="preserve"> </w:t>
      </w:r>
      <w:r w:rsidRPr="008328B8">
        <w:rPr>
          <w:rFonts w:ascii="Arial" w:hAnsi="Arial" w:cs="Arial"/>
          <w:sz w:val="20"/>
          <w:szCs w:val="20"/>
        </w:rPr>
        <w:t>Municipal de Assistência Social:</w:t>
      </w:r>
    </w:p>
    <w:p w14:paraId="358EF843" w14:textId="77777777" w:rsidR="008328B8" w:rsidRDefault="008328B8" w:rsidP="008328B8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9F0D476" w14:textId="6F306B6B" w:rsidR="008328B8" w:rsidRDefault="008328B8" w:rsidP="008328B8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328B8">
        <w:rPr>
          <w:rFonts w:ascii="Arial" w:hAnsi="Arial" w:cs="Arial"/>
          <w:b/>
          <w:bCs/>
          <w:sz w:val="20"/>
          <w:szCs w:val="20"/>
        </w:rPr>
        <w:t>I -</w:t>
      </w:r>
      <w:r w:rsidRPr="008328B8">
        <w:rPr>
          <w:rFonts w:ascii="Arial" w:hAnsi="Arial" w:cs="Arial"/>
          <w:sz w:val="20"/>
          <w:szCs w:val="20"/>
        </w:rPr>
        <w:t xml:space="preserve"> Capacitação permanente de Guardas Civis</w:t>
      </w:r>
      <w:r>
        <w:rPr>
          <w:rFonts w:ascii="Arial" w:hAnsi="Arial" w:cs="Arial"/>
          <w:sz w:val="20"/>
          <w:szCs w:val="20"/>
        </w:rPr>
        <w:t xml:space="preserve"> </w:t>
      </w:r>
      <w:r w:rsidRPr="008328B8">
        <w:rPr>
          <w:rFonts w:ascii="Arial" w:hAnsi="Arial" w:cs="Arial"/>
          <w:sz w:val="20"/>
          <w:szCs w:val="20"/>
        </w:rPr>
        <w:t>Municipais e funcionários da Secretaria Municipal de</w:t>
      </w:r>
      <w:r>
        <w:rPr>
          <w:rFonts w:ascii="Arial" w:hAnsi="Arial" w:cs="Arial"/>
          <w:sz w:val="20"/>
          <w:szCs w:val="20"/>
        </w:rPr>
        <w:t xml:space="preserve"> </w:t>
      </w:r>
      <w:r w:rsidRPr="008328B8">
        <w:rPr>
          <w:rFonts w:ascii="Arial" w:hAnsi="Arial" w:cs="Arial"/>
          <w:sz w:val="20"/>
          <w:szCs w:val="20"/>
        </w:rPr>
        <w:t>Assistência Social envolvidos nas ações;</w:t>
      </w:r>
      <w:r w:rsidR="005923BE">
        <w:rPr>
          <w:rFonts w:ascii="Arial" w:hAnsi="Arial" w:cs="Arial"/>
          <w:sz w:val="20"/>
          <w:szCs w:val="20"/>
        </w:rPr>
        <w:t xml:space="preserve"> e</w:t>
      </w:r>
    </w:p>
    <w:p w14:paraId="340F20F1" w14:textId="77777777" w:rsidR="008328B8" w:rsidRPr="008328B8" w:rsidRDefault="008328B8" w:rsidP="008328B8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9A63A9A" w14:textId="73935009" w:rsidR="008328B8" w:rsidRDefault="008328B8" w:rsidP="008328B8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328B8">
        <w:rPr>
          <w:rFonts w:ascii="Arial" w:hAnsi="Arial" w:cs="Arial"/>
          <w:b/>
          <w:bCs/>
          <w:sz w:val="20"/>
          <w:szCs w:val="20"/>
        </w:rPr>
        <w:t>II -</w:t>
      </w:r>
      <w:r w:rsidRPr="008328B8">
        <w:rPr>
          <w:rFonts w:ascii="Arial" w:hAnsi="Arial" w:cs="Arial"/>
          <w:sz w:val="20"/>
          <w:szCs w:val="20"/>
        </w:rPr>
        <w:t xml:space="preserve"> Realização de estudos e diagnósticos para o</w:t>
      </w:r>
      <w:r>
        <w:rPr>
          <w:rFonts w:ascii="Arial" w:hAnsi="Arial" w:cs="Arial"/>
          <w:sz w:val="20"/>
          <w:szCs w:val="20"/>
        </w:rPr>
        <w:t xml:space="preserve"> </w:t>
      </w:r>
      <w:r w:rsidRPr="008328B8">
        <w:rPr>
          <w:rFonts w:ascii="Arial" w:hAnsi="Arial" w:cs="Arial"/>
          <w:sz w:val="20"/>
          <w:szCs w:val="20"/>
        </w:rPr>
        <w:t>acúmulo de informações destinadas ao</w:t>
      </w:r>
      <w:r>
        <w:rPr>
          <w:rFonts w:ascii="Arial" w:hAnsi="Arial" w:cs="Arial"/>
          <w:sz w:val="20"/>
          <w:szCs w:val="20"/>
        </w:rPr>
        <w:t xml:space="preserve"> </w:t>
      </w:r>
      <w:r w:rsidRPr="008328B8">
        <w:rPr>
          <w:rFonts w:ascii="Arial" w:hAnsi="Arial" w:cs="Arial"/>
          <w:sz w:val="20"/>
          <w:szCs w:val="20"/>
        </w:rPr>
        <w:t>aperfeiçoamento das políticas públicas de seguranç</w:t>
      </w:r>
      <w:r>
        <w:rPr>
          <w:rFonts w:ascii="Arial" w:hAnsi="Arial" w:cs="Arial"/>
          <w:sz w:val="20"/>
          <w:szCs w:val="20"/>
        </w:rPr>
        <w:t xml:space="preserve">a </w:t>
      </w:r>
      <w:r w:rsidRPr="008328B8">
        <w:rPr>
          <w:rFonts w:ascii="Arial" w:hAnsi="Arial" w:cs="Arial"/>
          <w:sz w:val="20"/>
          <w:szCs w:val="20"/>
        </w:rPr>
        <w:t>que busquem a prevenção e o combate à violência</w:t>
      </w:r>
      <w:r>
        <w:rPr>
          <w:rFonts w:ascii="Arial" w:hAnsi="Arial" w:cs="Arial"/>
          <w:sz w:val="20"/>
          <w:szCs w:val="20"/>
        </w:rPr>
        <w:t xml:space="preserve"> </w:t>
      </w:r>
      <w:r w:rsidRPr="008328B8">
        <w:rPr>
          <w:rFonts w:ascii="Arial" w:hAnsi="Arial" w:cs="Arial"/>
          <w:sz w:val="20"/>
          <w:szCs w:val="20"/>
        </w:rPr>
        <w:t>contra mulheres.</w:t>
      </w:r>
    </w:p>
    <w:p w14:paraId="3E4B5B0D" w14:textId="77777777" w:rsidR="008328B8" w:rsidRPr="0045383C" w:rsidRDefault="008328B8" w:rsidP="008328B8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14E42AD7" w14:textId="23DF4821" w:rsidR="008328B8" w:rsidRPr="008328B8" w:rsidRDefault="008328B8" w:rsidP="008328B8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5383C">
        <w:rPr>
          <w:rFonts w:ascii="Arial" w:hAnsi="Arial" w:cs="Arial"/>
          <w:b/>
          <w:bCs/>
          <w:sz w:val="20"/>
          <w:szCs w:val="20"/>
        </w:rPr>
        <w:t>§ 4º</w:t>
      </w:r>
      <w:r w:rsidRPr="008328B8">
        <w:rPr>
          <w:rFonts w:ascii="Arial" w:hAnsi="Arial" w:cs="Arial"/>
          <w:sz w:val="20"/>
          <w:szCs w:val="20"/>
        </w:rPr>
        <w:t xml:space="preserve"> Os encaminhamentos previstos neste artigo</w:t>
      </w:r>
      <w:r>
        <w:rPr>
          <w:rFonts w:ascii="Arial" w:hAnsi="Arial" w:cs="Arial"/>
          <w:sz w:val="20"/>
          <w:szCs w:val="20"/>
        </w:rPr>
        <w:t xml:space="preserve"> </w:t>
      </w:r>
      <w:r w:rsidRPr="008328B8">
        <w:rPr>
          <w:rFonts w:ascii="Arial" w:hAnsi="Arial" w:cs="Arial"/>
          <w:sz w:val="20"/>
          <w:szCs w:val="20"/>
        </w:rPr>
        <w:t>ocorrerão mediante a celebração de convênios, termos de cooperação,</w:t>
      </w:r>
      <w:r>
        <w:rPr>
          <w:rFonts w:ascii="Arial" w:hAnsi="Arial" w:cs="Arial"/>
          <w:sz w:val="20"/>
          <w:szCs w:val="20"/>
        </w:rPr>
        <w:t xml:space="preserve"> </w:t>
      </w:r>
      <w:r w:rsidRPr="008328B8">
        <w:rPr>
          <w:rFonts w:ascii="Arial" w:hAnsi="Arial" w:cs="Arial"/>
          <w:sz w:val="20"/>
          <w:szCs w:val="20"/>
        </w:rPr>
        <w:t>termos de parcerias, ajustes ou instrumentos congêneres entre a</w:t>
      </w:r>
      <w:r>
        <w:rPr>
          <w:rFonts w:ascii="Arial" w:hAnsi="Arial" w:cs="Arial"/>
          <w:sz w:val="20"/>
          <w:szCs w:val="20"/>
        </w:rPr>
        <w:t xml:space="preserve"> </w:t>
      </w:r>
      <w:r w:rsidRPr="008328B8">
        <w:rPr>
          <w:rFonts w:ascii="Arial" w:hAnsi="Arial" w:cs="Arial"/>
          <w:sz w:val="20"/>
          <w:szCs w:val="20"/>
        </w:rPr>
        <w:t>Prefeitura Municipal de Ferraz de Vasconcelos e o Ministério Público.</w:t>
      </w:r>
    </w:p>
    <w:p w14:paraId="4C76DDA1" w14:textId="77777777" w:rsidR="008328B8" w:rsidRDefault="008328B8" w:rsidP="008328B8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26AB5A8" w14:textId="377D5999" w:rsidR="008328B8" w:rsidRPr="008328B8" w:rsidRDefault="008328B8" w:rsidP="008328B8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328B8">
        <w:rPr>
          <w:rFonts w:ascii="Arial" w:hAnsi="Arial" w:cs="Arial"/>
          <w:b/>
          <w:bCs/>
          <w:sz w:val="20"/>
          <w:szCs w:val="20"/>
        </w:rPr>
        <w:t>Art. 5º</w:t>
      </w:r>
      <w:r>
        <w:rPr>
          <w:rFonts w:ascii="Arial" w:hAnsi="Arial" w:cs="Arial"/>
          <w:sz w:val="20"/>
          <w:szCs w:val="20"/>
        </w:rPr>
        <w:t xml:space="preserve"> </w:t>
      </w:r>
      <w:r w:rsidRPr="008328B8">
        <w:rPr>
          <w:rFonts w:ascii="Arial" w:hAnsi="Arial" w:cs="Arial"/>
          <w:sz w:val="20"/>
          <w:szCs w:val="20"/>
        </w:rPr>
        <w:t>Para execução do Projeto Guardiã Maria da</w:t>
      </w:r>
      <w:r>
        <w:rPr>
          <w:rFonts w:ascii="Arial" w:hAnsi="Arial" w:cs="Arial"/>
          <w:sz w:val="20"/>
          <w:szCs w:val="20"/>
        </w:rPr>
        <w:t xml:space="preserve"> </w:t>
      </w:r>
      <w:r w:rsidRPr="008328B8">
        <w:rPr>
          <w:rFonts w:ascii="Arial" w:hAnsi="Arial" w:cs="Arial"/>
          <w:sz w:val="20"/>
          <w:szCs w:val="20"/>
        </w:rPr>
        <w:t>Penha poderão ser firmados convênios, contratos de repasse, termos</w:t>
      </w:r>
      <w:r>
        <w:rPr>
          <w:rFonts w:ascii="Arial" w:hAnsi="Arial" w:cs="Arial"/>
          <w:sz w:val="20"/>
          <w:szCs w:val="20"/>
        </w:rPr>
        <w:t xml:space="preserve"> </w:t>
      </w:r>
      <w:r w:rsidRPr="008328B8">
        <w:rPr>
          <w:rFonts w:ascii="Arial" w:hAnsi="Arial" w:cs="Arial"/>
          <w:sz w:val="20"/>
          <w:szCs w:val="20"/>
        </w:rPr>
        <w:t>de cooperação, ajustes ou instrumentos congêneres com órgãos e</w:t>
      </w:r>
      <w:r>
        <w:rPr>
          <w:rFonts w:ascii="Arial" w:hAnsi="Arial" w:cs="Arial"/>
          <w:sz w:val="20"/>
          <w:szCs w:val="20"/>
        </w:rPr>
        <w:t xml:space="preserve"> </w:t>
      </w:r>
      <w:r w:rsidRPr="008328B8">
        <w:rPr>
          <w:rFonts w:ascii="Arial" w:hAnsi="Arial" w:cs="Arial"/>
          <w:sz w:val="20"/>
          <w:szCs w:val="20"/>
        </w:rPr>
        <w:t>entidades da Administração Pública Municipal, do Estado, e de outros</w:t>
      </w:r>
      <w:r>
        <w:rPr>
          <w:rFonts w:ascii="Arial" w:hAnsi="Arial" w:cs="Arial"/>
          <w:sz w:val="20"/>
          <w:szCs w:val="20"/>
        </w:rPr>
        <w:t xml:space="preserve"> </w:t>
      </w:r>
      <w:r w:rsidRPr="008328B8">
        <w:rPr>
          <w:rFonts w:ascii="Arial" w:hAnsi="Arial" w:cs="Arial"/>
          <w:sz w:val="20"/>
          <w:szCs w:val="20"/>
        </w:rPr>
        <w:t>Municípios, bem assim com consórcios públicos e entidades privadas.</w:t>
      </w:r>
    </w:p>
    <w:p w14:paraId="45EF1923" w14:textId="77777777" w:rsidR="008328B8" w:rsidRDefault="008328B8" w:rsidP="008328B8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E75975A" w14:textId="11571FAD" w:rsidR="008328B8" w:rsidRPr="008328B8" w:rsidRDefault="008328B8" w:rsidP="008328B8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328B8">
        <w:rPr>
          <w:rFonts w:ascii="Arial" w:hAnsi="Arial" w:cs="Arial"/>
          <w:b/>
          <w:bCs/>
          <w:sz w:val="20"/>
          <w:szCs w:val="20"/>
        </w:rPr>
        <w:t>Art. 6º</w:t>
      </w:r>
      <w:r>
        <w:rPr>
          <w:rFonts w:ascii="Arial" w:hAnsi="Arial" w:cs="Arial"/>
          <w:sz w:val="20"/>
          <w:szCs w:val="20"/>
        </w:rPr>
        <w:t xml:space="preserve"> </w:t>
      </w:r>
      <w:r w:rsidRPr="008328B8">
        <w:rPr>
          <w:rFonts w:ascii="Arial" w:hAnsi="Arial" w:cs="Arial"/>
          <w:sz w:val="20"/>
          <w:szCs w:val="20"/>
        </w:rPr>
        <w:t>As despesas decorrentes da implementação</w:t>
      </w:r>
      <w:r>
        <w:rPr>
          <w:rFonts w:ascii="Arial" w:hAnsi="Arial" w:cs="Arial"/>
          <w:sz w:val="20"/>
          <w:szCs w:val="20"/>
        </w:rPr>
        <w:t xml:space="preserve"> </w:t>
      </w:r>
      <w:r w:rsidRPr="008328B8">
        <w:rPr>
          <w:rFonts w:ascii="Arial" w:hAnsi="Arial" w:cs="Arial"/>
          <w:sz w:val="20"/>
          <w:szCs w:val="20"/>
        </w:rPr>
        <w:t>do Projeto Guardiã Maria da Penha correrão à conta de dotações</w:t>
      </w:r>
      <w:r>
        <w:rPr>
          <w:rFonts w:ascii="Arial" w:hAnsi="Arial" w:cs="Arial"/>
          <w:sz w:val="20"/>
          <w:szCs w:val="20"/>
        </w:rPr>
        <w:t xml:space="preserve"> </w:t>
      </w:r>
      <w:r w:rsidRPr="008328B8">
        <w:rPr>
          <w:rFonts w:ascii="Arial" w:hAnsi="Arial" w:cs="Arial"/>
          <w:sz w:val="20"/>
          <w:szCs w:val="20"/>
        </w:rPr>
        <w:t>orçamentárias próprias das Secretarias Municipais envolvidas.</w:t>
      </w:r>
    </w:p>
    <w:p w14:paraId="4DC81EEC" w14:textId="77777777" w:rsidR="008328B8" w:rsidRDefault="008328B8" w:rsidP="008328B8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A43D089" w14:textId="22A1ED59" w:rsidR="008328B8" w:rsidRDefault="008328B8" w:rsidP="008328B8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328B8">
        <w:rPr>
          <w:rFonts w:ascii="Arial" w:hAnsi="Arial" w:cs="Arial"/>
          <w:b/>
          <w:bCs/>
          <w:sz w:val="20"/>
          <w:szCs w:val="20"/>
        </w:rPr>
        <w:t>Art. 7°</w:t>
      </w:r>
      <w:r>
        <w:rPr>
          <w:rFonts w:ascii="Arial" w:hAnsi="Arial" w:cs="Arial"/>
          <w:sz w:val="20"/>
          <w:szCs w:val="20"/>
        </w:rPr>
        <w:t xml:space="preserve"> </w:t>
      </w:r>
      <w:r w:rsidRPr="008328B8">
        <w:rPr>
          <w:rFonts w:ascii="Arial" w:hAnsi="Arial" w:cs="Arial"/>
          <w:sz w:val="20"/>
          <w:szCs w:val="20"/>
        </w:rPr>
        <w:t>Caberá a Secretaria Municipal de Segurança</w:t>
      </w:r>
      <w:r>
        <w:rPr>
          <w:rFonts w:ascii="Arial" w:hAnsi="Arial" w:cs="Arial"/>
          <w:sz w:val="20"/>
          <w:szCs w:val="20"/>
        </w:rPr>
        <w:t xml:space="preserve"> </w:t>
      </w:r>
      <w:r w:rsidRPr="008328B8">
        <w:rPr>
          <w:rFonts w:ascii="Arial" w:hAnsi="Arial" w:cs="Arial"/>
          <w:sz w:val="20"/>
          <w:szCs w:val="20"/>
        </w:rPr>
        <w:t>Pública Urbana e Defesa Civil o atendimento primário às vítimas de</w:t>
      </w:r>
      <w:r>
        <w:rPr>
          <w:rFonts w:ascii="Arial" w:hAnsi="Arial" w:cs="Arial"/>
          <w:sz w:val="20"/>
          <w:szCs w:val="20"/>
        </w:rPr>
        <w:t xml:space="preserve"> </w:t>
      </w:r>
      <w:r w:rsidRPr="008328B8">
        <w:rPr>
          <w:rFonts w:ascii="Arial" w:hAnsi="Arial" w:cs="Arial"/>
          <w:sz w:val="20"/>
          <w:szCs w:val="20"/>
        </w:rPr>
        <w:t>violência doméstica, mediante planejamento próprio e com os meios</w:t>
      </w:r>
      <w:r>
        <w:rPr>
          <w:rFonts w:ascii="Arial" w:hAnsi="Arial" w:cs="Arial"/>
          <w:sz w:val="20"/>
          <w:szCs w:val="20"/>
        </w:rPr>
        <w:t xml:space="preserve"> </w:t>
      </w:r>
      <w:r w:rsidRPr="008328B8">
        <w:rPr>
          <w:rFonts w:ascii="Arial" w:hAnsi="Arial" w:cs="Arial"/>
          <w:sz w:val="20"/>
          <w:szCs w:val="20"/>
        </w:rPr>
        <w:t>necessários para o devido encaminha</w:t>
      </w:r>
      <w:r>
        <w:rPr>
          <w:rFonts w:ascii="Arial" w:hAnsi="Arial" w:cs="Arial"/>
          <w:sz w:val="20"/>
          <w:szCs w:val="20"/>
        </w:rPr>
        <w:t>m</w:t>
      </w:r>
      <w:r w:rsidRPr="008328B8">
        <w:rPr>
          <w:rFonts w:ascii="Arial" w:hAnsi="Arial" w:cs="Arial"/>
          <w:sz w:val="20"/>
          <w:szCs w:val="20"/>
        </w:rPr>
        <w:t>ento da vítima para o</w:t>
      </w:r>
      <w:r>
        <w:rPr>
          <w:rFonts w:ascii="Arial" w:hAnsi="Arial" w:cs="Arial"/>
          <w:sz w:val="20"/>
          <w:szCs w:val="20"/>
        </w:rPr>
        <w:t xml:space="preserve"> </w:t>
      </w:r>
      <w:r w:rsidRPr="008328B8">
        <w:rPr>
          <w:rFonts w:ascii="Arial" w:hAnsi="Arial" w:cs="Arial"/>
          <w:sz w:val="20"/>
          <w:szCs w:val="20"/>
        </w:rPr>
        <w:t xml:space="preserve">atendimento de polícia judiciária, acolhimento, </w:t>
      </w:r>
      <w:r w:rsidR="005923BE" w:rsidRPr="008328B8">
        <w:rPr>
          <w:rFonts w:ascii="Arial" w:hAnsi="Arial" w:cs="Arial"/>
          <w:sz w:val="20"/>
          <w:szCs w:val="20"/>
        </w:rPr>
        <w:t>abrigamento</w:t>
      </w:r>
      <w:r w:rsidRPr="008328B8">
        <w:rPr>
          <w:rFonts w:ascii="Arial" w:hAnsi="Arial" w:cs="Arial"/>
          <w:sz w:val="20"/>
          <w:szCs w:val="20"/>
        </w:rPr>
        <w:t xml:space="preserve"> e</w:t>
      </w:r>
      <w:r>
        <w:rPr>
          <w:rFonts w:ascii="Arial" w:hAnsi="Arial" w:cs="Arial"/>
          <w:sz w:val="20"/>
          <w:szCs w:val="20"/>
        </w:rPr>
        <w:t xml:space="preserve"> </w:t>
      </w:r>
      <w:r w:rsidRPr="008328B8">
        <w:rPr>
          <w:rFonts w:ascii="Arial" w:hAnsi="Arial" w:cs="Arial"/>
          <w:sz w:val="20"/>
          <w:szCs w:val="20"/>
        </w:rPr>
        <w:t>congêneres indicados pela Secretaria Municipal de Assistência Social</w:t>
      </w:r>
      <w:r>
        <w:rPr>
          <w:rFonts w:ascii="Arial" w:hAnsi="Arial" w:cs="Arial"/>
          <w:sz w:val="20"/>
          <w:szCs w:val="20"/>
        </w:rPr>
        <w:t xml:space="preserve"> </w:t>
      </w:r>
      <w:r w:rsidRPr="008328B8">
        <w:rPr>
          <w:rFonts w:ascii="Arial" w:hAnsi="Arial" w:cs="Arial"/>
          <w:sz w:val="20"/>
          <w:szCs w:val="20"/>
        </w:rPr>
        <w:t>com o intuito de dar condições para que a vítima saia da condição de</w:t>
      </w:r>
      <w:r>
        <w:rPr>
          <w:rFonts w:ascii="Arial" w:hAnsi="Arial" w:cs="Arial"/>
          <w:sz w:val="20"/>
          <w:szCs w:val="20"/>
        </w:rPr>
        <w:t xml:space="preserve"> </w:t>
      </w:r>
      <w:r w:rsidRPr="008328B8">
        <w:rPr>
          <w:rFonts w:ascii="Arial" w:hAnsi="Arial" w:cs="Arial"/>
          <w:sz w:val="20"/>
          <w:szCs w:val="20"/>
        </w:rPr>
        <w:t>violência.</w:t>
      </w:r>
    </w:p>
    <w:p w14:paraId="290B7B9A" w14:textId="77777777" w:rsidR="008328B8" w:rsidRPr="008328B8" w:rsidRDefault="008328B8" w:rsidP="008328B8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11B80E3" w14:textId="5A387FB7" w:rsidR="008328B8" w:rsidRDefault="008328B8" w:rsidP="008328B8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328B8">
        <w:rPr>
          <w:rFonts w:ascii="Arial" w:hAnsi="Arial" w:cs="Arial"/>
          <w:b/>
          <w:bCs/>
          <w:sz w:val="20"/>
          <w:szCs w:val="20"/>
        </w:rPr>
        <w:t>Art. 8º</w:t>
      </w:r>
      <w:r>
        <w:rPr>
          <w:rFonts w:ascii="Arial" w:hAnsi="Arial" w:cs="Arial"/>
          <w:sz w:val="20"/>
          <w:szCs w:val="20"/>
        </w:rPr>
        <w:t xml:space="preserve"> </w:t>
      </w:r>
      <w:r w:rsidRPr="008328B8">
        <w:rPr>
          <w:rFonts w:ascii="Arial" w:hAnsi="Arial" w:cs="Arial"/>
          <w:sz w:val="20"/>
          <w:szCs w:val="20"/>
        </w:rPr>
        <w:t>Os profissionais envolvidos no projeto não</w:t>
      </w:r>
      <w:r>
        <w:rPr>
          <w:rFonts w:ascii="Arial" w:hAnsi="Arial" w:cs="Arial"/>
          <w:sz w:val="20"/>
          <w:szCs w:val="20"/>
        </w:rPr>
        <w:t xml:space="preserve"> </w:t>
      </w:r>
      <w:r w:rsidRPr="008328B8">
        <w:rPr>
          <w:rFonts w:ascii="Arial" w:hAnsi="Arial" w:cs="Arial"/>
          <w:sz w:val="20"/>
          <w:szCs w:val="20"/>
        </w:rPr>
        <w:t>terão direito a gratificação, hora extra ou quaisquer benefícios,</w:t>
      </w:r>
      <w:r>
        <w:rPr>
          <w:rFonts w:ascii="Arial" w:hAnsi="Arial" w:cs="Arial"/>
          <w:sz w:val="20"/>
          <w:szCs w:val="20"/>
        </w:rPr>
        <w:t xml:space="preserve"> </w:t>
      </w:r>
      <w:r w:rsidRPr="008328B8">
        <w:rPr>
          <w:rFonts w:ascii="Arial" w:hAnsi="Arial" w:cs="Arial"/>
          <w:sz w:val="20"/>
          <w:szCs w:val="20"/>
        </w:rPr>
        <w:t>reafirmando que não haverá impacto financeiro para o município</w:t>
      </w:r>
      <w:r>
        <w:rPr>
          <w:rFonts w:ascii="Arial" w:hAnsi="Arial" w:cs="Arial"/>
          <w:sz w:val="20"/>
          <w:szCs w:val="20"/>
        </w:rPr>
        <w:t xml:space="preserve"> </w:t>
      </w:r>
      <w:r w:rsidRPr="008328B8">
        <w:rPr>
          <w:rFonts w:ascii="Arial" w:hAnsi="Arial" w:cs="Arial"/>
          <w:sz w:val="20"/>
          <w:szCs w:val="20"/>
        </w:rPr>
        <w:t>em decorrência de suas atividades.</w:t>
      </w:r>
    </w:p>
    <w:p w14:paraId="41319578" w14:textId="77777777" w:rsidR="008328B8" w:rsidRDefault="008328B8" w:rsidP="008328B8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8B30781" w14:textId="0B1EA1F4" w:rsidR="008328B8" w:rsidRDefault="008328B8" w:rsidP="008328B8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328B8">
        <w:rPr>
          <w:rFonts w:ascii="Arial" w:hAnsi="Arial" w:cs="Arial"/>
          <w:b/>
          <w:bCs/>
          <w:sz w:val="20"/>
          <w:szCs w:val="20"/>
        </w:rPr>
        <w:t>Art. 9º</w:t>
      </w:r>
      <w:r>
        <w:rPr>
          <w:rFonts w:ascii="Arial" w:hAnsi="Arial" w:cs="Arial"/>
          <w:sz w:val="20"/>
          <w:szCs w:val="20"/>
        </w:rPr>
        <w:t xml:space="preserve"> Esta lei entra em vigor na data de sua publicação, revogadas as disposições em contrário</w:t>
      </w:r>
      <w:r w:rsidR="00C54044">
        <w:rPr>
          <w:rFonts w:ascii="Arial" w:hAnsi="Arial" w:cs="Arial"/>
          <w:sz w:val="20"/>
          <w:szCs w:val="20"/>
        </w:rPr>
        <w:t>.</w:t>
      </w:r>
    </w:p>
    <w:p w14:paraId="6F778FFC" w14:textId="77777777" w:rsidR="008328B8" w:rsidRDefault="008328B8" w:rsidP="00E942B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C66DEE1" w14:textId="77777777" w:rsidR="008328B8" w:rsidRDefault="008328B8" w:rsidP="00E942B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BCD9E2C" w14:textId="2C4CB292" w:rsidR="00E942B8" w:rsidRPr="00364ABD" w:rsidRDefault="00B12A90" w:rsidP="00E942B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64ABD">
        <w:rPr>
          <w:rFonts w:ascii="Arial" w:hAnsi="Arial" w:cs="Arial"/>
          <w:sz w:val="20"/>
          <w:szCs w:val="20"/>
        </w:rPr>
        <w:t>Ferraz de Vasconcelos</w:t>
      </w:r>
      <w:r w:rsidR="00E942B8" w:rsidRPr="00364ABD">
        <w:rPr>
          <w:rFonts w:ascii="Arial" w:hAnsi="Arial" w:cs="Arial"/>
          <w:sz w:val="20"/>
          <w:szCs w:val="20"/>
        </w:rPr>
        <w:t xml:space="preserve">, </w:t>
      </w:r>
      <w:r w:rsidR="008328B8">
        <w:rPr>
          <w:rFonts w:ascii="Arial" w:hAnsi="Arial" w:cs="Arial"/>
          <w:sz w:val="20"/>
          <w:szCs w:val="20"/>
        </w:rPr>
        <w:t>06</w:t>
      </w:r>
      <w:r w:rsidR="00E942B8" w:rsidRPr="00364ABD">
        <w:rPr>
          <w:rFonts w:ascii="Arial" w:hAnsi="Arial" w:cs="Arial"/>
          <w:sz w:val="20"/>
          <w:szCs w:val="20"/>
        </w:rPr>
        <w:t xml:space="preserve"> de </w:t>
      </w:r>
      <w:r w:rsidR="008328B8">
        <w:rPr>
          <w:rFonts w:ascii="Arial" w:hAnsi="Arial" w:cs="Arial"/>
          <w:sz w:val="20"/>
          <w:szCs w:val="20"/>
        </w:rPr>
        <w:t>setembro</w:t>
      </w:r>
      <w:r w:rsidR="00E942B8" w:rsidRPr="00364ABD">
        <w:rPr>
          <w:rFonts w:ascii="Arial" w:hAnsi="Arial" w:cs="Arial"/>
          <w:sz w:val="20"/>
          <w:szCs w:val="20"/>
        </w:rPr>
        <w:t xml:space="preserve"> de 202</w:t>
      </w:r>
      <w:r w:rsidRPr="00364ABD">
        <w:rPr>
          <w:rFonts w:ascii="Arial" w:hAnsi="Arial" w:cs="Arial"/>
          <w:sz w:val="20"/>
          <w:szCs w:val="20"/>
        </w:rPr>
        <w:t>3</w:t>
      </w:r>
      <w:r w:rsidR="00E942B8" w:rsidRPr="00364ABD">
        <w:rPr>
          <w:rFonts w:ascii="Arial" w:hAnsi="Arial" w:cs="Arial"/>
          <w:sz w:val="20"/>
          <w:szCs w:val="20"/>
        </w:rPr>
        <w:t>.</w:t>
      </w:r>
    </w:p>
    <w:p w14:paraId="78AB8554" w14:textId="77777777" w:rsidR="00424999" w:rsidRPr="00364ABD" w:rsidRDefault="00424999" w:rsidP="00E942B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BBFC14B" w14:textId="77777777" w:rsidR="00E942B8" w:rsidRPr="00364ABD" w:rsidRDefault="00E942B8" w:rsidP="00BF55D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7F1567D" w14:textId="6A8EFC89" w:rsidR="0051079A" w:rsidRPr="00364ABD" w:rsidRDefault="00D3563B" w:rsidP="0051079A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64ABD">
        <w:rPr>
          <w:rFonts w:ascii="Arial" w:hAnsi="Arial" w:cs="Arial"/>
          <w:sz w:val="20"/>
          <w:szCs w:val="20"/>
        </w:rPr>
        <w:t xml:space="preserve">PRISCILA CONCEIÇÃO GAMBALE VIEIRA MATOS </w:t>
      </w:r>
    </w:p>
    <w:p w14:paraId="64FFB1E5" w14:textId="3700EE56" w:rsidR="00FA4485" w:rsidRDefault="00D3563B" w:rsidP="002307BB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64ABD">
        <w:rPr>
          <w:rFonts w:ascii="Arial" w:hAnsi="Arial" w:cs="Arial"/>
          <w:sz w:val="20"/>
          <w:szCs w:val="20"/>
        </w:rPr>
        <w:t>Prefeita</w:t>
      </w:r>
      <w:r w:rsidR="00941A3B">
        <w:rPr>
          <w:rFonts w:ascii="Arial" w:hAnsi="Arial" w:cs="Arial"/>
          <w:sz w:val="20"/>
          <w:szCs w:val="20"/>
        </w:rPr>
        <w:t xml:space="preserve"> </w:t>
      </w:r>
    </w:p>
    <w:p w14:paraId="47450F4D" w14:textId="77777777" w:rsidR="00451B67" w:rsidRDefault="00451B67" w:rsidP="002307BB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14390C1" w14:textId="77777777" w:rsidR="00451B67" w:rsidRDefault="00451B67" w:rsidP="002307BB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32B4510" w14:textId="5B0EF895" w:rsidR="00451B67" w:rsidRDefault="008328B8" w:rsidP="002307BB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DANIELE CRISTINA OLIVEIRA DE FREITAS</w:t>
      </w:r>
    </w:p>
    <w:p w14:paraId="428EDB64" w14:textId="4F508A45" w:rsidR="00451B67" w:rsidRDefault="00451B67" w:rsidP="002307BB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</w:t>
      </w:r>
      <w:r w:rsidR="008328B8"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 xml:space="preserve"> Municipal</w:t>
      </w:r>
      <w:r w:rsidR="008328B8">
        <w:rPr>
          <w:rFonts w:ascii="Arial" w:hAnsi="Arial" w:cs="Arial"/>
          <w:sz w:val="20"/>
          <w:szCs w:val="20"/>
        </w:rPr>
        <w:t xml:space="preserve"> de Segurança Pública Urbana e Defesa Civil</w:t>
      </w:r>
    </w:p>
    <w:p w14:paraId="37BA957E" w14:textId="77777777" w:rsidR="00D3563B" w:rsidRDefault="00D3563B" w:rsidP="002C73ED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A40761B" w14:textId="77777777" w:rsidR="0051079A" w:rsidRPr="00364ABD" w:rsidRDefault="0051079A" w:rsidP="001E7B4C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5FFB856" w14:textId="0AE2C464" w:rsidR="0051079A" w:rsidRPr="00364ABD" w:rsidRDefault="00D3563B" w:rsidP="0051079A">
      <w:pPr>
        <w:spacing w:after="0" w:line="240" w:lineRule="auto"/>
        <w:ind w:firstLine="4502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364ABD">
        <w:rPr>
          <w:rFonts w:ascii="Arial" w:eastAsia="Times New Roman" w:hAnsi="Arial" w:cs="Arial"/>
          <w:sz w:val="20"/>
          <w:szCs w:val="20"/>
          <w:lang w:eastAsia="pt-BR"/>
        </w:rPr>
        <w:t>Registrada n</w:t>
      </w:r>
      <w:r w:rsidR="001E7B4C" w:rsidRPr="00364ABD">
        <w:rPr>
          <w:rFonts w:ascii="Arial" w:eastAsia="Times New Roman" w:hAnsi="Arial" w:cs="Arial"/>
          <w:sz w:val="20"/>
          <w:szCs w:val="20"/>
          <w:lang w:eastAsia="pt-BR"/>
        </w:rPr>
        <w:t>o</w:t>
      </w:r>
      <w:r w:rsidRPr="00364AB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  <w:r w:rsidR="001E7B4C" w:rsidRPr="00364ABD">
        <w:rPr>
          <w:rFonts w:ascii="Arial" w:eastAsia="Times New Roman" w:hAnsi="Arial" w:cs="Arial"/>
          <w:sz w:val="20"/>
          <w:szCs w:val="20"/>
          <w:lang w:eastAsia="pt-BR"/>
        </w:rPr>
        <w:t>Departamento de Administração da Secretaria Municipal de Administração e publicada no Quadro de Avisos do Paço Municipal e no B.O.M. – Boletim Oficial Municipal.</w:t>
      </w:r>
      <w:r w:rsidRPr="00364AB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14:paraId="2E4F7C82" w14:textId="77777777" w:rsidR="0051079A" w:rsidRPr="00364ABD" w:rsidRDefault="0051079A" w:rsidP="0051079A">
      <w:pPr>
        <w:spacing w:after="0" w:line="240" w:lineRule="auto"/>
        <w:ind w:firstLine="4502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364ABD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14:paraId="3A6842B8" w14:textId="77777777" w:rsidR="0051079A" w:rsidRPr="00364ABD" w:rsidRDefault="0051079A" w:rsidP="0051079A">
      <w:pPr>
        <w:tabs>
          <w:tab w:val="left" w:pos="7196"/>
        </w:tabs>
        <w:spacing w:after="0" w:line="240" w:lineRule="auto"/>
        <w:ind w:firstLine="4502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364ABD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14:paraId="4CD46F39" w14:textId="10BA64DF" w:rsidR="0051079A" w:rsidRPr="00364ABD" w:rsidRDefault="00286FFC" w:rsidP="0051079A">
      <w:pPr>
        <w:tabs>
          <w:tab w:val="left" w:pos="7196"/>
        </w:tabs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>VIVIAN</w:t>
      </w:r>
      <w:r w:rsidR="00117337">
        <w:rPr>
          <w:rFonts w:ascii="Arial" w:eastAsia="Times New Roman" w:hAnsi="Arial" w:cs="Arial"/>
          <w:sz w:val="20"/>
          <w:szCs w:val="20"/>
          <w:lang w:eastAsia="pt-BR"/>
        </w:rPr>
        <w:t>I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DE BRITO SOUZA</w:t>
      </w:r>
    </w:p>
    <w:p w14:paraId="0381F716" w14:textId="116AC16A" w:rsidR="00C16188" w:rsidRDefault="00D3563B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 w:rsidRPr="00364ABD">
        <w:rPr>
          <w:rFonts w:ascii="Arial" w:eastAsia="Times New Roman" w:hAnsi="Arial" w:cs="Arial"/>
          <w:sz w:val="20"/>
          <w:szCs w:val="20"/>
          <w:lang w:eastAsia="pt-BR"/>
        </w:rPr>
        <w:t xml:space="preserve">Secretária Municipal de </w:t>
      </w:r>
      <w:r w:rsidR="00286FFC">
        <w:rPr>
          <w:rFonts w:ascii="Arial" w:eastAsia="Times New Roman" w:hAnsi="Arial" w:cs="Arial"/>
          <w:sz w:val="20"/>
          <w:szCs w:val="20"/>
          <w:lang w:eastAsia="pt-BR"/>
        </w:rPr>
        <w:t>Administração</w:t>
      </w:r>
    </w:p>
    <w:p w14:paraId="415DE48A" w14:textId="77777777" w:rsidR="00C16188" w:rsidRDefault="00C16188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</w:p>
    <w:p w14:paraId="4E22B446" w14:textId="77777777" w:rsidR="00C16188" w:rsidRDefault="00C16188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</w:p>
    <w:p w14:paraId="246AB5CD" w14:textId="77777777" w:rsidR="00C16188" w:rsidRPr="00511C24" w:rsidRDefault="00C16188" w:rsidP="00C16188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511C24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0CBBCA82" w14:textId="2BF0C0D7" w:rsidR="0051079A" w:rsidRPr="00364ABD" w:rsidRDefault="00D3563B" w:rsidP="0051079A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64AB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14:paraId="182CA7A3" w14:textId="73DC1ED0" w:rsidR="009243B3" w:rsidRPr="00364ABD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E96FA03" w14:textId="77777777" w:rsidR="00803E5F" w:rsidRPr="00364ABD" w:rsidRDefault="00803E5F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427C7CC" w14:textId="07E9B33B" w:rsidR="009243B3" w:rsidRPr="00364ABD" w:rsidRDefault="009243B3" w:rsidP="00ED3826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sectPr w:rsidR="009243B3" w:rsidRPr="00364ABD" w:rsidSect="00DC22C1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5203BB" w14:textId="77777777" w:rsidR="00D0137F" w:rsidRDefault="00D0137F" w:rsidP="009243B3">
      <w:pPr>
        <w:spacing w:after="0" w:line="240" w:lineRule="auto"/>
      </w:pPr>
      <w:r>
        <w:separator/>
      </w:r>
    </w:p>
  </w:endnote>
  <w:endnote w:type="continuationSeparator" w:id="0">
    <w:p w14:paraId="1C08ED1C" w14:textId="77777777" w:rsidR="00D0137F" w:rsidRDefault="00D0137F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289DB4" w14:textId="77777777" w:rsidR="00D0137F" w:rsidRDefault="00D0137F" w:rsidP="009243B3">
      <w:pPr>
        <w:spacing w:after="0" w:line="240" w:lineRule="auto"/>
      </w:pPr>
      <w:r>
        <w:separator/>
      </w:r>
    </w:p>
  </w:footnote>
  <w:footnote w:type="continuationSeparator" w:id="0">
    <w:p w14:paraId="05793384" w14:textId="77777777" w:rsidR="00D0137F" w:rsidRDefault="00D0137F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99ED4" w14:textId="77777777" w:rsidR="00D0137F" w:rsidRDefault="00D0137F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564867AA" wp14:editId="32BDC2A5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15D8E"/>
    <w:multiLevelType w:val="hybridMultilevel"/>
    <w:tmpl w:val="87FEB052"/>
    <w:lvl w:ilvl="0" w:tplc="EC2840A0">
      <w:start w:val="1"/>
      <w:numFmt w:val="lowerRoman"/>
      <w:lvlText w:val="%1)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25C47EF9"/>
    <w:multiLevelType w:val="hybridMultilevel"/>
    <w:tmpl w:val="00F89962"/>
    <w:lvl w:ilvl="0" w:tplc="B8088F74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2B2320C1"/>
    <w:multiLevelType w:val="hybridMultilevel"/>
    <w:tmpl w:val="08BA1A22"/>
    <w:lvl w:ilvl="0" w:tplc="C4F0A958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2F143D72"/>
    <w:multiLevelType w:val="hybridMultilevel"/>
    <w:tmpl w:val="9E1E830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46494A"/>
    <w:multiLevelType w:val="hybridMultilevel"/>
    <w:tmpl w:val="8A544806"/>
    <w:lvl w:ilvl="0" w:tplc="B57A898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3D0B1574"/>
    <w:multiLevelType w:val="hybridMultilevel"/>
    <w:tmpl w:val="D1565CFC"/>
    <w:lvl w:ilvl="0" w:tplc="A4B2DACE">
      <w:start w:val="1"/>
      <w:numFmt w:val="lowerRoman"/>
      <w:lvlText w:val="%1)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450A6448"/>
    <w:multiLevelType w:val="hybridMultilevel"/>
    <w:tmpl w:val="54BADE0A"/>
    <w:lvl w:ilvl="0" w:tplc="8DE0418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51D23259"/>
    <w:multiLevelType w:val="hybridMultilevel"/>
    <w:tmpl w:val="3D5A11B4"/>
    <w:lvl w:ilvl="0" w:tplc="6CEE3D9E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522C1D13"/>
    <w:multiLevelType w:val="hybridMultilevel"/>
    <w:tmpl w:val="1ABAB7D4"/>
    <w:lvl w:ilvl="0" w:tplc="D45A22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548824F4"/>
    <w:multiLevelType w:val="hybridMultilevel"/>
    <w:tmpl w:val="D7E06CC4"/>
    <w:lvl w:ilvl="0" w:tplc="21DA155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1" w15:restartNumberingAfterBreak="0">
    <w:nsid w:val="565A7AD0"/>
    <w:multiLevelType w:val="hybridMultilevel"/>
    <w:tmpl w:val="3C8ADBB2"/>
    <w:lvl w:ilvl="0" w:tplc="28B2BC9C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5E19209F"/>
    <w:multiLevelType w:val="hybridMultilevel"/>
    <w:tmpl w:val="A20ADC00"/>
    <w:lvl w:ilvl="0" w:tplc="4214867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3" w15:restartNumberingAfterBreak="0">
    <w:nsid w:val="603E7771"/>
    <w:multiLevelType w:val="hybridMultilevel"/>
    <w:tmpl w:val="B2E0D0CE"/>
    <w:lvl w:ilvl="0" w:tplc="B3D6949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4" w15:restartNumberingAfterBreak="0">
    <w:nsid w:val="72BC6CA8"/>
    <w:multiLevelType w:val="hybridMultilevel"/>
    <w:tmpl w:val="509A914A"/>
    <w:lvl w:ilvl="0" w:tplc="572E1C0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5" w15:restartNumberingAfterBreak="0">
    <w:nsid w:val="753F3F34"/>
    <w:multiLevelType w:val="hybridMultilevel"/>
    <w:tmpl w:val="26D4F10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231EF3"/>
    <w:multiLevelType w:val="hybridMultilevel"/>
    <w:tmpl w:val="2CEE0322"/>
    <w:lvl w:ilvl="0" w:tplc="E382B8B2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7" w15:restartNumberingAfterBreak="0">
    <w:nsid w:val="7E6711B9"/>
    <w:multiLevelType w:val="hybridMultilevel"/>
    <w:tmpl w:val="8F704578"/>
    <w:lvl w:ilvl="0" w:tplc="24C2A00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344240613">
    <w:abstractNumId w:val="5"/>
  </w:num>
  <w:num w:numId="2" w16cid:durableId="698047997">
    <w:abstractNumId w:val="12"/>
  </w:num>
  <w:num w:numId="3" w16cid:durableId="921328584">
    <w:abstractNumId w:val="10"/>
  </w:num>
  <w:num w:numId="4" w16cid:durableId="2117670746">
    <w:abstractNumId w:val="7"/>
  </w:num>
  <w:num w:numId="5" w16cid:durableId="373383541">
    <w:abstractNumId w:val="4"/>
  </w:num>
  <w:num w:numId="6" w16cid:durableId="39256782">
    <w:abstractNumId w:val="11"/>
  </w:num>
  <w:num w:numId="7" w16cid:durableId="1418087942">
    <w:abstractNumId w:val="9"/>
  </w:num>
  <w:num w:numId="8" w16cid:durableId="1024403501">
    <w:abstractNumId w:val="8"/>
  </w:num>
  <w:num w:numId="9" w16cid:durableId="801001743">
    <w:abstractNumId w:val="15"/>
  </w:num>
  <w:num w:numId="10" w16cid:durableId="373119319">
    <w:abstractNumId w:val="2"/>
  </w:num>
  <w:num w:numId="11" w16cid:durableId="1534077560">
    <w:abstractNumId w:val="3"/>
  </w:num>
  <w:num w:numId="12" w16cid:durableId="785277271">
    <w:abstractNumId w:val="1"/>
  </w:num>
  <w:num w:numId="13" w16cid:durableId="1534466665">
    <w:abstractNumId w:val="16"/>
  </w:num>
  <w:num w:numId="14" w16cid:durableId="1050883743">
    <w:abstractNumId w:val="0"/>
  </w:num>
  <w:num w:numId="15" w16cid:durableId="127557863">
    <w:abstractNumId w:val="6"/>
  </w:num>
  <w:num w:numId="16" w16cid:durableId="1812821540">
    <w:abstractNumId w:val="17"/>
  </w:num>
  <w:num w:numId="17" w16cid:durableId="200632001">
    <w:abstractNumId w:val="13"/>
  </w:num>
  <w:num w:numId="18" w16cid:durableId="118050689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revisionView w:inkAnnotations="0"/>
  <w:defaultTabStop w:val="708"/>
  <w:hyphenationZone w:val="425"/>
  <w:characterSpacingControl w:val="doNotCompress"/>
  <w:hdrShapeDefaults>
    <o:shapedefaults v:ext="edit" spidmax="2109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00521"/>
    <w:rsid w:val="00001A56"/>
    <w:rsid w:val="00001F10"/>
    <w:rsid w:val="00003F78"/>
    <w:rsid w:val="00004DD3"/>
    <w:rsid w:val="00012A5E"/>
    <w:rsid w:val="0002488D"/>
    <w:rsid w:val="0002489E"/>
    <w:rsid w:val="000255D7"/>
    <w:rsid w:val="00026AA1"/>
    <w:rsid w:val="00030899"/>
    <w:rsid w:val="000355F1"/>
    <w:rsid w:val="0004246E"/>
    <w:rsid w:val="00045EF4"/>
    <w:rsid w:val="00050826"/>
    <w:rsid w:val="00051A4F"/>
    <w:rsid w:val="00053BE7"/>
    <w:rsid w:val="000555FB"/>
    <w:rsid w:val="0005585C"/>
    <w:rsid w:val="00057B89"/>
    <w:rsid w:val="00064F36"/>
    <w:rsid w:val="000652D7"/>
    <w:rsid w:val="0006725C"/>
    <w:rsid w:val="00067E14"/>
    <w:rsid w:val="00071C02"/>
    <w:rsid w:val="00072127"/>
    <w:rsid w:val="00073F88"/>
    <w:rsid w:val="00075EAD"/>
    <w:rsid w:val="00075F50"/>
    <w:rsid w:val="0007600C"/>
    <w:rsid w:val="00076F2E"/>
    <w:rsid w:val="00082B35"/>
    <w:rsid w:val="0008309A"/>
    <w:rsid w:val="0008560E"/>
    <w:rsid w:val="000914DF"/>
    <w:rsid w:val="000920A7"/>
    <w:rsid w:val="00093711"/>
    <w:rsid w:val="00093D40"/>
    <w:rsid w:val="000941AB"/>
    <w:rsid w:val="00095A6A"/>
    <w:rsid w:val="00096052"/>
    <w:rsid w:val="000A2112"/>
    <w:rsid w:val="000A23A6"/>
    <w:rsid w:val="000A7CE9"/>
    <w:rsid w:val="000B1816"/>
    <w:rsid w:val="000B74E7"/>
    <w:rsid w:val="000C22DE"/>
    <w:rsid w:val="000D3245"/>
    <w:rsid w:val="000D3CB2"/>
    <w:rsid w:val="000D73E2"/>
    <w:rsid w:val="000D7AD4"/>
    <w:rsid w:val="000E0222"/>
    <w:rsid w:val="000F24DF"/>
    <w:rsid w:val="000F491C"/>
    <w:rsid w:val="000F5DB0"/>
    <w:rsid w:val="000F6E21"/>
    <w:rsid w:val="00105974"/>
    <w:rsid w:val="00107A5C"/>
    <w:rsid w:val="00112B7C"/>
    <w:rsid w:val="00114463"/>
    <w:rsid w:val="00117337"/>
    <w:rsid w:val="0012449F"/>
    <w:rsid w:val="00125762"/>
    <w:rsid w:val="00127A68"/>
    <w:rsid w:val="00130B62"/>
    <w:rsid w:val="00130D9C"/>
    <w:rsid w:val="00131B25"/>
    <w:rsid w:val="00136E16"/>
    <w:rsid w:val="00151670"/>
    <w:rsid w:val="001555E0"/>
    <w:rsid w:val="001561E6"/>
    <w:rsid w:val="00156924"/>
    <w:rsid w:val="00156E00"/>
    <w:rsid w:val="00163121"/>
    <w:rsid w:val="00163955"/>
    <w:rsid w:val="00166F95"/>
    <w:rsid w:val="001717A5"/>
    <w:rsid w:val="001746C7"/>
    <w:rsid w:val="001749BF"/>
    <w:rsid w:val="0018372D"/>
    <w:rsid w:val="001842D5"/>
    <w:rsid w:val="00187B0E"/>
    <w:rsid w:val="0019349E"/>
    <w:rsid w:val="00196395"/>
    <w:rsid w:val="0019651B"/>
    <w:rsid w:val="00197CFD"/>
    <w:rsid w:val="001A0F59"/>
    <w:rsid w:val="001A1F2E"/>
    <w:rsid w:val="001A2491"/>
    <w:rsid w:val="001B16FA"/>
    <w:rsid w:val="001B313D"/>
    <w:rsid w:val="001B35B8"/>
    <w:rsid w:val="001B36A6"/>
    <w:rsid w:val="001D398F"/>
    <w:rsid w:val="001D45B5"/>
    <w:rsid w:val="001D7237"/>
    <w:rsid w:val="001D7561"/>
    <w:rsid w:val="001E061A"/>
    <w:rsid w:val="001E4200"/>
    <w:rsid w:val="001E6818"/>
    <w:rsid w:val="001E6997"/>
    <w:rsid w:val="001E7A8A"/>
    <w:rsid w:val="001E7B4C"/>
    <w:rsid w:val="001F0338"/>
    <w:rsid w:val="001F6FE0"/>
    <w:rsid w:val="0020247F"/>
    <w:rsid w:val="00203377"/>
    <w:rsid w:val="002043EA"/>
    <w:rsid w:val="002072BC"/>
    <w:rsid w:val="0020798C"/>
    <w:rsid w:val="00207E11"/>
    <w:rsid w:val="0021021C"/>
    <w:rsid w:val="0021271E"/>
    <w:rsid w:val="00221889"/>
    <w:rsid w:val="00221CD1"/>
    <w:rsid w:val="00221E94"/>
    <w:rsid w:val="002236C1"/>
    <w:rsid w:val="00230749"/>
    <w:rsid w:val="002307BB"/>
    <w:rsid w:val="002336BA"/>
    <w:rsid w:val="00237A3C"/>
    <w:rsid w:val="002420F7"/>
    <w:rsid w:val="0024344F"/>
    <w:rsid w:val="002442B9"/>
    <w:rsid w:val="00244AB2"/>
    <w:rsid w:val="00255F03"/>
    <w:rsid w:val="00261C2C"/>
    <w:rsid w:val="0027364E"/>
    <w:rsid w:val="002762AF"/>
    <w:rsid w:val="0028101D"/>
    <w:rsid w:val="0028411E"/>
    <w:rsid w:val="00285F07"/>
    <w:rsid w:val="00286FFC"/>
    <w:rsid w:val="00290C86"/>
    <w:rsid w:val="0029352B"/>
    <w:rsid w:val="002937D0"/>
    <w:rsid w:val="00293F3B"/>
    <w:rsid w:val="002946CF"/>
    <w:rsid w:val="00297DA8"/>
    <w:rsid w:val="002A1E80"/>
    <w:rsid w:val="002A53C7"/>
    <w:rsid w:val="002A7880"/>
    <w:rsid w:val="002B29B1"/>
    <w:rsid w:val="002B4CEA"/>
    <w:rsid w:val="002C0473"/>
    <w:rsid w:val="002C0D26"/>
    <w:rsid w:val="002C73ED"/>
    <w:rsid w:val="002D16FB"/>
    <w:rsid w:val="002D578D"/>
    <w:rsid w:val="002D6139"/>
    <w:rsid w:val="002D6AF7"/>
    <w:rsid w:val="002E08CD"/>
    <w:rsid w:val="002F323C"/>
    <w:rsid w:val="002F5362"/>
    <w:rsid w:val="002F7E6F"/>
    <w:rsid w:val="003004C1"/>
    <w:rsid w:val="003131D1"/>
    <w:rsid w:val="003149C6"/>
    <w:rsid w:val="0032120F"/>
    <w:rsid w:val="003212DE"/>
    <w:rsid w:val="00321D04"/>
    <w:rsid w:val="00324267"/>
    <w:rsid w:val="00324306"/>
    <w:rsid w:val="00327F3B"/>
    <w:rsid w:val="003300D4"/>
    <w:rsid w:val="00332826"/>
    <w:rsid w:val="003365D0"/>
    <w:rsid w:val="00345AAE"/>
    <w:rsid w:val="00351D3A"/>
    <w:rsid w:val="0035345A"/>
    <w:rsid w:val="0035404A"/>
    <w:rsid w:val="003554DA"/>
    <w:rsid w:val="00356461"/>
    <w:rsid w:val="00364ABD"/>
    <w:rsid w:val="00385342"/>
    <w:rsid w:val="00387146"/>
    <w:rsid w:val="00391717"/>
    <w:rsid w:val="00392254"/>
    <w:rsid w:val="00395DF2"/>
    <w:rsid w:val="00396DFF"/>
    <w:rsid w:val="003A030E"/>
    <w:rsid w:val="003B6882"/>
    <w:rsid w:val="003C35E1"/>
    <w:rsid w:val="003C596E"/>
    <w:rsid w:val="003D2349"/>
    <w:rsid w:val="003D2526"/>
    <w:rsid w:val="003D26DD"/>
    <w:rsid w:val="003D72E2"/>
    <w:rsid w:val="003D7A12"/>
    <w:rsid w:val="003E1CD9"/>
    <w:rsid w:val="003E6324"/>
    <w:rsid w:val="003E7C0C"/>
    <w:rsid w:val="003F05B0"/>
    <w:rsid w:val="00405B3B"/>
    <w:rsid w:val="00413E8E"/>
    <w:rsid w:val="0041656E"/>
    <w:rsid w:val="00421190"/>
    <w:rsid w:val="00421617"/>
    <w:rsid w:val="00421D34"/>
    <w:rsid w:val="00424999"/>
    <w:rsid w:val="00430F00"/>
    <w:rsid w:val="004321AA"/>
    <w:rsid w:val="00433BF2"/>
    <w:rsid w:val="004370BE"/>
    <w:rsid w:val="00442264"/>
    <w:rsid w:val="00442F16"/>
    <w:rsid w:val="00442F33"/>
    <w:rsid w:val="004454FE"/>
    <w:rsid w:val="00451B67"/>
    <w:rsid w:val="00451D4F"/>
    <w:rsid w:val="0045383C"/>
    <w:rsid w:val="00461330"/>
    <w:rsid w:val="004619E7"/>
    <w:rsid w:val="00464D1B"/>
    <w:rsid w:val="00472446"/>
    <w:rsid w:val="004736ED"/>
    <w:rsid w:val="00477AC2"/>
    <w:rsid w:val="0048198A"/>
    <w:rsid w:val="00486E5D"/>
    <w:rsid w:val="00494230"/>
    <w:rsid w:val="004A1BE5"/>
    <w:rsid w:val="004B0715"/>
    <w:rsid w:val="004B1DB5"/>
    <w:rsid w:val="004C2077"/>
    <w:rsid w:val="004C20FD"/>
    <w:rsid w:val="004C39E5"/>
    <w:rsid w:val="004C720D"/>
    <w:rsid w:val="004D177E"/>
    <w:rsid w:val="004D6D4D"/>
    <w:rsid w:val="004F5D1F"/>
    <w:rsid w:val="004F67A3"/>
    <w:rsid w:val="0050403F"/>
    <w:rsid w:val="00506476"/>
    <w:rsid w:val="0051079A"/>
    <w:rsid w:val="00511C24"/>
    <w:rsid w:val="0052558C"/>
    <w:rsid w:val="00525A43"/>
    <w:rsid w:val="00525F62"/>
    <w:rsid w:val="0053312A"/>
    <w:rsid w:val="0054016A"/>
    <w:rsid w:val="0054109A"/>
    <w:rsid w:val="00541DA8"/>
    <w:rsid w:val="00542E4D"/>
    <w:rsid w:val="00542F7F"/>
    <w:rsid w:val="005438DA"/>
    <w:rsid w:val="005527D3"/>
    <w:rsid w:val="00557446"/>
    <w:rsid w:val="005574C1"/>
    <w:rsid w:val="00557E33"/>
    <w:rsid w:val="0056147E"/>
    <w:rsid w:val="00564951"/>
    <w:rsid w:val="005649AE"/>
    <w:rsid w:val="00564FBE"/>
    <w:rsid w:val="005730D0"/>
    <w:rsid w:val="005730DD"/>
    <w:rsid w:val="00574CB5"/>
    <w:rsid w:val="00575C0F"/>
    <w:rsid w:val="00577254"/>
    <w:rsid w:val="00581D0F"/>
    <w:rsid w:val="00584015"/>
    <w:rsid w:val="0058519C"/>
    <w:rsid w:val="005912A2"/>
    <w:rsid w:val="00591BA4"/>
    <w:rsid w:val="005923BE"/>
    <w:rsid w:val="00595776"/>
    <w:rsid w:val="00595D29"/>
    <w:rsid w:val="005A4A71"/>
    <w:rsid w:val="005A5858"/>
    <w:rsid w:val="005A7B65"/>
    <w:rsid w:val="005B2710"/>
    <w:rsid w:val="005C23E3"/>
    <w:rsid w:val="005C27A0"/>
    <w:rsid w:val="005C63ED"/>
    <w:rsid w:val="005C70F0"/>
    <w:rsid w:val="005C7EF2"/>
    <w:rsid w:val="005D0557"/>
    <w:rsid w:val="005D11AC"/>
    <w:rsid w:val="005D381D"/>
    <w:rsid w:val="005D41BA"/>
    <w:rsid w:val="005D4861"/>
    <w:rsid w:val="005D64BE"/>
    <w:rsid w:val="005D68C4"/>
    <w:rsid w:val="005E32B1"/>
    <w:rsid w:val="005F1006"/>
    <w:rsid w:val="00602C89"/>
    <w:rsid w:val="00606B4E"/>
    <w:rsid w:val="00610B6D"/>
    <w:rsid w:val="00612C37"/>
    <w:rsid w:val="00612FF0"/>
    <w:rsid w:val="006161B4"/>
    <w:rsid w:val="00617904"/>
    <w:rsid w:val="00620065"/>
    <w:rsid w:val="006222BD"/>
    <w:rsid w:val="00622331"/>
    <w:rsid w:val="00622CBB"/>
    <w:rsid w:val="00626C30"/>
    <w:rsid w:val="00626F08"/>
    <w:rsid w:val="00627C29"/>
    <w:rsid w:val="006311FC"/>
    <w:rsid w:val="00632C84"/>
    <w:rsid w:val="00641434"/>
    <w:rsid w:val="00642CE0"/>
    <w:rsid w:val="006502FC"/>
    <w:rsid w:val="00650914"/>
    <w:rsid w:val="00652BF2"/>
    <w:rsid w:val="006547A3"/>
    <w:rsid w:val="00655F72"/>
    <w:rsid w:val="00656144"/>
    <w:rsid w:val="006612B7"/>
    <w:rsid w:val="0066304D"/>
    <w:rsid w:val="00663F02"/>
    <w:rsid w:val="00664B37"/>
    <w:rsid w:val="00665CBF"/>
    <w:rsid w:val="006676E4"/>
    <w:rsid w:val="00667CF8"/>
    <w:rsid w:val="00671A7A"/>
    <w:rsid w:val="006750EB"/>
    <w:rsid w:val="006771AE"/>
    <w:rsid w:val="0068225D"/>
    <w:rsid w:val="00686D0E"/>
    <w:rsid w:val="00687CDA"/>
    <w:rsid w:val="00695DAA"/>
    <w:rsid w:val="006A1470"/>
    <w:rsid w:val="006A1568"/>
    <w:rsid w:val="006A3F62"/>
    <w:rsid w:val="006A6F33"/>
    <w:rsid w:val="006A75D2"/>
    <w:rsid w:val="006B0B25"/>
    <w:rsid w:val="006B155B"/>
    <w:rsid w:val="006B17A3"/>
    <w:rsid w:val="006B26F6"/>
    <w:rsid w:val="006B4D5D"/>
    <w:rsid w:val="006B7C1C"/>
    <w:rsid w:val="006C32BA"/>
    <w:rsid w:val="006C4DB4"/>
    <w:rsid w:val="006C7C1E"/>
    <w:rsid w:val="006D01F7"/>
    <w:rsid w:val="006E22FD"/>
    <w:rsid w:val="006F1135"/>
    <w:rsid w:val="006F408E"/>
    <w:rsid w:val="006F4C74"/>
    <w:rsid w:val="006F5369"/>
    <w:rsid w:val="006F7F08"/>
    <w:rsid w:val="00703FA7"/>
    <w:rsid w:val="007070B8"/>
    <w:rsid w:val="00711239"/>
    <w:rsid w:val="0071278D"/>
    <w:rsid w:val="00712ED5"/>
    <w:rsid w:val="007372DE"/>
    <w:rsid w:val="00742A02"/>
    <w:rsid w:val="007456D1"/>
    <w:rsid w:val="007543CD"/>
    <w:rsid w:val="00764543"/>
    <w:rsid w:val="00770FAA"/>
    <w:rsid w:val="0077142C"/>
    <w:rsid w:val="0077417A"/>
    <w:rsid w:val="00781956"/>
    <w:rsid w:val="0078330A"/>
    <w:rsid w:val="007867B0"/>
    <w:rsid w:val="0079534B"/>
    <w:rsid w:val="0079637F"/>
    <w:rsid w:val="007A4E90"/>
    <w:rsid w:val="007A6383"/>
    <w:rsid w:val="007B09B6"/>
    <w:rsid w:val="007B3876"/>
    <w:rsid w:val="007B58E5"/>
    <w:rsid w:val="007B70FB"/>
    <w:rsid w:val="007C025B"/>
    <w:rsid w:val="007D20E6"/>
    <w:rsid w:val="007D257A"/>
    <w:rsid w:val="007D3200"/>
    <w:rsid w:val="007E1C1E"/>
    <w:rsid w:val="007E77C2"/>
    <w:rsid w:val="007E77D8"/>
    <w:rsid w:val="007F2FD3"/>
    <w:rsid w:val="007F3212"/>
    <w:rsid w:val="007F5D9A"/>
    <w:rsid w:val="007F6443"/>
    <w:rsid w:val="00802514"/>
    <w:rsid w:val="00803410"/>
    <w:rsid w:val="00803E5F"/>
    <w:rsid w:val="008123A7"/>
    <w:rsid w:val="0081660C"/>
    <w:rsid w:val="0082280B"/>
    <w:rsid w:val="0082420A"/>
    <w:rsid w:val="00824EF4"/>
    <w:rsid w:val="00830784"/>
    <w:rsid w:val="0083210F"/>
    <w:rsid w:val="008328B8"/>
    <w:rsid w:val="008358CA"/>
    <w:rsid w:val="00841ADD"/>
    <w:rsid w:val="00842135"/>
    <w:rsid w:val="008469ED"/>
    <w:rsid w:val="008470FF"/>
    <w:rsid w:val="00847FC0"/>
    <w:rsid w:val="00852554"/>
    <w:rsid w:val="008539AC"/>
    <w:rsid w:val="00860429"/>
    <w:rsid w:val="00860F73"/>
    <w:rsid w:val="00861AED"/>
    <w:rsid w:val="008620D2"/>
    <w:rsid w:val="00865311"/>
    <w:rsid w:val="00865ADF"/>
    <w:rsid w:val="00867256"/>
    <w:rsid w:val="008718CA"/>
    <w:rsid w:val="00873935"/>
    <w:rsid w:val="0088132D"/>
    <w:rsid w:val="00887367"/>
    <w:rsid w:val="008933F9"/>
    <w:rsid w:val="008974DC"/>
    <w:rsid w:val="008A0651"/>
    <w:rsid w:val="008A52B6"/>
    <w:rsid w:val="008B2487"/>
    <w:rsid w:val="008B3165"/>
    <w:rsid w:val="008B3B63"/>
    <w:rsid w:val="008C51C2"/>
    <w:rsid w:val="008C75F5"/>
    <w:rsid w:val="008C7623"/>
    <w:rsid w:val="008C7BC4"/>
    <w:rsid w:val="008D3314"/>
    <w:rsid w:val="008D7127"/>
    <w:rsid w:val="008D74A4"/>
    <w:rsid w:val="008E5A15"/>
    <w:rsid w:val="008E5E37"/>
    <w:rsid w:val="008F121A"/>
    <w:rsid w:val="008F36B8"/>
    <w:rsid w:val="0090053C"/>
    <w:rsid w:val="0090069E"/>
    <w:rsid w:val="009044B0"/>
    <w:rsid w:val="009059D0"/>
    <w:rsid w:val="009136DB"/>
    <w:rsid w:val="009162B7"/>
    <w:rsid w:val="009243B3"/>
    <w:rsid w:val="00924F00"/>
    <w:rsid w:val="009266E5"/>
    <w:rsid w:val="00927370"/>
    <w:rsid w:val="009273D9"/>
    <w:rsid w:val="00941A3B"/>
    <w:rsid w:val="00941C83"/>
    <w:rsid w:val="00941CDF"/>
    <w:rsid w:val="00947F84"/>
    <w:rsid w:val="00960337"/>
    <w:rsid w:val="0096042B"/>
    <w:rsid w:val="00960D85"/>
    <w:rsid w:val="009613C2"/>
    <w:rsid w:val="00962BDE"/>
    <w:rsid w:val="009643C4"/>
    <w:rsid w:val="00973A01"/>
    <w:rsid w:val="0097441C"/>
    <w:rsid w:val="009753AC"/>
    <w:rsid w:val="00982750"/>
    <w:rsid w:val="009845AF"/>
    <w:rsid w:val="0098485E"/>
    <w:rsid w:val="00984905"/>
    <w:rsid w:val="00985D87"/>
    <w:rsid w:val="00990C47"/>
    <w:rsid w:val="00992ECA"/>
    <w:rsid w:val="00994E00"/>
    <w:rsid w:val="0099547B"/>
    <w:rsid w:val="0099591C"/>
    <w:rsid w:val="0099782D"/>
    <w:rsid w:val="009A27B5"/>
    <w:rsid w:val="009A2D70"/>
    <w:rsid w:val="009A4CE2"/>
    <w:rsid w:val="009A5975"/>
    <w:rsid w:val="009A659E"/>
    <w:rsid w:val="009A692B"/>
    <w:rsid w:val="009A7CF5"/>
    <w:rsid w:val="009B5029"/>
    <w:rsid w:val="009B6AE5"/>
    <w:rsid w:val="009C5105"/>
    <w:rsid w:val="009C7267"/>
    <w:rsid w:val="009D39AB"/>
    <w:rsid w:val="009D3C93"/>
    <w:rsid w:val="009E3578"/>
    <w:rsid w:val="009E37D7"/>
    <w:rsid w:val="009E4FB3"/>
    <w:rsid w:val="009F24A4"/>
    <w:rsid w:val="009F74DF"/>
    <w:rsid w:val="00A03323"/>
    <w:rsid w:val="00A037FD"/>
    <w:rsid w:val="00A2323B"/>
    <w:rsid w:val="00A23A91"/>
    <w:rsid w:val="00A25C28"/>
    <w:rsid w:val="00A25D44"/>
    <w:rsid w:val="00A26B3E"/>
    <w:rsid w:val="00A2785A"/>
    <w:rsid w:val="00A30BF9"/>
    <w:rsid w:val="00A32191"/>
    <w:rsid w:val="00A32F6F"/>
    <w:rsid w:val="00A33EB3"/>
    <w:rsid w:val="00A34231"/>
    <w:rsid w:val="00A375B5"/>
    <w:rsid w:val="00A41CA2"/>
    <w:rsid w:val="00A458E3"/>
    <w:rsid w:val="00A45C54"/>
    <w:rsid w:val="00A462C1"/>
    <w:rsid w:val="00A530CA"/>
    <w:rsid w:val="00A66DC2"/>
    <w:rsid w:val="00A74D87"/>
    <w:rsid w:val="00A76481"/>
    <w:rsid w:val="00A81200"/>
    <w:rsid w:val="00A817F1"/>
    <w:rsid w:val="00A8437F"/>
    <w:rsid w:val="00A872DE"/>
    <w:rsid w:val="00A96254"/>
    <w:rsid w:val="00A97FC1"/>
    <w:rsid w:val="00AA0D6B"/>
    <w:rsid w:val="00AA1E9E"/>
    <w:rsid w:val="00AA2561"/>
    <w:rsid w:val="00AA2869"/>
    <w:rsid w:val="00AA3EDB"/>
    <w:rsid w:val="00AA4EF1"/>
    <w:rsid w:val="00AA53A5"/>
    <w:rsid w:val="00AB6D42"/>
    <w:rsid w:val="00AC09F6"/>
    <w:rsid w:val="00AD1912"/>
    <w:rsid w:val="00AD1C95"/>
    <w:rsid w:val="00AD336B"/>
    <w:rsid w:val="00AD3FA5"/>
    <w:rsid w:val="00AD6554"/>
    <w:rsid w:val="00AD7D3E"/>
    <w:rsid w:val="00AF0449"/>
    <w:rsid w:val="00AF0B2B"/>
    <w:rsid w:val="00AF424F"/>
    <w:rsid w:val="00AF6F0B"/>
    <w:rsid w:val="00B002BE"/>
    <w:rsid w:val="00B005A8"/>
    <w:rsid w:val="00B07B01"/>
    <w:rsid w:val="00B104A9"/>
    <w:rsid w:val="00B12A90"/>
    <w:rsid w:val="00B143C5"/>
    <w:rsid w:val="00B14D7B"/>
    <w:rsid w:val="00B17E0A"/>
    <w:rsid w:val="00B31473"/>
    <w:rsid w:val="00B34C78"/>
    <w:rsid w:val="00B42705"/>
    <w:rsid w:val="00B42C7F"/>
    <w:rsid w:val="00B448B5"/>
    <w:rsid w:val="00B45FA0"/>
    <w:rsid w:val="00B476F5"/>
    <w:rsid w:val="00B47893"/>
    <w:rsid w:val="00B612D0"/>
    <w:rsid w:val="00B617D4"/>
    <w:rsid w:val="00B62B1B"/>
    <w:rsid w:val="00B6318C"/>
    <w:rsid w:val="00B6426C"/>
    <w:rsid w:val="00B675B2"/>
    <w:rsid w:val="00B70CFB"/>
    <w:rsid w:val="00B73EBF"/>
    <w:rsid w:val="00B80970"/>
    <w:rsid w:val="00B81082"/>
    <w:rsid w:val="00B8349A"/>
    <w:rsid w:val="00B84216"/>
    <w:rsid w:val="00B858A6"/>
    <w:rsid w:val="00B861FD"/>
    <w:rsid w:val="00B901EA"/>
    <w:rsid w:val="00BA3977"/>
    <w:rsid w:val="00BA5B41"/>
    <w:rsid w:val="00BB1A39"/>
    <w:rsid w:val="00BB3CBD"/>
    <w:rsid w:val="00BB3E8C"/>
    <w:rsid w:val="00BC05BC"/>
    <w:rsid w:val="00BC2758"/>
    <w:rsid w:val="00BC27B6"/>
    <w:rsid w:val="00BC3C64"/>
    <w:rsid w:val="00BC5527"/>
    <w:rsid w:val="00BD26C7"/>
    <w:rsid w:val="00BD4988"/>
    <w:rsid w:val="00BD5656"/>
    <w:rsid w:val="00BE1C60"/>
    <w:rsid w:val="00BE4CAD"/>
    <w:rsid w:val="00BF0246"/>
    <w:rsid w:val="00BF55D3"/>
    <w:rsid w:val="00BF566C"/>
    <w:rsid w:val="00BF592A"/>
    <w:rsid w:val="00C01981"/>
    <w:rsid w:val="00C07334"/>
    <w:rsid w:val="00C11F45"/>
    <w:rsid w:val="00C16188"/>
    <w:rsid w:val="00C211DF"/>
    <w:rsid w:val="00C23035"/>
    <w:rsid w:val="00C30677"/>
    <w:rsid w:val="00C34541"/>
    <w:rsid w:val="00C34CC9"/>
    <w:rsid w:val="00C44A80"/>
    <w:rsid w:val="00C45B98"/>
    <w:rsid w:val="00C54044"/>
    <w:rsid w:val="00C55B82"/>
    <w:rsid w:val="00C56EE3"/>
    <w:rsid w:val="00C5745C"/>
    <w:rsid w:val="00C576EA"/>
    <w:rsid w:val="00C62471"/>
    <w:rsid w:val="00C72B8A"/>
    <w:rsid w:val="00C73A12"/>
    <w:rsid w:val="00C7422B"/>
    <w:rsid w:val="00C76824"/>
    <w:rsid w:val="00C81E97"/>
    <w:rsid w:val="00C8269E"/>
    <w:rsid w:val="00C82756"/>
    <w:rsid w:val="00C84575"/>
    <w:rsid w:val="00C86294"/>
    <w:rsid w:val="00C87666"/>
    <w:rsid w:val="00C926D0"/>
    <w:rsid w:val="00C92F34"/>
    <w:rsid w:val="00C9454A"/>
    <w:rsid w:val="00C96133"/>
    <w:rsid w:val="00CA14EA"/>
    <w:rsid w:val="00CA6873"/>
    <w:rsid w:val="00CB2E8D"/>
    <w:rsid w:val="00CB40E7"/>
    <w:rsid w:val="00CB5EE8"/>
    <w:rsid w:val="00CB6048"/>
    <w:rsid w:val="00CC4FDD"/>
    <w:rsid w:val="00CC72C8"/>
    <w:rsid w:val="00CD0343"/>
    <w:rsid w:val="00CD160B"/>
    <w:rsid w:val="00CD17BF"/>
    <w:rsid w:val="00CD2A68"/>
    <w:rsid w:val="00CD51F1"/>
    <w:rsid w:val="00CD5672"/>
    <w:rsid w:val="00CD7FF1"/>
    <w:rsid w:val="00CE4693"/>
    <w:rsid w:val="00CF0B11"/>
    <w:rsid w:val="00CF5D9C"/>
    <w:rsid w:val="00CF610D"/>
    <w:rsid w:val="00CF72A8"/>
    <w:rsid w:val="00D0137F"/>
    <w:rsid w:val="00D031D6"/>
    <w:rsid w:val="00D05DD8"/>
    <w:rsid w:val="00D119DD"/>
    <w:rsid w:val="00D155C8"/>
    <w:rsid w:val="00D2146C"/>
    <w:rsid w:val="00D24205"/>
    <w:rsid w:val="00D2579C"/>
    <w:rsid w:val="00D3081E"/>
    <w:rsid w:val="00D3563B"/>
    <w:rsid w:val="00D45EA2"/>
    <w:rsid w:val="00D46A07"/>
    <w:rsid w:val="00D55A08"/>
    <w:rsid w:val="00D56C42"/>
    <w:rsid w:val="00D61DAF"/>
    <w:rsid w:val="00D645A2"/>
    <w:rsid w:val="00D64804"/>
    <w:rsid w:val="00D64F87"/>
    <w:rsid w:val="00D65C65"/>
    <w:rsid w:val="00D66E31"/>
    <w:rsid w:val="00D6750D"/>
    <w:rsid w:val="00D67B98"/>
    <w:rsid w:val="00D7325B"/>
    <w:rsid w:val="00D734D4"/>
    <w:rsid w:val="00D750E7"/>
    <w:rsid w:val="00D7651E"/>
    <w:rsid w:val="00D854AB"/>
    <w:rsid w:val="00D8662C"/>
    <w:rsid w:val="00D8672D"/>
    <w:rsid w:val="00D94C94"/>
    <w:rsid w:val="00DA21A4"/>
    <w:rsid w:val="00DA2811"/>
    <w:rsid w:val="00DA3913"/>
    <w:rsid w:val="00DA6D5F"/>
    <w:rsid w:val="00DA75A1"/>
    <w:rsid w:val="00DB3407"/>
    <w:rsid w:val="00DB42B8"/>
    <w:rsid w:val="00DC1379"/>
    <w:rsid w:val="00DC22C1"/>
    <w:rsid w:val="00DC29EE"/>
    <w:rsid w:val="00DD2701"/>
    <w:rsid w:val="00DD78A0"/>
    <w:rsid w:val="00DE294F"/>
    <w:rsid w:val="00DE34E9"/>
    <w:rsid w:val="00DE453F"/>
    <w:rsid w:val="00DE624C"/>
    <w:rsid w:val="00DF02F8"/>
    <w:rsid w:val="00DF1BD1"/>
    <w:rsid w:val="00DF4EB2"/>
    <w:rsid w:val="00DF6984"/>
    <w:rsid w:val="00E03D0F"/>
    <w:rsid w:val="00E041B1"/>
    <w:rsid w:val="00E052A6"/>
    <w:rsid w:val="00E070B0"/>
    <w:rsid w:val="00E14A93"/>
    <w:rsid w:val="00E21478"/>
    <w:rsid w:val="00E21D5F"/>
    <w:rsid w:val="00E23682"/>
    <w:rsid w:val="00E35A4B"/>
    <w:rsid w:val="00E35CC1"/>
    <w:rsid w:val="00E4280A"/>
    <w:rsid w:val="00E42AC5"/>
    <w:rsid w:val="00E42FE5"/>
    <w:rsid w:val="00E449FE"/>
    <w:rsid w:val="00E47999"/>
    <w:rsid w:val="00E56444"/>
    <w:rsid w:val="00E729A4"/>
    <w:rsid w:val="00E7667B"/>
    <w:rsid w:val="00E768C3"/>
    <w:rsid w:val="00E77185"/>
    <w:rsid w:val="00E81D4E"/>
    <w:rsid w:val="00E82720"/>
    <w:rsid w:val="00E90B4D"/>
    <w:rsid w:val="00E9328E"/>
    <w:rsid w:val="00E942B8"/>
    <w:rsid w:val="00EA3FAF"/>
    <w:rsid w:val="00EA46DD"/>
    <w:rsid w:val="00EA6867"/>
    <w:rsid w:val="00EA71D9"/>
    <w:rsid w:val="00EB06CF"/>
    <w:rsid w:val="00EB37F5"/>
    <w:rsid w:val="00EB664A"/>
    <w:rsid w:val="00EC1A4D"/>
    <w:rsid w:val="00EC2764"/>
    <w:rsid w:val="00EC3335"/>
    <w:rsid w:val="00EC7C05"/>
    <w:rsid w:val="00ED06A4"/>
    <w:rsid w:val="00ED3826"/>
    <w:rsid w:val="00EE0CD4"/>
    <w:rsid w:val="00EE1723"/>
    <w:rsid w:val="00EE19EC"/>
    <w:rsid w:val="00EE27A1"/>
    <w:rsid w:val="00EF0A6C"/>
    <w:rsid w:val="00EF1DF2"/>
    <w:rsid w:val="00EF264F"/>
    <w:rsid w:val="00EF2E2C"/>
    <w:rsid w:val="00F005BD"/>
    <w:rsid w:val="00F06E0D"/>
    <w:rsid w:val="00F07DE6"/>
    <w:rsid w:val="00F07FAC"/>
    <w:rsid w:val="00F12A3D"/>
    <w:rsid w:val="00F1316B"/>
    <w:rsid w:val="00F16DD8"/>
    <w:rsid w:val="00F17AB0"/>
    <w:rsid w:val="00F247D7"/>
    <w:rsid w:val="00F32227"/>
    <w:rsid w:val="00F35499"/>
    <w:rsid w:val="00F37466"/>
    <w:rsid w:val="00F40AA6"/>
    <w:rsid w:val="00F4537E"/>
    <w:rsid w:val="00F45D23"/>
    <w:rsid w:val="00F557D8"/>
    <w:rsid w:val="00F56B92"/>
    <w:rsid w:val="00F62881"/>
    <w:rsid w:val="00F6344B"/>
    <w:rsid w:val="00F63F5E"/>
    <w:rsid w:val="00F6663C"/>
    <w:rsid w:val="00F70E4C"/>
    <w:rsid w:val="00F739E5"/>
    <w:rsid w:val="00F822E4"/>
    <w:rsid w:val="00F8481E"/>
    <w:rsid w:val="00F858D2"/>
    <w:rsid w:val="00F86D52"/>
    <w:rsid w:val="00F86E8F"/>
    <w:rsid w:val="00F929A5"/>
    <w:rsid w:val="00F943FE"/>
    <w:rsid w:val="00F9445B"/>
    <w:rsid w:val="00F944A5"/>
    <w:rsid w:val="00F94C3E"/>
    <w:rsid w:val="00F95804"/>
    <w:rsid w:val="00FA0B5F"/>
    <w:rsid w:val="00FA3F4E"/>
    <w:rsid w:val="00FA4485"/>
    <w:rsid w:val="00FA78AF"/>
    <w:rsid w:val="00FB3DAE"/>
    <w:rsid w:val="00FB598A"/>
    <w:rsid w:val="00FC30DE"/>
    <w:rsid w:val="00FD1E79"/>
    <w:rsid w:val="00FD24B7"/>
    <w:rsid w:val="00FD28F3"/>
    <w:rsid w:val="00FD2D9B"/>
    <w:rsid w:val="00FD60E0"/>
    <w:rsid w:val="00FE19DF"/>
    <w:rsid w:val="00FE270A"/>
    <w:rsid w:val="00FE3DC8"/>
    <w:rsid w:val="00FE4868"/>
    <w:rsid w:val="00FE7BCA"/>
    <w:rsid w:val="00FF66D1"/>
    <w:rsid w:val="00FF6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945"/>
    <o:shapelayout v:ext="edit">
      <o:idmap v:ext="edit" data="1"/>
    </o:shapelayout>
  </w:shapeDefaults>
  <w:decimalSymbol w:val=","/>
  <w:listSeparator w:val=";"/>
  <w14:docId w14:val="36877E19"/>
  <w15:docId w15:val="{8FD76709-6F0C-417F-9AF7-7A32E4F4D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8974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Clara1">
    <w:name w:val="Tabela de Grade Clara1"/>
    <w:basedOn w:val="Tabelanormal"/>
    <w:uiPriority w:val="40"/>
    <w:rsid w:val="008974D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eladeGrade1Clara-nfase11">
    <w:name w:val="Tabela de Grade 1 Clara - Ênfase 11"/>
    <w:basedOn w:val="Tabelanormal"/>
    <w:uiPriority w:val="46"/>
    <w:rsid w:val="001B16F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1">
    <w:name w:val="Tabela de Grade 1 Clara1"/>
    <w:basedOn w:val="Tabelanormal"/>
    <w:uiPriority w:val="46"/>
    <w:rsid w:val="001B16F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Estilo1">
    <w:name w:val="Estilo1"/>
    <w:basedOn w:val="TabeladaWeb2"/>
    <w:uiPriority w:val="99"/>
    <w:rsid w:val="00207E11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07E1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rsid w:val="00A74D87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efdecomentrio">
    <w:name w:val="annotation reference"/>
    <w:basedOn w:val="Fontepargpadro"/>
    <w:uiPriority w:val="99"/>
    <w:semiHidden/>
    <w:unhideWhenUsed/>
    <w:rsid w:val="00E070B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070B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070B0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070B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070B0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D119DD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D119DD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sid w:val="009B502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55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11F57E-910C-4286-87E9-6DAA25E090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994</Words>
  <Characters>5371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TERMINAL 6</cp:lastModifiedBy>
  <cp:revision>9</cp:revision>
  <dcterms:created xsi:type="dcterms:W3CDTF">2023-09-15T20:26:00Z</dcterms:created>
  <dcterms:modified xsi:type="dcterms:W3CDTF">2026-10-07T16:26:00Z</dcterms:modified>
</cp:coreProperties>
</file>