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38B24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F4167">
        <w:rPr>
          <w:rFonts w:ascii="Arial" w:hAnsi="Arial" w:cs="Arial"/>
          <w:b/>
          <w:sz w:val="20"/>
          <w:szCs w:val="20"/>
        </w:rPr>
        <w:t>26</w:t>
      </w:r>
      <w:r w:rsidR="00A07C3E">
        <w:rPr>
          <w:rFonts w:ascii="Arial" w:hAnsi="Arial" w:cs="Arial"/>
          <w:b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FFDE88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ACF4875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D1B852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354C615" w14:textId="77777777" w:rsidR="002D2FAC" w:rsidRPr="00956F9C" w:rsidRDefault="002D2FAC" w:rsidP="002D2FA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463FF70F" w14:textId="77777777" w:rsidR="002D2FAC" w:rsidRPr="00956F9C" w:rsidRDefault="002D2FAC" w:rsidP="002D2FA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EC21154" w14:textId="1EF5D5B7" w:rsidR="00AD1C95" w:rsidRPr="00ED6CB0" w:rsidRDefault="002D2FAC" w:rsidP="002D2F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061F9C16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B39FEF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0B402E" w14:textId="77777777" w:rsidR="00FC506F" w:rsidRDefault="00127A68" w:rsidP="00BB08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BB0888">
        <w:rPr>
          <w:rFonts w:ascii="Arial" w:hAnsi="Arial" w:cs="Arial"/>
          <w:sz w:val="20"/>
          <w:szCs w:val="20"/>
        </w:rPr>
        <w:t xml:space="preserve">A atual </w:t>
      </w:r>
      <w:r w:rsidR="008C501B">
        <w:rPr>
          <w:rFonts w:ascii="Arial" w:hAnsi="Arial" w:cs="Arial"/>
          <w:sz w:val="20"/>
          <w:szCs w:val="20"/>
        </w:rPr>
        <w:t>Rua “</w:t>
      </w:r>
      <w:r w:rsidR="00131141">
        <w:rPr>
          <w:rFonts w:ascii="Arial" w:hAnsi="Arial" w:cs="Arial"/>
          <w:sz w:val="20"/>
          <w:szCs w:val="20"/>
        </w:rPr>
        <w:t>Três</w:t>
      </w:r>
      <w:r w:rsidR="008C501B">
        <w:rPr>
          <w:rFonts w:ascii="Arial" w:hAnsi="Arial" w:cs="Arial"/>
          <w:sz w:val="20"/>
          <w:szCs w:val="20"/>
        </w:rPr>
        <w:t>”, que se inicia na Rua “Um</w:t>
      </w:r>
      <w:r w:rsidR="00131141">
        <w:rPr>
          <w:rFonts w:ascii="Arial" w:hAnsi="Arial" w:cs="Arial"/>
          <w:sz w:val="20"/>
          <w:szCs w:val="20"/>
        </w:rPr>
        <w:t>”</w:t>
      </w:r>
      <w:r w:rsidR="008C501B">
        <w:rPr>
          <w:rFonts w:ascii="Arial" w:hAnsi="Arial" w:cs="Arial"/>
          <w:sz w:val="20"/>
          <w:szCs w:val="20"/>
        </w:rPr>
        <w:t xml:space="preserve"> </w:t>
      </w:r>
      <w:r w:rsidR="00131141">
        <w:rPr>
          <w:rFonts w:ascii="Arial" w:hAnsi="Arial" w:cs="Arial"/>
          <w:sz w:val="20"/>
          <w:szCs w:val="20"/>
        </w:rPr>
        <w:t xml:space="preserve">e termina na Rua “Cinco”, </w:t>
      </w:r>
      <w:r w:rsidR="008C501B">
        <w:rPr>
          <w:rFonts w:ascii="Arial" w:hAnsi="Arial" w:cs="Arial"/>
          <w:sz w:val="20"/>
          <w:szCs w:val="20"/>
        </w:rPr>
        <w:t xml:space="preserve">localizada no loteamento denominado Jardim Oséias Genuíno passa a denominar-se “Rua </w:t>
      </w:r>
      <w:r w:rsidR="00AC1CB9">
        <w:rPr>
          <w:rFonts w:ascii="Arial" w:hAnsi="Arial" w:cs="Arial"/>
          <w:sz w:val="20"/>
          <w:szCs w:val="20"/>
        </w:rPr>
        <w:t>Vera da Silva Pereira</w:t>
      </w:r>
      <w:r w:rsidR="008C501B">
        <w:rPr>
          <w:rFonts w:ascii="Arial" w:hAnsi="Arial" w:cs="Arial"/>
          <w:sz w:val="20"/>
          <w:szCs w:val="20"/>
        </w:rPr>
        <w:t>”</w:t>
      </w:r>
      <w:r w:rsidR="00BB0888">
        <w:rPr>
          <w:rFonts w:ascii="Arial" w:hAnsi="Arial" w:cs="Arial"/>
          <w:sz w:val="20"/>
          <w:szCs w:val="20"/>
        </w:rPr>
        <w:t>.</w:t>
      </w:r>
    </w:p>
    <w:p w14:paraId="65AA12EE" w14:textId="77777777" w:rsidR="00FD16EF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A515B8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BB0888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FF4167">
        <w:rPr>
          <w:rFonts w:ascii="Arial" w:hAnsi="Arial" w:cs="Arial"/>
          <w:sz w:val="20"/>
          <w:szCs w:val="20"/>
        </w:rPr>
        <w:t>.</w:t>
      </w:r>
    </w:p>
    <w:p w14:paraId="003F04D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A9938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8CAF2D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FF4167">
        <w:rPr>
          <w:rFonts w:ascii="Arial" w:hAnsi="Arial" w:cs="Arial"/>
          <w:sz w:val="20"/>
          <w:szCs w:val="20"/>
        </w:rPr>
        <w:t>26</w:t>
      </w:r>
      <w:r w:rsidR="00A07C3E">
        <w:rPr>
          <w:rFonts w:ascii="Arial" w:hAnsi="Arial" w:cs="Arial"/>
          <w:sz w:val="20"/>
          <w:szCs w:val="20"/>
        </w:rPr>
        <w:t xml:space="preserve">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0294E79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B4293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9CD6E0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0EC314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02C66AF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6C3041" w14:textId="77777777" w:rsidR="00A07A6B" w:rsidRDefault="00A07A6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83D794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5BF1F174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C8D1C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25EB96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3CB96DC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46746B2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0FED29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30A1737" w14:textId="77777777" w:rsidR="009243B3" w:rsidRPr="00ED6CB0" w:rsidRDefault="009243B3" w:rsidP="002D2F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706EC" w14:textId="77777777" w:rsidR="00616122" w:rsidRDefault="00616122" w:rsidP="009243B3">
      <w:pPr>
        <w:spacing w:after="0" w:line="240" w:lineRule="auto"/>
      </w:pPr>
      <w:r>
        <w:separator/>
      </w:r>
    </w:p>
  </w:endnote>
  <w:endnote w:type="continuationSeparator" w:id="0">
    <w:p w14:paraId="646B1921" w14:textId="77777777" w:rsidR="00616122" w:rsidRDefault="0061612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1641" w14:textId="77777777" w:rsidR="00616122" w:rsidRDefault="00616122" w:rsidP="009243B3">
      <w:pPr>
        <w:spacing w:after="0" w:line="240" w:lineRule="auto"/>
      </w:pPr>
      <w:r>
        <w:separator/>
      </w:r>
    </w:p>
  </w:footnote>
  <w:footnote w:type="continuationSeparator" w:id="0">
    <w:p w14:paraId="75AAE7E5" w14:textId="77777777" w:rsidR="00616122" w:rsidRDefault="0061612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1A09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5D121B9" wp14:editId="5307ACA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52742948">
    <w:abstractNumId w:val="6"/>
  </w:num>
  <w:num w:numId="2" w16cid:durableId="1868174917">
    <w:abstractNumId w:val="2"/>
  </w:num>
  <w:num w:numId="3" w16cid:durableId="2058627307">
    <w:abstractNumId w:val="7"/>
  </w:num>
  <w:num w:numId="4" w16cid:durableId="955982241">
    <w:abstractNumId w:val="8"/>
  </w:num>
  <w:num w:numId="5" w16cid:durableId="1219630047">
    <w:abstractNumId w:val="4"/>
  </w:num>
  <w:num w:numId="6" w16cid:durableId="1152915703">
    <w:abstractNumId w:val="5"/>
  </w:num>
  <w:num w:numId="7" w16cid:durableId="2146116619">
    <w:abstractNumId w:val="11"/>
  </w:num>
  <w:num w:numId="8" w16cid:durableId="317533998">
    <w:abstractNumId w:val="3"/>
  </w:num>
  <w:num w:numId="9" w16cid:durableId="1781759923">
    <w:abstractNumId w:val="10"/>
  </w:num>
  <w:num w:numId="10" w16cid:durableId="1310550366">
    <w:abstractNumId w:val="1"/>
  </w:num>
  <w:num w:numId="11" w16cid:durableId="698894768">
    <w:abstractNumId w:val="0"/>
  </w:num>
  <w:num w:numId="12" w16cid:durableId="11581111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1141"/>
    <w:rsid w:val="00137874"/>
    <w:rsid w:val="00144C6C"/>
    <w:rsid w:val="0015518B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2D2FAC"/>
    <w:rsid w:val="00300FD1"/>
    <w:rsid w:val="0035404A"/>
    <w:rsid w:val="00356250"/>
    <w:rsid w:val="00380C8E"/>
    <w:rsid w:val="003E0544"/>
    <w:rsid w:val="003E7122"/>
    <w:rsid w:val="00401E4D"/>
    <w:rsid w:val="00405771"/>
    <w:rsid w:val="004455CB"/>
    <w:rsid w:val="00453747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16122"/>
    <w:rsid w:val="00632556"/>
    <w:rsid w:val="00644E6F"/>
    <w:rsid w:val="0066705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92815"/>
    <w:rsid w:val="008C24D9"/>
    <w:rsid w:val="008C501B"/>
    <w:rsid w:val="008C7623"/>
    <w:rsid w:val="009243B3"/>
    <w:rsid w:val="00937DC3"/>
    <w:rsid w:val="00966A00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23848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2019-04-04T20:56:00Z</dcterms:created>
  <dcterms:modified xsi:type="dcterms:W3CDTF">2026-10-19T12:18:00Z</dcterms:modified>
</cp:coreProperties>
</file>